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D58" w:rsidRDefault="004A7D58" w:rsidP="004A7D58">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На основу члана 76. Закона о буџетском систему Републике Србије („Службени гласник Републике Србије“, број 54/2009, 73/2010, 101/2010,  101/2011,  93/2012, 62/2013, исправка 108/2013</w:t>
      </w:r>
      <w:r>
        <w:rPr>
          <w:rFonts w:ascii="Times New Roman" w:hAnsi="Times New Roman" w:cs="Times New Roman"/>
          <w:sz w:val="24"/>
          <w:szCs w:val="24"/>
        </w:rPr>
        <w:t>,</w:t>
      </w:r>
      <w:r>
        <w:rPr>
          <w:rFonts w:ascii="Times New Roman" w:hAnsi="Times New Roman" w:cs="Times New Roman"/>
          <w:sz w:val="24"/>
          <w:szCs w:val="24"/>
          <w:lang w:val="sr-Cyrl-CS"/>
        </w:rPr>
        <w:t xml:space="preserve"> 142/2014</w:t>
      </w:r>
      <w:r>
        <w:rPr>
          <w:rFonts w:ascii="Times New Roman" w:hAnsi="Times New Roman" w:cs="Times New Roman"/>
          <w:sz w:val="24"/>
          <w:szCs w:val="24"/>
        </w:rPr>
        <w:t xml:space="preserve">, 68/2015 – </w:t>
      </w:r>
      <w:r>
        <w:rPr>
          <w:rFonts w:ascii="Times New Roman" w:hAnsi="Times New Roman" w:cs="Times New Roman"/>
          <w:sz w:val="24"/>
          <w:szCs w:val="24"/>
          <w:lang w:val="sr-Cyrl-CS"/>
        </w:rPr>
        <w:t>др</w:t>
      </w:r>
      <w:r>
        <w:rPr>
          <w:rFonts w:ascii="Times New Roman" w:hAnsi="Times New Roman" w:cs="Times New Roman"/>
          <w:sz w:val="24"/>
          <w:szCs w:val="24"/>
        </w:rPr>
        <w:t>. з</w:t>
      </w:r>
      <w:r>
        <w:rPr>
          <w:rFonts w:ascii="Times New Roman" w:hAnsi="Times New Roman" w:cs="Times New Roman"/>
          <w:sz w:val="24"/>
          <w:szCs w:val="24"/>
          <w:lang w:val="sr-Cyrl-CS"/>
        </w:rPr>
        <w:t>акон</w:t>
      </w:r>
      <w:r>
        <w:rPr>
          <w:rFonts w:ascii="Times New Roman" w:hAnsi="Times New Roman" w:cs="Times New Roman"/>
          <w:sz w:val="24"/>
          <w:szCs w:val="24"/>
        </w:rPr>
        <w:t xml:space="preserve">, </w:t>
      </w:r>
      <w:r>
        <w:rPr>
          <w:rFonts w:ascii="Times New Roman" w:hAnsi="Times New Roman" w:cs="Times New Roman"/>
          <w:sz w:val="24"/>
          <w:szCs w:val="24"/>
          <w:lang w:val="sr-Cyrl-CS"/>
        </w:rPr>
        <w:t>03/2015,  99/2016</w:t>
      </w:r>
      <w:r>
        <w:rPr>
          <w:rFonts w:ascii="Times New Roman" w:hAnsi="Times New Roman" w:cs="Times New Roman"/>
          <w:sz w:val="24"/>
          <w:szCs w:val="24"/>
        </w:rPr>
        <w:t xml:space="preserve">, </w:t>
      </w:r>
      <w:r>
        <w:rPr>
          <w:rFonts w:ascii="Times New Roman" w:hAnsi="Times New Roman" w:cs="Times New Roman"/>
          <w:sz w:val="24"/>
          <w:szCs w:val="24"/>
          <w:lang w:val="sr-Cyrl-CS"/>
        </w:rPr>
        <w:t>113</w:t>
      </w:r>
      <w:r w:rsidRPr="00CB694F">
        <w:rPr>
          <w:rFonts w:ascii="Times New Roman" w:hAnsi="Times New Roman" w:cs="Times New Roman"/>
          <w:sz w:val="24"/>
          <w:szCs w:val="24"/>
          <w:lang w:val="sr-Cyrl-CS"/>
        </w:rPr>
        <w:t>/2017</w:t>
      </w:r>
      <w:r>
        <w:rPr>
          <w:rFonts w:ascii="Times New Roman" w:hAnsi="Times New Roman" w:cs="Times New Roman"/>
          <w:sz w:val="24"/>
          <w:szCs w:val="24"/>
          <w:lang w:val="sr-Cyrl-CS"/>
        </w:rPr>
        <w:t>,</w:t>
      </w:r>
      <w:r w:rsidRPr="00CB694F">
        <w:rPr>
          <w:rFonts w:ascii="Times New Roman" w:hAnsi="Times New Roman" w:cs="Times New Roman"/>
          <w:sz w:val="24"/>
          <w:szCs w:val="24"/>
          <w:lang w:val="sr-Cyrl-CS"/>
        </w:rPr>
        <w:t xml:space="preserve"> </w:t>
      </w:r>
      <w:r w:rsidRPr="00D72060">
        <w:rPr>
          <w:rFonts w:ascii="Times New Roman" w:hAnsi="Times New Roman" w:cs="Times New Roman"/>
          <w:sz w:val="24"/>
          <w:szCs w:val="24"/>
        </w:rPr>
        <w:t>95/2018, 31/2019</w:t>
      </w:r>
      <w:r>
        <w:rPr>
          <w:rFonts w:ascii="Times New Roman" w:hAnsi="Times New Roman" w:cs="Times New Roman"/>
          <w:sz w:val="24"/>
          <w:szCs w:val="24"/>
        </w:rPr>
        <w:t>,</w:t>
      </w:r>
      <w:r w:rsidRPr="00D72060">
        <w:rPr>
          <w:rFonts w:ascii="Times New Roman" w:hAnsi="Times New Roman" w:cs="Times New Roman"/>
          <w:sz w:val="24"/>
          <w:szCs w:val="24"/>
        </w:rPr>
        <w:t xml:space="preserve"> 72/2019</w:t>
      </w:r>
      <w:r>
        <w:rPr>
          <w:rFonts w:ascii="Times New Roman" w:hAnsi="Times New Roman" w:cs="Times New Roman"/>
          <w:sz w:val="24"/>
          <w:szCs w:val="24"/>
        </w:rPr>
        <w:t>, 149/2020</w:t>
      </w:r>
      <w:r w:rsidRPr="00FC64CC">
        <w:rPr>
          <w:rFonts w:ascii="Times New Roman" w:hAnsi="Times New Roman" w:cs="Times New Roman"/>
          <w:sz w:val="24"/>
          <w:szCs w:val="24"/>
        </w:rPr>
        <w:t>, 118/2021</w:t>
      </w:r>
      <w:r>
        <w:rPr>
          <w:rFonts w:ascii="Times New Roman" w:hAnsi="Times New Roman" w:cs="Times New Roman"/>
          <w:sz w:val="24"/>
          <w:szCs w:val="24"/>
        </w:rPr>
        <w:t>, 138/2022 ,  118/2021-др. Закон</w:t>
      </w:r>
      <w:r>
        <w:rPr>
          <w:rFonts w:ascii="Times New Roman" w:hAnsi="Times New Roman" w:cs="Times New Roman"/>
        </w:rPr>
        <w:t xml:space="preserve"> , 92/</w:t>
      </w:r>
      <w:r w:rsidRPr="00F66939">
        <w:rPr>
          <w:rFonts w:ascii="Times New Roman" w:hAnsi="Times New Roman" w:cs="Times New Roman"/>
          <w:sz w:val="24"/>
          <w:szCs w:val="24"/>
        </w:rPr>
        <w:t>2023</w:t>
      </w:r>
      <w:r>
        <w:rPr>
          <w:rFonts w:ascii="Times New Roman" w:hAnsi="Times New Roman" w:cs="Times New Roman"/>
          <w:sz w:val="24"/>
          <w:szCs w:val="24"/>
          <w:lang w:val="sr-Cyrl-RS"/>
        </w:rPr>
        <w:t xml:space="preserve"> и 94/2025</w:t>
      </w:r>
      <w:r>
        <w:rPr>
          <w:rFonts w:ascii="Times New Roman" w:hAnsi="Times New Roman" w:cs="Times New Roman"/>
        </w:rPr>
        <w:t>)</w:t>
      </w:r>
      <w:r w:rsidRPr="00CB694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члана 2. и 3. Правилника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 („Службени гласник Републике Србије“ број 18/2015, 104/2018, 151/2020, 8/202, 41/2021, 130/2021,</w:t>
      </w:r>
      <w:r w:rsidRPr="002A6646">
        <w:rPr>
          <w:rFonts w:ascii="Times New Roman" w:hAnsi="Times New Roman" w:cs="Times New Roman"/>
          <w:sz w:val="24"/>
          <w:szCs w:val="24"/>
          <w:lang w:val="sr-Cyrl-CS"/>
        </w:rPr>
        <w:t>17/2022</w:t>
      </w:r>
      <w:r>
        <w:rPr>
          <w:rFonts w:ascii="Times New Roman" w:hAnsi="Times New Roman" w:cs="Times New Roman"/>
          <w:sz w:val="24"/>
          <w:szCs w:val="24"/>
          <w:lang w:val="sr-Cyrl-CS"/>
        </w:rPr>
        <w:t xml:space="preserve"> и 23/2025) као и </w:t>
      </w:r>
      <w:r w:rsidRPr="0040197D">
        <w:rPr>
          <w:rFonts w:ascii="Times New Roman" w:hAnsi="Times New Roman" w:cs="Times New Roman"/>
          <w:sz w:val="24"/>
          <w:szCs w:val="24"/>
          <w:lang w:val="sr-Cyrl-CS"/>
        </w:rPr>
        <w:t>члана 3</w:t>
      </w:r>
      <w:r>
        <w:rPr>
          <w:rFonts w:ascii="Times New Roman" w:hAnsi="Times New Roman" w:cs="Times New Roman"/>
          <w:sz w:val="24"/>
          <w:szCs w:val="24"/>
        </w:rPr>
        <w:t>1</w:t>
      </w:r>
      <w:r>
        <w:rPr>
          <w:rFonts w:ascii="Times New Roman" w:hAnsi="Times New Roman" w:cs="Times New Roman"/>
          <w:sz w:val="24"/>
          <w:szCs w:val="24"/>
          <w:lang w:val="sr-Cyrl-CS"/>
        </w:rPr>
        <w:t>. Одлуке о буџету Општине Владичин Хан за 20</w:t>
      </w:r>
      <w:r>
        <w:rPr>
          <w:rFonts w:ascii="Times New Roman" w:hAnsi="Times New Roman" w:cs="Times New Roman"/>
          <w:sz w:val="24"/>
          <w:szCs w:val="24"/>
          <w:lang w:val="en-GB"/>
        </w:rPr>
        <w:t>2</w:t>
      </w:r>
      <w:r>
        <w:rPr>
          <w:rFonts w:ascii="Times New Roman" w:hAnsi="Times New Roman" w:cs="Times New Roman"/>
          <w:sz w:val="24"/>
          <w:szCs w:val="24"/>
          <w:lang w:val="sr-Cyrl-RS"/>
        </w:rPr>
        <w:t>5</w:t>
      </w:r>
      <w:r>
        <w:rPr>
          <w:rFonts w:ascii="Times New Roman" w:hAnsi="Times New Roman" w:cs="Times New Roman"/>
          <w:sz w:val="24"/>
          <w:szCs w:val="24"/>
          <w:lang w:val="sr-Cyrl-CS"/>
        </w:rPr>
        <w:t xml:space="preserve">. годину („Службени гласник Града Врања“, број </w:t>
      </w:r>
      <w:r w:rsidRPr="00B81735">
        <w:rPr>
          <w:rFonts w:ascii="Times New Roman" w:hAnsi="Times New Roman" w:cs="Times New Roman"/>
          <w:sz w:val="24"/>
          <w:szCs w:val="24"/>
          <w:lang w:val="sr-Cyrl-CS"/>
        </w:rPr>
        <w:t xml:space="preserve">29/2024 и </w:t>
      </w:r>
      <w:r>
        <w:rPr>
          <w:rFonts w:ascii="Times New Roman" w:hAnsi="Times New Roman" w:cs="Times New Roman"/>
          <w:sz w:val="24"/>
          <w:szCs w:val="24"/>
          <w:lang w:val="sr-Cyrl-CS"/>
        </w:rPr>
        <w:t>11</w:t>
      </w:r>
      <w:r w:rsidRPr="00B81735">
        <w:rPr>
          <w:rFonts w:ascii="Times New Roman" w:hAnsi="Times New Roman" w:cs="Times New Roman"/>
          <w:sz w:val="24"/>
          <w:szCs w:val="24"/>
          <w:lang w:val="sr-Cyrl-CS"/>
        </w:rPr>
        <w:t>/202</w:t>
      </w:r>
      <w:r>
        <w:rPr>
          <w:rFonts w:ascii="Times New Roman" w:hAnsi="Times New Roman" w:cs="Times New Roman"/>
          <w:sz w:val="24"/>
          <w:szCs w:val="24"/>
          <w:lang w:val="sr-Cyrl-CS"/>
        </w:rPr>
        <w:t xml:space="preserve">5), Одељење за привреду и финансије Општинске управе Општине Владичин Хан дана </w:t>
      </w:r>
      <w:r>
        <w:rPr>
          <w:rFonts w:ascii="Times New Roman" w:hAnsi="Times New Roman" w:cs="Times New Roman"/>
          <w:sz w:val="24"/>
          <w:szCs w:val="24"/>
        </w:rPr>
        <w:t>_________</w:t>
      </w:r>
      <w:r>
        <w:rPr>
          <w:rFonts w:ascii="Times New Roman" w:hAnsi="Times New Roman" w:cs="Times New Roman"/>
          <w:sz w:val="24"/>
          <w:szCs w:val="24"/>
          <w:lang w:val="sr-Cyrl-CS"/>
        </w:rPr>
        <w:t>.године Општинском Већу Општине Владичин Хан  подноси</w:t>
      </w:r>
    </w:p>
    <w:p w:rsidR="0066678B" w:rsidRDefault="0066678B" w:rsidP="0066678B">
      <w:pPr>
        <w:rPr>
          <w:rFonts w:ascii="Times New Roman" w:hAnsi="Times New Roman" w:cs="Times New Roman"/>
          <w:sz w:val="24"/>
          <w:szCs w:val="24"/>
        </w:rPr>
      </w:pPr>
    </w:p>
    <w:p w:rsidR="00961ED4" w:rsidRPr="00F8064C" w:rsidRDefault="00961ED4" w:rsidP="0066678B">
      <w:pPr>
        <w:rPr>
          <w:rFonts w:ascii="Times New Roman" w:hAnsi="Times New Roman" w:cs="Times New Roman"/>
          <w:sz w:val="24"/>
          <w:szCs w:val="24"/>
          <w:lang w:val="en-AU"/>
        </w:rPr>
      </w:pPr>
    </w:p>
    <w:p w:rsidR="0066678B" w:rsidRPr="00D2385C" w:rsidRDefault="0066678B" w:rsidP="0066678B">
      <w:pPr>
        <w:spacing w:after="0"/>
        <w:jc w:val="center"/>
        <w:rPr>
          <w:rFonts w:ascii="Times New Roman" w:hAnsi="Times New Roman" w:cs="Times New Roman"/>
          <w:b/>
          <w:sz w:val="28"/>
          <w:szCs w:val="28"/>
          <w:lang w:val="sr-Cyrl-CS"/>
        </w:rPr>
      </w:pPr>
      <w:r w:rsidRPr="00D2385C">
        <w:rPr>
          <w:rFonts w:ascii="Times New Roman" w:hAnsi="Times New Roman" w:cs="Times New Roman"/>
          <w:b/>
          <w:sz w:val="28"/>
          <w:szCs w:val="28"/>
          <w:lang w:val="sr-Cyrl-CS"/>
        </w:rPr>
        <w:t>И  З  В  Е  Ш  Т  А  Ј</w:t>
      </w:r>
    </w:p>
    <w:p w:rsidR="0066678B" w:rsidRPr="00D2385C" w:rsidRDefault="0066678B" w:rsidP="0066678B">
      <w:pPr>
        <w:spacing w:after="0"/>
        <w:jc w:val="center"/>
        <w:rPr>
          <w:rFonts w:ascii="Times New Roman" w:hAnsi="Times New Roman" w:cs="Times New Roman"/>
          <w:b/>
          <w:sz w:val="28"/>
          <w:szCs w:val="28"/>
          <w:lang w:val="sr-Cyrl-CS"/>
        </w:rPr>
      </w:pPr>
      <w:r w:rsidRPr="00D2385C">
        <w:rPr>
          <w:rFonts w:ascii="Times New Roman" w:hAnsi="Times New Roman" w:cs="Times New Roman"/>
          <w:b/>
          <w:sz w:val="28"/>
          <w:szCs w:val="28"/>
          <w:lang w:val="sr-Cyrl-CS"/>
        </w:rPr>
        <w:t>О ИЗВРШЕЊУ БУЏЕТА ОПШТИНЕ ВЛАДИЧИН ХАН</w:t>
      </w:r>
    </w:p>
    <w:p w:rsidR="0066678B" w:rsidRPr="00D2385C" w:rsidRDefault="0066678B" w:rsidP="0066678B">
      <w:pPr>
        <w:spacing w:after="0"/>
        <w:jc w:val="center"/>
        <w:rPr>
          <w:rFonts w:ascii="Times New Roman" w:hAnsi="Times New Roman" w:cs="Times New Roman"/>
          <w:b/>
          <w:sz w:val="28"/>
          <w:szCs w:val="28"/>
          <w:lang w:val="sr-Cyrl-CS"/>
        </w:rPr>
      </w:pPr>
      <w:r w:rsidRPr="00D2385C">
        <w:rPr>
          <w:rFonts w:ascii="Times New Roman" w:hAnsi="Times New Roman" w:cs="Times New Roman"/>
          <w:b/>
          <w:sz w:val="28"/>
          <w:szCs w:val="28"/>
          <w:lang w:val="sr-Cyrl-CS"/>
        </w:rPr>
        <w:t>ЗА ПЕРИОД 01.01.20</w:t>
      </w:r>
      <w:r w:rsidR="00CB694F">
        <w:rPr>
          <w:rFonts w:ascii="Times New Roman" w:hAnsi="Times New Roman" w:cs="Times New Roman"/>
          <w:b/>
          <w:sz w:val="28"/>
          <w:szCs w:val="28"/>
          <w:lang w:val="en-GB"/>
        </w:rPr>
        <w:t>2</w:t>
      </w:r>
      <w:r w:rsidR="004A7D58">
        <w:rPr>
          <w:rFonts w:ascii="Times New Roman" w:hAnsi="Times New Roman" w:cs="Times New Roman"/>
          <w:b/>
          <w:sz w:val="28"/>
          <w:szCs w:val="28"/>
        </w:rPr>
        <w:t>5</w:t>
      </w:r>
      <w:r w:rsidRPr="00D2385C">
        <w:rPr>
          <w:rFonts w:ascii="Times New Roman" w:hAnsi="Times New Roman" w:cs="Times New Roman"/>
          <w:b/>
          <w:sz w:val="28"/>
          <w:szCs w:val="28"/>
          <w:lang w:val="sr-Cyrl-CS"/>
        </w:rPr>
        <w:t>. - 30.0</w:t>
      </w:r>
      <w:r w:rsidR="007E4DAA">
        <w:rPr>
          <w:rFonts w:ascii="Times New Roman" w:hAnsi="Times New Roman" w:cs="Times New Roman"/>
          <w:b/>
          <w:sz w:val="28"/>
          <w:szCs w:val="28"/>
        </w:rPr>
        <w:t>9</w:t>
      </w:r>
      <w:r w:rsidRPr="00D2385C">
        <w:rPr>
          <w:rFonts w:ascii="Times New Roman" w:hAnsi="Times New Roman" w:cs="Times New Roman"/>
          <w:b/>
          <w:sz w:val="28"/>
          <w:szCs w:val="28"/>
          <w:lang w:val="sr-Cyrl-CS"/>
        </w:rPr>
        <w:t>.20</w:t>
      </w:r>
      <w:r w:rsidR="00CB694F">
        <w:rPr>
          <w:rFonts w:ascii="Times New Roman" w:hAnsi="Times New Roman" w:cs="Times New Roman"/>
          <w:b/>
          <w:sz w:val="28"/>
          <w:szCs w:val="28"/>
          <w:lang w:val="en-GB"/>
        </w:rPr>
        <w:t>2</w:t>
      </w:r>
      <w:r w:rsidR="004A7D58">
        <w:rPr>
          <w:rFonts w:ascii="Times New Roman" w:hAnsi="Times New Roman" w:cs="Times New Roman"/>
          <w:b/>
          <w:sz w:val="28"/>
          <w:szCs w:val="28"/>
        </w:rPr>
        <w:t>5</w:t>
      </w:r>
      <w:r w:rsidRPr="00D2385C">
        <w:rPr>
          <w:rFonts w:ascii="Times New Roman" w:hAnsi="Times New Roman" w:cs="Times New Roman"/>
          <w:b/>
          <w:sz w:val="28"/>
          <w:szCs w:val="28"/>
          <w:lang w:val="sr-Cyrl-CS"/>
        </w:rPr>
        <w:t>. ГОДИНЕ</w:t>
      </w:r>
    </w:p>
    <w:p w:rsidR="0066678B" w:rsidRDefault="0066678B" w:rsidP="0066678B">
      <w:pPr>
        <w:jc w:val="center"/>
        <w:rPr>
          <w:rFonts w:ascii="Times New Roman" w:hAnsi="Times New Roman" w:cs="Times New Roman"/>
          <w:sz w:val="28"/>
          <w:szCs w:val="28"/>
          <w:lang w:val="sr-Cyrl-CS"/>
        </w:rPr>
      </w:pPr>
    </w:p>
    <w:p w:rsidR="00961ED4" w:rsidRDefault="00961ED4" w:rsidP="0066678B">
      <w:pPr>
        <w:jc w:val="center"/>
        <w:rPr>
          <w:rFonts w:ascii="Times New Roman" w:hAnsi="Times New Roman" w:cs="Times New Roman"/>
          <w:sz w:val="28"/>
          <w:szCs w:val="28"/>
          <w:lang w:val="sr-Cyrl-CS"/>
        </w:rPr>
      </w:pPr>
    </w:p>
    <w:p w:rsidR="0066678B" w:rsidRDefault="0066678B" w:rsidP="0066678B">
      <w:pPr>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За првих </w:t>
      </w:r>
      <w:r w:rsidR="007E4DAA">
        <w:rPr>
          <w:rFonts w:ascii="Times New Roman" w:hAnsi="Times New Roman" w:cs="Times New Roman"/>
          <w:sz w:val="24"/>
          <w:szCs w:val="24"/>
          <w:lang w:val="sr-Cyrl-CS"/>
        </w:rPr>
        <w:t>деве</w:t>
      </w:r>
      <w:r w:rsidR="00B06EA9">
        <w:rPr>
          <w:rFonts w:ascii="Times New Roman" w:hAnsi="Times New Roman" w:cs="Times New Roman"/>
          <w:sz w:val="24"/>
          <w:szCs w:val="24"/>
          <w:lang w:val="sr-Cyrl-CS"/>
        </w:rPr>
        <w:t>т</w:t>
      </w:r>
      <w:r>
        <w:rPr>
          <w:rFonts w:ascii="Times New Roman" w:hAnsi="Times New Roman" w:cs="Times New Roman"/>
          <w:sz w:val="24"/>
          <w:szCs w:val="24"/>
          <w:lang w:val="sr-Cyrl-CS"/>
        </w:rPr>
        <w:t xml:space="preserve"> месеци 20</w:t>
      </w:r>
      <w:r w:rsidR="00CB694F">
        <w:rPr>
          <w:rFonts w:ascii="Times New Roman" w:hAnsi="Times New Roman" w:cs="Times New Roman"/>
          <w:sz w:val="24"/>
          <w:szCs w:val="24"/>
          <w:lang w:val="sr-Cyrl-CS"/>
        </w:rPr>
        <w:t>2</w:t>
      </w:r>
      <w:r w:rsidR="004A7D58">
        <w:rPr>
          <w:rFonts w:ascii="Times New Roman" w:hAnsi="Times New Roman" w:cs="Times New Roman"/>
          <w:sz w:val="24"/>
          <w:szCs w:val="24"/>
        </w:rPr>
        <w:t>5</w:t>
      </w:r>
      <w:r>
        <w:rPr>
          <w:rFonts w:ascii="Times New Roman" w:hAnsi="Times New Roman" w:cs="Times New Roman"/>
          <w:sz w:val="24"/>
          <w:szCs w:val="24"/>
          <w:lang w:val="sr-Cyrl-CS"/>
        </w:rPr>
        <w:t>. године Општина Владичин Хан</w:t>
      </w:r>
      <w:r w:rsidR="007E4DA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посредством рачуна „</w:t>
      </w:r>
      <w:r w:rsidR="00A21729">
        <w:rPr>
          <w:rFonts w:ascii="Times New Roman" w:hAnsi="Times New Roman" w:cs="Times New Roman"/>
          <w:sz w:val="24"/>
          <w:szCs w:val="24"/>
          <w:lang w:val="sr-Cyrl-CS"/>
        </w:rPr>
        <w:t>Буџет</w:t>
      </w:r>
      <w:r>
        <w:rPr>
          <w:rFonts w:ascii="Times New Roman" w:hAnsi="Times New Roman" w:cs="Times New Roman"/>
          <w:sz w:val="24"/>
          <w:szCs w:val="24"/>
          <w:lang w:val="sr-Cyrl-CS"/>
        </w:rPr>
        <w:t xml:space="preserve"> Општине Владичин Хан“</w:t>
      </w:r>
      <w:r w:rsidR="007E4DA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пословала је на следећи начин:</w:t>
      </w:r>
    </w:p>
    <w:p w:rsidR="0066678B" w:rsidRDefault="0066678B" w:rsidP="0066678B">
      <w:pPr>
        <w:rPr>
          <w:rFonts w:ascii="Times New Roman" w:hAnsi="Times New Roman" w:cs="Times New Roman"/>
          <w:sz w:val="24"/>
          <w:szCs w:val="24"/>
          <w:lang w:val="sr-Cyrl-CS"/>
        </w:rPr>
      </w:pPr>
    </w:p>
    <w:p w:rsidR="0066678B" w:rsidRPr="00F07805" w:rsidRDefault="0066678B" w:rsidP="0066678B">
      <w:pPr>
        <w:jc w:val="center"/>
        <w:rPr>
          <w:rFonts w:ascii="Times New Roman" w:hAnsi="Times New Roman" w:cs="Times New Roman"/>
          <w:b/>
          <w:sz w:val="28"/>
          <w:szCs w:val="28"/>
          <w:u w:val="single"/>
        </w:rPr>
      </w:pPr>
      <w:r w:rsidRPr="00DB6990">
        <w:rPr>
          <w:rFonts w:ascii="Times New Roman" w:hAnsi="Times New Roman" w:cs="Times New Roman"/>
          <w:b/>
          <w:sz w:val="28"/>
          <w:szCs w:val="28"/>
          <w:u w:val="single"/>
          <w:lang w:val="sr-Latn-CS"/>
        </w:rPr>
        <w:t xml:space="preserve">I  </w:t>
      </w:r>
      <w:r w:rsidRPr="00DB6990">
        <w:rPr>
          <w:rFonts w:ascii="Times New Roman" w:hAnsi="Times New Roman" w:cs="Times New Roman"/>
          <w:b/>
          <w:sz w:val="28"/>
          <w:szCs w:val="28"/>
          <w:u w:val="single"/>
          <w:lang w:val="sr-Cyrl-CS"/>
        </w:rPr>
        <w:t>ПРИХОДИ И ПРИМАЊА</w:t>
      </w:r>
    </w:p>
    <w:p w:rsidR="0066678B" w:rsidRPr="00492392" w:rsidRDefault="0066678B" w:rsidP="0066678B">
      <w:pPr>
        <w:pStyle w:val="ListParagraph"/>
        <w:numPr>
          <w:ilvl w:val="0"/>
          <w:numId w:val="1"/>
        </w:numPr>
        <w:rPr>
          <w:rFonts w:ascii="Times New Roman" w:hAnsi="Times New Roman" w:cs="Times New Roman"/>
          <w:sz w:val="24"/>
          <w:szCs w:val="24"/>
          <w:lang w:val="sr-Cyrl-CS"/>
        </w:rPr>
      </w:pPr>
      <w:r w:rsidRPr="00492392">
        <w:rPr>
          <w:rFonts w:ascii="Times New Roman" w:hAnsi="Times New Roman" w:cs="Times New Roman"/>
          <w:sz w:val="24"/>
          <w:szCs w:val="24"/>
          <w:lang w:val="sr-Cyrl-CS"/>
        </w:rPr>
        <w:t xml:space="preserve">Пренети приходи из претходне године .......................... </w:t>
      </w:r>
      <w:r w:rsidR="00040EBA" w:rsidRPr="00492392">
        <w:rPr>
          <w:rFonts w:ascii="Times New Roman" w:hAnsi="Times New Roman" w:cs="Times New Roman"/>
          <w:sz w:val="24"/>
          <w:szCs w:val="24"/>
        </w:rPr>
        <w:t xml:space="preserve"> </w:t>
      </w:r>
      <w:r w:rsidR="000422AC">
        <w:rPr>
          <w:rFonts w:ascii="Times New Roman" w:hAnsi="Times New Roman" w:cs="Times New Roman"/>
          <w:sz w:val="24"/>
          <w:szCs w:val="24"/>
        </w:rPr>
        <w:t xml:space="preserve">  </w:t>
      </w:r>
      <w:r w:rsidR="004A7D58">
        <w:rPr>
          <w:rFonts w:ascii="Times New Roman" w:hAnsi="Times New Roman" w:cs="Times New Roman"/>
          <w:sz w:val="24"/>
          <w:szCs w:val="24"/>
        </w:rPr>
        <w:t>77,520.130,38</w:t>
      </w:r>
      <w:r w:rsidR="0042495F">
        <w:rPr>
          <w:rFonts w:ascii="Times New Roman" w:hAnsi="Times New Roman" w:cs="Times New Roman"/>
          <w:sz w:val="24"/>
          <w:szCs w:val="24"/>
        </w:rPr>
        <w:t xml:space="preserve"> </w:t>
      </w:r>
      <w:r w:rsidRPr="00492392">
        <w:rPr>
          <w:rFonts w:ascii="Times New Roman" w:hAnsi="Times New Roman" w:cs="Times New Roman"/>
          <w:sz w:val="24"/>
          <w:szCs w:val="24"/>
          <w:lang w:val="sr-Cyrl-CS"/>
        </w:rPr>
        <w:t>динара</w:t>
      </w:r>
    </w:p>
    <w:p w:rsidR="0066678B" w:rsidRPr="00492392" w:rsidRDefault="0066678B" w:rsidP="0066678B">
      <w:pPr>
        <w:pStyle w:val="ListParagraph"/>
        <w:numPr>
          <w:ilvl w:val="0"/>
          <w:numId w:val="1"/>
        </w:numPr>
        <w:rPr>
          <w:rFonts w:ascii="Times New Roman" w:hAnsi="Times New Roman" w:cs="Times New Roman"/>
          <w:sz w:val="24"/>
          <w:szCs w:val="24"/>
          <w:lang w:val="sr-Cyrl-CS"/>
        </w:rPr>
      </w:pPr>
      <w:r w:rsidRPr="00492392">
        <w:rPr>
          <w:rFonts w:ascii="Times New Roman" w:hAnsi="Times New Roman" w:cs="Times New Roman"/>
          <w:sz w:val="24"/>
          <w:szCs w:val="24"/>
          <w:lang w:val="sr-Cyrl-CS"/>
        </w:rPr>
        <w:t>Остварени приходи и примања             ...........................</w:t>
      </w:r>
      <w:r w:rsidR="006466C2">
        <w:rPr>
          <w:rFonts w:ascii="Times New Roman" w:hAnsi="Times New Roman" w:cs="Times New Roman"/>
          <w:sz w:val="24"/>
          <w:szCs w:val="24"/>
          <w:lang w:val="sr-Cyrl-CS"/>
        </w:rPr>
        <w:t xml:space="preserve">  </w:t>
      </w:r>
      <w:r w:rsidR="004E713A">
        <w:rPr>
          <w:rFonts w:ascii="Times New Roman" w:eastAsia="Times New Roman" w:hAnsi="Times New Roman" w:cs="Times New Roman"/>
          <w:color w:val="000000"/>
          <w:sz w:val="24"/>
          <w:szCs w:val="24"/>
        </w:rPr>
        <w:t>637,029,719.03</w:t>
      </w:r>
      <w:r w:rsidRPr="00492392">
        <w:rPr>
          <w:rFonts w:ascii="Calibri" w:eastAsia="Times New Roman" w:hAnsi="Calibri" w:cs="Times New Roman"/>
          <w:color w:val="000000"/>
          <w:lang w:val="sr-Cyrl-CS"/>
        </w:rPr>
        <w:t xml:space="preserve"> </w:t>
      </w:r>
      <w:r w:rsidRPr="00492392">
        <w:rPr>
          <w:rFonts w:ascii="Times New Roman" w:hAnsi="Times New Roman" w:cs="Times New Roman"/>
          <w:sz w:val="24"/>
          <w:szCs w:val="24"/>
          <w:lang w:val="sr-Cyrl-CS"/>
        </w:rPr>
        <w:t>динара</w:t>
      </w:r>
    </w:p>
    <w:p w:rsidR="0066678B" w:rsidRDefault="0066678B" w:rsidP="0066678B">
      <w:pPr>
        <w:ind w:left="360"/>
        <w:rPr>
          <w:rFonts w:ascii="Times New Roman" w:hAnsi="Times New Roman" w:cs="Times New Roman"/>
          <w:b/>
          <w:sz w:val="24"/>
          <w:szCs w:val="24"/>
        </w:rPr>
      </w:pPr>
      <w:r w:rsidRPr="00492392">
        <w:rPr>
          <w:rFonts w:ascii="Times New Roman" w:hAnsi="Times New Roman" w:cs="Times New Roman"/>
          <w:b/>
          <w:sz w:val="24"/>
          <w:szCs w:val="24"/>
          <w:lang w:val="sr-Cyrl-CS"/>
        </w:rPr>
        <w:t xml:space="preserve">                                       Укупно расположива средства:   </w:t>
      </w:r>
      <w:r w:rsidR="00755B62" w:rsidRPr="00492392">
        <w:rPr>
          <w:rFonts w:ascii="Times New Roman" w:hAnsi="Times New Roman" w:cs="Times New Roman"/>
          <w:b/>
          <w:sz w:val="24"/>
          <w:szCs w:val="24"/>
          <w:lang w:val="sr-Cyrl-CS"/>
        </w:rPr>
        <w:t xml:space="preserve"> </w:t>
      </w:r>
      <w:r w:rsidRPr="00492392">
        <w:rPr>
          <w:rFonts w:ascii="Times New Roman" w:hAnsi="Times New Roman" w:cs="Times New Roman"/>
          <w:b/>
          <w:sz w:val="24"/>
          <w:szCs w:val="24"/>
          <w:lang w:val="sr-Cyrl-CS"/>
        </w:rPr>
        <w:t xml:space="preserve"> </w:t>
      </w:r>
      <w:r w:rsidR="004E713A">
        <w:rPr>
          <w:rFonts w:ascii="Times New Roman" w:eastAsia="Times New Roman" w:hAnsi="Times New Roman" w:cs="Times New Roman"/>
          <w:b/>
          <w:color w:val="000000"/>
          <w:sz w:val="24"/>
          <w:szCs w:val="24"/>
        </w:rPr>
        <w:t>714</w:t>
      </w:r>
      <w:r w:rsidR="00C34655" w:rsidRPr="00C34655">
        <w:rPr>
          <w:rFonts w:ascii="Times New Roman" w:eastAsia="Times New Roman" w:hAnsi="Times New Roman" w:cs="Times New Roman"/>
          <w:b/>
          <w:color w:val="000000"/>
          <w:sz w:val="24"/>
          <w:szCs w:val="24"/>
        </w:rPr>
        <w:t>,</w:t>
      </w:r>
      <w:r w:rsidR="004E713A">
        <w:rPr>
          <w:rFonts w:ascii="Times New Roman" w:eastAsia="Times New Roman" w:hAnsi="Times New Roman" w:cs="Times New Roman"/>
          <w:b/>
          <w:color w:val="000000"/>
          <w:sz w:val="24"/>
          <w:szCs w:val="24"/>
        </w:rPr>
        <w:t>549,849</w:t>
      </w:r>
      <w:r w:rsidR="00C34655" w:rsidRPr="00C34655">
        <w:rPr>
          <w:rFonts w:ascii="Times New Roman" w:eastAsia="Times New Roman" w:hAnsi="Times New Roman" w:cs="Times New Roman"/>
          <w:b/>
          <w:color w:val="000000"/>
          <w:sz w:val="24"/>
          <w:szCs w:val="24"/>
        </w:rPr>
        <w:t>,</w:t>
      </w:r>
      <w:r w:rsidR="004E713A">
        <w:rPr>
          <w:rFonts w:ascii="Times New Roman" w:eastAsia="Times New Roman" w:hAnsi="Times New Roman" w:cs="Times New Roman"/>
          <w:b/>
          <w:color w:val="000000"/>
          <w:sz w:val="24"/>
          <w:szCs w:val="24"/>
        </w:rPr>
        <w:t>41</w:t>
      </w:r>
      <w:r w:rsidR="00C34655" w:rsidRPr="00492392">
        <w:rPr>
          <w:rFonts w:ascii="Calibri" w:eastAsia="Times New Roman" w:hAnsi="Calibri" w:cs="Times New Roman"/>
          <w:color w:val="000000"/>
          <w:lang w:val="sr-Cyrl-CS"/>
        </w:rPr>
        <w:t xml:space="preserve"> </w:t>
      </w:r>
      <w:r w:rsidRPr="00492392">
        <w:rPr>
          <w:rFonts w:ascii="Times New Roman" w:hAnsi="Times New Roman" w:cs="Times New Roman"/>
          <w:b/>
          <w:sz w:val="24"/>
          <w:szCs w:val="24"/>
          <w:lang w:val="sr-Cyrl-CS"/>
        </w:rPr>
        <w:t>динара</w:t>
      </w:r>
      <w:r w:rsidRPr="008E592C">
        <w:rPr>
          <w:rFonts w:ascii="Times New Roman" w:hAnsi="Times New Roman" w:cs="Times New Roman"/>
          <w:b/>
          <w:sz w:val="24"/>
          <w:szCs w:val="24"/>
          <w:lang w:val="sr-Cyrl-CS"/>
        </w:rPr>
        <w:t xml:space="preserve">    </w:t>
      </w:r>
    </w:p>
    <w:p w:rsidR="0066678B" w:rsidRDefault="0066678B" w:rsidP="0066678B">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Детаљан преглед остварења појединих врста прихода у односу на планиране вредности дат је у наставку </w:t>
      </w:r>
    </w:p>
    <w:p w:rsidR="00F07805" w:rsidRDefault="00F07805" w:rsidP="0066678B"/>
    <w:p w:rsidR="004E713A" w:rsidRPr="0079182F" w:rsidRDefault="004E713A" w:rsidP="004E713A">
      <w:pPr>
        <w:ind w:firstLine="720"/>
        <w:rPr>
          <w:rFonts w:ascii="Times New Roman" w:hAnsi="Times New Roman" w:cs="Times New Roman"/>
          <w:sz w:val="24"/>
          <w:szCs w:val="24"/>
          <w:lang w:val="sr-Cyrl-RS"/>
        </w:rPr>
      </w:pPr>
      <w:r>
        <w:rPr>
          <w:rFonts w:ascii="Times New Roman" w:hAnsi="Times New Roman" w:cs="Times New Roman"/>
          <w:sz w:val="24"/>
          <w:szCs w:val="24"/>
          <w:lang w:val="sr-Cyrl-CS"/>
        </w:rPr>
        <w:t xml:space="preserve">Посматрано у  односу на планирани обим укупних прихода и примања од </w:t>
      </w:r>
      <w:r>
        <w:rPr>
          <w:rFonts w:ascii="Times New Roman" w:hAnsi="Times New Roman" w:cs="Times New Roman"/>
          <w:sz w:val="24"/>
          <w:szCs w:val="24"/>
        </w:rPr>
        <w:t>981.591.000</w:t>
      </w:r>
      <w:r>
        <w:rPr>
          <w:rFonts w:ascii="Times New Roman" w:hAnsi="Times New Roman" w:cs="Times New Roman"/>
          <w:sz w:val="24"/>
          <w:szCs w:val="24"/>
          <w:lang w:val="sr-Cyrl-CS"/>
        </w:rPr>
        <w:t xml:space="preserve">,00 динара, остварење истих у првих </w:t>
      </w:r>
      <w:r w:rsidR="00600E01">
        <w:rPr>
          <w:rFonts w:ascii="Times New Roman" w:hAnsi="Times New Roman" w:cs="Times New Roman"/>
          <w:sz w:val="24"/>
          <w:szCs w:val="24"/>
          <w:lang w:val="sr-Cyrl-CS"/>
        </w:rPr>
        <w:t>девет</w:t>
      </w:r>
      <w:r>
        <w:rPr>
          <w:rFonts w:ascii="Times New Roman" w:hAnsi="Times New Roman" w:cs="Times New Roman"/>
          <w:sz w:val="24"/>
          <w:szCs w:val="24"/>
          <w:lang w:val="sr-Cyrl-CS"/>
        </w:rPr>
        <w:t xml:space="preserve"> месеци текуће године износи </w:t>
      </w:r>
      <w:r>
        <w:rPr>
          <w:rFonts w:ascii="Times New Roman" w:hAnsi="Times New Roman" w:cs="Times New Roman"/>
          <w:sz w:val="24"/>
          <w:szCs w:val="24"/>
        </w:rPr>
        <w:t>72.79</w:t>
      </w:r>
      <w:r>
        <w:rPr>
          <w:rFonts w:ascii="Times New Roman" w:hAnsi="Times New Roman" w:cs="Times New Roman"/>
          <w:sz w:val="24"/>
          <w:szCs w:val="24"/>
          <w:lang w:val="sr-Cyrl-CS"/>
        </w:rPr>
        <w:t>%.</w:t>
      </w:r>
    </w:p>
    <w:p w:rsidR="00961ED4" w:rsidRDefault="0066678B" w:rsidP="002424D2">
      <w:pPr>
        <w:jc w:val="both"/>
        <w:rPr>
          <w:rFonts w:ascii="Times New Roman" w:hAnsi="Times New Roman" w:cs="Times New Roman"/>
          <w:sz w:val="24"/>
          <w:szCs w:val="24"/>
        </w:rPr>
      </w:pPr>
      <w:r>
        <w:rPr>
          <w:rFonts w:ascii="Times New Roman" w:hAnsi="Times New Roman" w:cs="Times New Roman"/>
          <w:sz w:val="24"/>
          <w:szCs w:val="24"/>
          <w:lang w:val="sr-Cyrl-CS"/>
        </w:rPr>
        <w:tab/>
      </w:r>
      <w:r w:rsidR="00961ED4">
        <w:rPr>
          <w:rFonts w:ascii="Times New Roman" w:hAnsi="Times New Roman" w:cs="Times New Roman"/>
          <w:sz w:val="24"/>
          <w:szCs w:val="24"/>
        </w:rPr>
        <w:t>У наставку извештаја представљен је компаративни преглед планираних и реализованих износа поједних врста прихода односно примања за извештајни период:</w:t>
      </w:r>
    </w:p>
    <w:p w:rsidR="00961ED4" w:rsidRDefault="00961ED4" w:rsidP="002424D2">
      <w:pPr>
        <w:jc w:val="both"/>
        <w:rPr>
          <w:rFonts w:ascii="Times New Roman" w:hAnsi="Times New Roman" w:cs="Times New Roman"/>
          <w:sz w:val="24"/>
          <w:szCs w:val="24"/>
        </w:rPr>
      </w:pPr>
    </w:p>
    <w:p w:rsidR="00372AC6" w:rsidRDefault="00372AC6" w:rsidP="00040EBA">
      <w:pPr>
        <w:sectPr w:rsidR="00372AC6" w:rsidSect="00EC59CD">
          <w:pgSz w:w="12240" w:h="15840"/>
          <w:pgMar w:top="810" w:right="630" w:bottom="810" w:left="720" w:header="720" w:footer="720" w:gutter="0"/>
          <w:cols w:space="720"/>
          <w:docGrid w:linePitch="360"/>
        </w:sectPr>
      </w:pPr>
    </w:p>
    <w:tbl>
      <w:tblPr>
        <w:tblW w:w="13613" w:type="dxa"/>
        <w:tblInd w:w="103" w:type="dxa"/>
        <w:tblLayout w:type="fixed"/>
        <w:tblLook w:val="04A0" w:firstRow="1" w:lastRow="0" w:firstColumn="1" w:lastColumn="0" w:noHBand="0" w:noVBand="1"/>
      </w:tblPr>
      <w:tblGrid>
        <w:gridCol w:w="1423"/>
        <w:gridCol w:w="850"/>
        <w:gridCol w:w="5670"/>
        <w:gridCol w:w="1134"/>
        <w:gridCol w:w="567"/>
        <w:gridCol w:w="1134"/>
        <w:gridCol w:w="1418"/>
        <w:gridCol w:w="1417"/>
      </w:tblGrid>
      <w:tr w:rsidR="004E713A" w:rsidRPr="00285C40" w:rsidTr="001E454A">
        <w:trPr>
          <w:trHeight w:val="945"/>
        </w:trPr>
        <w:tc>
          <w:tcPr>
            <w:tcW w:w="1423"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lastRenderedPageBreak/>
              <w:t>Класа/Категорија/Група</w:t>
            </w:r>
          </w:p>
        </w:tc>
        <w:tc>
          <w:tcPr>
            <w:tcW w:w="850" w:type="dxa"/>
            <w:tcBorders>
              <w:top w:val="single" w:sz="4" w:space="0" w:color="auto"/>
              <w:left w:val="nil"/>
              <w:bottom w:val="single" w:sz="4" w:space="0" w:color="auto"/>
              <w:right w:val="single" w:sz="4" w:space="0" w:color="auto"/>
            </w:tcBorders>
            <w:shd w:val="clear" w:color="CCFFFF" w:fill="CCFFFF"/>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Конто</w:t>
            </w:r>
          </w:p>
        </w:tc>
        <w:tc>
          <w:tcPr>
            <w:tcW w:w="5670" w:type="dxa"/>
            <w:tcBorders>
              <w:top w:val="single" w:sz="4" w:space="0" w:color="auto"/>
              <w:left w:val="nil"/>
              <w:bottom w:val="single" w:sz="4" w:space="0" w:color="auto"/>
              <w:right w:val="single" w:sz="4" w:space="0" w:color="auto"/>
            </w:tcBorders>
            <w:shd w:val="clear" w:color="CCFFFF" w:fill="CCFFFF"/>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ВРСТЕ ПРИХОДА И ПРИМАЊА</w:t>
            </w:r>
          </w:p>
        </w:tc>
        <w:tc>
          <w:tcPr>
            <w:tcW w:w="1134" w:type="dxa"/>
            <w:tcBorders>
              <w:top w:val="single" w:sz="4" w:space="0" w:color="auto"/>
              <w:left w:val="nil"/>
              <w:bottom w:val="single" w:sz="4" w:space="0" w:color="auto"/>
              <w:right w:val="single" w:sz="4" w:space="0" w:color="auto"/>
            </w:tcBorders>
            <w:shd w:val="clear" w:color="CCFFFF" w:fill="CCFFFF"/>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 Средства буџета </w:t>
            </w:r>
          </w:p>
        </w:tc>
        <w:tc>
          <w:tcPr>
            <w:tcW w:w="567" w:type="dxa"/>
            <w:tcBorders>
              <w:top w:val="single" w:sz="4" w:space="0" w:color="auto"/>
              <w:left w:val="nil"/>
              <w:bottom w:val="single" w:sz="4" w:space="0" w:color="auto"/>
              <w:right w:val="single" w:sz="4" w:space="0" w:color="auto"/>
            </w:tcBorders>
            <w:shd w:val="clear" w:color="CCFFFF" w:fill="CCFFFF"/>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 извор финан. </w:t>
            </w:r>
          </w:p>
        </w:tc>
        <w:tc>
          <w:tcPr>
            <w:tcW w:w="1134" w:type="dxa"/>
            <w:tcBorders>
              <w:top w:val="single" w:sz="4" w:space="0" w:color="auto"/>
              <w:left w:val="nil"/>
              <w:bottom w:val="single" w:sz="4" w:space="0" w:color="auto"/>
              <w:right w:val="single" w:sz="4" w:space="0" w:color="auto"/>
            </w:tcBorders>
            <w:shd w:val="clear" w:color="CCFFFF" w:fill="CCFFFF"/>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Структ-ура %</w:t>
            </w:r>
          </w:p>
        </w:tc>
        <w:tc>
          <w:tcPr>
            <w:tcW w:w="1418" w:type="dxa"/>
            <w:tcBorders>
              <w:top w:val="single" w:sz="4" w:space="0" w:color="auto"/>
              <w:left w:val="nil"/>
              <w:bottom w:val="single" w:sz="4" w:space="0" w:color="auto"/>
              <w:right w:val="single" w:sz="4" w:space="0" w:color="auto"/>
            </w:tcBorders>
            <w:shd w:val="clear" w:color="CCFFFF" w:fill="CCFFFF"/>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 Остварени приходи и примања у првом полугођу </w:t>
            </w:r>
          </w:p>
        </w:tc>
        <w:tc>
          <w:tcPr>
            <w:tcW w:w="1417" w:type="dxa"/>
            <w:tcBorders>
              <w:top w:val="single" w:sz="4" w:space="0" w:color="auto"/>
              <w:left w:val="nil"/>
              <w:bottom w:val="single" w:sz="4" w:space="0" w:color="auto"/>
              <w:right w:val="single" w:sz="4" w:space="0" w:color="auto"/>
            </w:tcBorders>
            <w:shd w:val="clear" w:color="CCFFFF" w:fill="CCFFFF"/>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 проценат реализације/остварења </w:t>
            </w:r>
          </w:p>
        </w:tc>
      </w:tr>
      <w:tr w:rsidR="004E713A" w:rsidRPr="00285C40" w:rsidTr="001E454A">
        <w:trPr>
          <w:trHeight w:val="480"/>
        </w:trPr>
        <w:tc>
          <w:tcPr>
            <w:tcW w:w="1423" w:type="dxa"/>
            <w:tcBorders>
              <w:top w:val="single" w:sz="4" w:space="0" w:color="auto"/>
              <w:left w:val="single" w:sz="4" w:space="0" w:color="auto"/>
              <w:bottom w:val="single" w:sz="4" w:space="0" w:color="auto"/>
              <w:right w:val="single" w:sz="4" w:space="0" w:color="auto"/>
            </w:tcBorders>
            <w:shd w:val="clear" w:color="CCCCFF" w:fill="FFCC00"/>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300000</w:t>
            </w:r>
          </w:p>
        </w:tc>
        <w:tc>
          <w:tcPr>
            <w:tcW w:w="850"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5670"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ПРЕНЕТА СРЕДСТВА ИЗ ПРЕТХОДНИХ ГОДИНА</w:t>
            </w:r>
          </w:p>
        </w:tc>
        <w:tc>
          <w:tcPr>
            <w:tcW w:w="1134"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77,519,000</w:t>
            </w:r>
            <w:r w:rsidRPr="00285C40">
              <w:rPr>
                <w:rFonts w:ascii="Times New Roman" w:eastAsia="Times New Roman" w:hAnsi="Times New Roman" w:cs="Times New Roman"/>
                <w:b/>
                <w:bCs/>
                <w:sz w:val="18"/>
                <w:szCs w:val="18"/>
              </w:rPr>
              <w:t xml:space="preserve">      </w:t>
            </w:r>
          </w:p>
        </w:tc>
        <w:tc>
          <w:tcPr>
            <w:tcW w:w="567"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7,90</w:t>
            </w:r>
            <w:r w:rsidRPr="00285C40">
              <w:rPr>
                <w:rFonts w:ascii="Times New Roman" w:eastAsia="Times New Roman" w:hAnsi="Times New Roman" w:cs="Times New Roman"/>
                <w:b/>
                <w:bCs/>
                <w:sz w:val="18"/>
                <w:szCs w:val="18"/>
              </w:rPr>
              <w:t>%</w:t>
            </w:r>
          </w:p>
        </w:tc>
        <w:tc>
          <w:tcPr>
            <w:tcW w:w="1418"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77,5</w:t>
            </w:r>
            <w:r>
              <w:rPr>
                <w:rFonts w:ascii="Times New Roman" w:eastAsia="Times New Roman" w:hAnsi="Times New Roman" w:cs="Times New Roman"/>
                <w:b/>
                <w:bCs/>
                <w:sz w:val="18"/>
                <w:szCs w:val="18"/>
                <w:lang w:val="en-AU"/>
              </w:rPr>
              <w:t>20</w:t>
            </w:r>
            <w:r>
              <w:rPr>
                <w:rFonts w:ascii="Times New Roman" w:eastAsia="Times New Roman" w:hAnsi="Times New Roman" w:cs="Times New Roman"/>
                <w:b/>
                <w:bCs/>
                <w:sz w:val="18"/>
                <w:szCs w:val="18"/>
                <w:lang w:val="sr-Cyrl-RS"/>
              </w:rPr>
              <w:t>,</w:t>
            </w:r>
            <w:r>
              <w:rPr>
                <w:rFonts w:ascii="Times New Roman" w:eastAsia="Times New Roman" w:hAnsi="Times New Roman" w:cs="Times New Roman"/>
                <w:b/>
                <w:bCs/>
                <w:sz w:val="18"/>
                <w:szCs w:val="18"/>
                <w:lang w:val="en-AU"/>
              </w:rPr>
              <w:t>130</w:t>
            </w:r>
            <w:r>
              <w:rPr>
                <w:rFonts w:ascii="Times New Roman" w:eastAsia="Times New Roman" w:hAnsi="Times New Roman" w:cs="Times New Roman"/>
                <w:b/>
                <w:bCs/>
                <w:sz w:val="18"/>
                <w:szCs w:val="18"/>
                <w:lang w:val="sr-Cyrl-RS"/>
              </w:rPr>
              <w:t>.</w:t>
            </w:r>
            <w:r>
              <w:rPr>
                <w:rFonts w:ascii="Times New Roman" w:eastAsia="Times New Roman" w:hAnsi="Times New Roman" w:cs="Times New Roman"/>
                <w:b/>
                <w:bCs/>
                <w:sz w:val="18"/>
                <w:szCs w:val="18"/>
                <w:lang w:val="en-AU"/>
              </w:rPr>
              <w:t>38</w:t>
            </w:r>
          </w:p>
        </w:tc>
        <w:tc>
          <w:tcPr>
            <w:tcW w:w="1417"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100</w:t>
            </w:r>
            <w:r w:rsidRPr="00285C40">
              <w:rPr>
                <w:rFonts w:ascii="Times New Roman" w:eastAsia="Times New Roman" w:hAnsi="Times New Roman" w:cs="Times New Roman"/>
                <w:b/>
                <w:bCs/>
                <w:sz w:val="18"/>
                <w:szCs w:val="18"/>
              </w:rPr>
              <w:t>%</w:t>
            </w:r>
          </w:p>
        </w:tc>
      </w:tr>
      <w:tr w:rsidR="004E713A" w:rsidRPr="00285C40" w:rsidTr="001E454A">
        <w:trPr>
          <w:trHeight w:val="495"/>
        </w:trPr>
        <w:tc>
          <w:tcPr>
            <w:tcW w:w="1423"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4E713A" w:rsidRPr="00AE0950" w:rsidRDefault="004E713A" w:rsidP="001E454A">
            <w:pPr>
              <w:spacing w:after="0" w:line="240" w:lineRule="auto"/>
              <w:jc w:val="right"/>
              <w:rPr>
                <w:rFonts w:ascii="Times New Roman" w:eastAsia="Times New Roman" w:hAnsi="Times New Roman" w:cs="Times New Roman"/>
                <w:b/>
                <w:bCs/>
                <w:sz w:val="18"/>
                <w:szCs w:val="18"/>
                <w:lang w:val="sr-Cyrl-RS"/>
              </w:rPr>
            </w:pPr>
            <w:r>
              <w:rPr>
                <w:rFonts w:ascii="Times New Roman" w:eastAsia="Times New Roman" w:hAnsi="Times New Roman" w:cs="Times New Roman"/>
                <w:b/>
                <w:bCs/>
                <w:sz w:val="18"/>
                <w:szCs w:val="18"/>
              </w:rPr>
              <w:t>310000</w:t>
            </w:r>
          </w:p>
        </w:tc>
        <w:tc>
          <w:tcPr>
            <w:tcW w:w="850"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5670"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Пренета средства из ранијих година</w:t>
            </w:r>
          </w:p>
        </w:tc>
        <w:tc>
          <w:tcPr>
            <w:tcW w:w="1134"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29,960,000</w:t>
            </w:r>
            <w:r w:rsidRPr="00285C40">
              <w:rPr>
                <w:rFonts w:ascii="Times New Roman" w:eastAsia="Times New Roman" w:hAnsi="Times New Roman" w:cs="Times New Roman"/>
                <w:b/>
                <w:bCs/>
                <w:sz w:val="18"/>
                <w:szCs w:val="18"/>
              </w:rPr>
              <w:t xml:space="preserve">      </w:t>
            </w:r>
          </w:p>
        </w:tc>
        <w:tc>
          <w:tcPr>
            <w:tcW w:w="567"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17</w:t>
            </w:r>
          </w:p>
        </w:tc>
        <w:tc>
          <w:tcPr>
            <w:tcW w:w="1134"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3.0</w:t>
            </w:r>
            <w:r>
              <w:rPr>
                <w:rFonts w:ascii="Times New Roman" w:eastAsia="Times New Roman" w:hAnsi="Times New Roman" w:cs="Times New Roman"/>
                <w:b/>
                <w:bCs/>
                <w:sz w:val="18"/>
                <w:szCs w:val="18"/>
                <w:lang w:val="sr-Cyrl-RS"/>
              </w:rPr>
              <w:t>5</w:t>
            </w:r>
            <w:r w:rsidRPr="00285C40">
              <w:rPr>
                <w:rFonts w:ascii="Times New Roman" w:eastAsia="Times New Roman" w:hAnsi="Times New Roman" w:cs="Times New Roman"/>
                <w:b/>
                <w:bCs/>
                <w:sz w:val="18"/>
                <w:szCs w:val="18"/>
              </w:rPr>
              <w:t>%</w:t>
            </w:r>
          </w:p>
        </w:tc>
        <w:tc>
          <w:tcPr>
            <w:tcW w:w="1418"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29,960,000.00</w:t>
            </w:r>
          </w:p>
        </w:tc>
        <w:tc>
          <w:tcPr>
            <w:tcW w:w="1417" w:type="dxa"/>
            <w:tcBorders>
              <w:top w:val="single" w:sz="4" w:space="0" w:color="auto"/>
              <w:left w:val="nil"/>
              <w:bottom w:val="single" w:sz="4" w:space="0" w:color="auto"/>
              <w:right w:val="single" w:sz="4" w:space="0" w:color="auto"/>
            </w:tcBorders>
            <w:shd w:val="clear" w:color="CCCCFF" w:fill="FF66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100</w:t>
            </w:r>
            <w:r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311000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311712</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Пренета неутрошена средства за посебне намене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AE0950" w:rsidRDefault="004E713A" w:rsidP="001A0B88">
            <w:pPr>
              <w:spacing w:after="0" w:line="240" w:lineRule="auto"/>
              <w:jc w:val="right"/>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29,960,000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17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3</w:t>
            </w:r>
            <w:r>
              <w:rPr>
                <w:rFonts w:ascii="Times New Roman" w:eastAsia="Times New Roman" w:hAnsi="Times New Roman" w:cs="Times New Roman"/>
                <w:sz w:val="18"/>
                <w:szCs w:val="18"/>
              </w:rPr>
              <w:t>.0</w:t>
            </w:r>
            <w:r>
              <w:rPr>
                <w:rFonts w:ascii="Times New Roman" w:eastAsia="Times New Roman" w:hAnsi="Times New Roman" w:cs="Times New Roman"/>
                <w:sz w:val="18"/>
                <w:szCs w:val="18"/>
                <w:lang w:val="sr-Cyrl-RS"/>
              </w:rPr>
              <w:t>5</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29,960,000.00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100</w:t>
            </w:r>
            <w:r w:rsidRPr="00285C40">
              <w:rPr>
                <w:rFonts w:ascii="Times New Roman" w:eastAsia="Times New Roman" w:hAnsi="Times New Roman" w:cs="Times New Roman"/>
                <w:b/>
                <w:bCs/>
                <w:sz w:val="18"/>
                <w:szCs w:val="18"/>
              </w:rPr>
              <w:t>%</w:t>
            </w:r>
          </w:p>
        </w:tc>
      </w:tr>
      <w:tr w:rsidR="004E713A" w:rsidRPr="00285C40" w:rsidTr="001E454A">
        <w:trPr>
          <w:trHeight w:val="315"/>
        </w:trPr>
        <w:tc>
          <w:tcPr>
            <w:tcW w:w="1423" w:type="dxa"/>
            <w:tcBorders>
              <w:top w:val="single" w:sz="4" w:space="0" w:color="auto"/>
              <w:left w:val="single" w:sz="4" w:space="0" w:color="auto"/>
              <w:bottom w:val="single" w:sz="4" w:space="0" w:color="auto"/>
              <w:right w:val="single" w:sz="4" w:space="0" w:color="auto"/>
            </w:tcBorders>
            <w:shd w:val="clear" w:color="000000" w:fill="FF99CC"/>
            <w:vAlign w:val="bottom"/>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321000</w:t>
            </w:r>
          </w:p>
        </w:tc>
        <w:tc>
          <w:tcPr>
            <w:tcW w:w="850" w:type="dxa"/>
            <w:tcBorders>
              <w:top w:val="single" w:sz="4" w:space="0" w:color="auto"/>
              <w:left w:val="nil"/>
              <w:bottom w:val="single" w:sz="4" w:space="0" w:color="auto"/>
              <w:right w:val="single" w:sz="4" w:space="0" w:color="auto"/>
            </w:tcBorders>
            <w:shd w:val="clear" w:color="000000" w:fill="FF99CC"/>
            <w:vAlign w:val="bottom"/>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5670"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У</w:t>
            </w:r>
            <w:r w:rsidRPr="00285C40">
              <w:rPr>
                <w:rFonts w:ascii="Times New Roman" w:eastAsia="Times New Roman" w:hAnsi="Times New Roman" w:cs="Times New Roman"/>
                <w:b/>
                <w:bCs/>
                <w:sz w:val="18"/>
                <w:szCs w:val="18"/>
              </w:rPr>
              <w:t>тврђивање резултата пословања</w:t>
            </w:r>
          </w:p>
        </w:tc>
        <w:tc>
          <w:tcPr>
            <w:tcW w:w="1134"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47,559,000</w:t>
            </w:r>
            <w:r w:rsidRPr="00285C40">
              <w:rPr>
                <w:rFonts w:ascii="Times New Roman" w:eastAsia="Times New Roman" w:hAnsi="Times New Roman" w:cs="Times New Roman"/>
                <w:b/>
                <w:bCs/>
                <w:sz w:val="18"/>
                <w:szCs w:val="18"/>
              </w:rPr>
              <w:t xml:space="preserve">      </w:t>
            </w:r>
          </w:p>
        </w:tc>
        <w:tc>
          <w:tcPr>
            <w:tcW w:w="567"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13</w:t>
            </w:r>
          </w:p>
        </w:tc>
        <w:tc>
          <w:tcPr>
            <w:tcW w:w="1134"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4,85</w:t>
            </w:r>
            <w:r w:rsidRPr="00285C40">
              <w:rPr>
                <w:rFonts w:ascii="Times New Roman" w:eastAsia="Times New Roman" w:hAnsi="Times New Roman" w:cs="Times New Roman"/>
                <w:b/>
                <w:bCs/>
                <w:sz w:val="18"/>
                <w:szCs w:val="18"/>
              </w:rPr>
              <w:t>%</w:t>
            </w:r>
          </w:p>
        </w:tc>
        <w:tc>
          <w:tcPr>
            <w:tcW w:w="1418" w:type="dxa"/>
            <w:tcBorders>
              <w:top w:val="single" w:sz="4" w:space="0" w:color="auto"/>
              <w:left w:val="nil"/>
              <w:bottom w:val="single" w:sz="4" w:space="0" w:color="auto"/>
              <w:right w:val="single" w:sz="4" w:space="0" w:color="auto"/>
            </w:tcBorders>
            <w:shd w:val="clear" w:color="000000" w:fill="FF99CC"/>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47,5</w:t>
            </w:r>
            <w:r>
              <w:rPr>
                <w:rFonts w:ascii="Times New Roman" w:eastAsia="Times New Roman" w:hAnsi="Times New Roman" w:cs="Times New Roman"/>
                <w:b/>
                <w:bCs/>
                <w:sz w:val="18"/>
                <w:szCs w:val="18"/>
                <w:lang w:val="sr-Latn-RS"/>
              </w:rPr>
              <w:t>60</w:t>
            </w:r>
            <w:r>
              <w:rPr>
                <w:rFonts w:ascii="Times New Roman" w:eastAsia="Times New Roman" w:hAnsi="Times New Roman" w:cs="Times New Roman"/>
                <w:b/>
                <w:bCs/>
                <w:sz w:val="18"/>
                <w:szCs w:val="18"/>
                <w:lang w:val="sr-Cyrl-RS"/>
              </w:rPr>
              <w:t>,</w:t>
            </w:r>
            <w:r>
              <w:rPr>
                <w:rFonts w:ascii="Times New Roman" w:eastAsia="Times New Roman" w:hAnsi="Times New Roman" w:cs="Times New Roman"/>
                <w:b/>
                <w:bCs/>
                <w:sz w:val="18"/>
                <w:szCs w:val="18"/>
                <w:lang w:val="sr-Latn-RS"/>
              </w:rPr>
              <w:t>130</w:t>
            </w:r>
            <w:r>
              <w:rPr>
                <w:rFonts w:ascii="Times New Roman" w:eastAsia="Times New Roman" w:hAnsi="Times New Roman" w:cs="Times New Roman"/>
                <w:b/>
                <w:bCs/>
                <w:sz w:val="18"/>
                <w:szCs w:val="18"/>
                <w:lang w:val="sr-Cyrl-RS"/>
              </w:rPr>
              <w:t>.</w:t>
            </w:r>
            <w:r>
              <w:rPr>
                <w:rFonts w:ascii="Times New Roman" w:eastAsia="Times New Roman" w:hAnsi="Times New Roman" w:cs="Times New Roman"/>
                <w:b/>
                <w:bCs/>
                <w:sz w:val="18"/>
                <w:szCs w:val="18"/>
                <w:lang w:val="sr-Latn-RS"/>
              </w:rPr>
              <w:t>38</w:t>
            </w:r>
          </w:p>
        </w:tc>
        <w:tc>
          <w:tcPr>
            <w:tcW w:w="1417" w:type="dxa"/>
            <w:tcBorders>
              <w:top w:val="single" w:sz="4" w:space="0" w:color="auto"/>
              <w:left w:val="nil"/>
              <w:bottom w:val="single" w:sz="4" w:space="0" w:color="auto"/>
              <w:right w:val="single" w:sz="4" w:space="0" w:color="auto"/>
            </w:tcBorders>
            <w:shd w:val="clear" w:color="CCCCFF" w:fill="FF66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100</w:t>
            </w:r>
            <w:r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321311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Нераспоређени вишак прихода и примања из претходних година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sr-Cyrl-RS"/>
              </w:rPr>
              <w:t>47,559,000</w:t>
            </w:r>
            <w:r w:rsidRPr="00285C40">
              <w:rPr>
                <w:rFonts w:ascii="Times New Roman" w:eastAsia="Times New Roman" w:hAnsi="Times New Roman" w:cs="Times New Roman"/>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4,85</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47</w:t>
            </w:r>
            <w:r>
              <w:rPr>
                <w:rFonts w:ascii="Times New Roman" w:eastAsia="Times New Roman" w:hAnsi="Times New Roman" w:cs="Times New Roman"/>
                <w:sz w:val="18"/>
                <w:szCs w:val="18"/>
                <w:lang w:val="en-AU"/>
              </w:rPr>
              <w:t>.560.130,38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100</w:t>
            </w:r>
            <w:r w:rsidRPr="00285C40">
              <w:rPr>
                <w:rFonts w:ascii="Times New Roman" w:eastAsia="Times New Roman" w:hAnsi="Times New Roman" w:cs="Times New Roman"/>
                <w:b/>
                <w:bCs/>
                <w:sz w:val="18"/>
                <w:szCs w:val="18"/>
              </w:rPr>
              <w:t>%</w:t>
            </w:r>
          </w:p>
        </w:tc>
      </w:tr>
      <w:tr w:rsidR="004E713A" w:rsidRPr="00285C40" w:rsidTr="001E454A">
        <w:trPr>
          <w:trHeight w:val="315"/>
        </w:trPr>
        <w:tc>
          <w:tcPr>
            <w:tcW w:w="1423"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700000</w:t>
            </w:r>
          </w:p>
        </w:tc>
        <w:tc>
          <w:tcPr>
            <w:tcW w:w="850" w:type="dxa"/>
            <w:tcBorders>
              <w:top w:val="single" w:sz="4" w:space="0" w:color="auto"/>
              <w:left w:val="nil"/>
              <w:bottom w:val="single" w:sz="4" w:space="0" w:color="auto"/>
              <w:right w:val="single" w:sz="4" w:space="0" w:color="auto"/>
            </w:tcBorders>
            <w:shd w:val="clear" w:color="000000" w:fill="C0C0C0"/>
            <w:vAlign w:val="bottom"/>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5670" w:type="dxa"/>
            <w:tcBorders>
              <w:top w:val="single" w:sz="4" w:space="0" w:color="auto"/>
              <w:left w:val="nil"/>
              <w:bottom w:val="single" w:sz="4" w:space="0" w:color="auto"/>
              <w:right w:val="single" w:sz="4" w:space="0" w:color="auto"/>
            </w:tcBorders>
            <w:shd w:val="clear" w:color="000000" w:fill="C0C0C0"/>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ТЕКУЋИ ПРИХОДИ </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lang w:val="sr-Cyrl-RS"/>
              </w:rPr>
              <w:t>902,372,000</w:t>
            </w:r>
            <w:r w:rsidRPr="00285C40">
              <w:rPr>
                <w:rFonts w:ascii="Times New Roman" w:eastAsia="Times New Roman" w:hAnsi="Times New Roman" w:cs="Times New Roman"/>
                <w:b/>
                <w:bCs/>
                <w:sz w:val="18"/>
                <w:szCs w:val="18"/>
              </w:rPr>
              <w:t xml:space="preserve">      </w:t>
            </w:r>
          </w:p>
        </w:tc>
        <w:tc>
          <w:tcPr>
            <w:tcW w:w="567" w:type="dxa"/>
            <w:tcBorders>
              <w:top w:val="single" w:sz="4" w:space="0" w:color="auto"/>
              <w:left w:val="nil"/>
              <w:bottom w:val="single" w:sz="4" w:space="0" w:color="auto"/>
              <w:right w:val="single" w:sz="4" w:space="0" w:color="auto"/>
            </w:tcBorders>
            <w:shd w:val="clear" w:color="000000" w:fill="C0C0C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91,93</w:t>
            </w:r>
            <w:r w:rsidRPr="00285C40">
              <w:rPr>
                <w:rFonts w:ascii="Times New Roman" w:eastAsia="Times New Roman" w:hAnsi="Times New Roman" w:cs="Times New Roman"/>
                <w:b/>
                <w:bCs/>
                <w:sz w:val="18"/>
                <w:szCs w:val="18"/>
              </w:rPr>
              <w:t>%</w:t>
            </w:r>
          </w:p>
        </w:tc>
        <w:tc>
          <w:tcPr>
            <w:tcW w:w="1418" w:type="dxa"/>
            <w:tcBorders>
              <w:top w:val="single" w:sz="4" w:space="0" w:color="auto"/>
              <w:left w:val="nil"/>
              <w:bottom w:val="single" w:sz="4" w:space="0" w:color="auto"/>
              <w:right w:val="single" w:sz="4" w:space="0" w:color="auto"/>
            </w:tcBorders>
            <w:shd w:val="clear" w:color="000000" w:fill="C0C0C0"/>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635,719,762.64</w:t>
            </w:r>
          </w:p>
        </w:tc>
        <w:tc>
          <w:tcPr>
            <w:tcW w:w="1417" w:type="dxa"/>
            <w:tcBorders>
              <w:top w:val="single" w:sz="4" w:space="0" w:color="auto"/>
              <w:left w:val="nil"/>
              <w:bottom w:val="single" w:sz="4" w:space="0" w:color="auto"/>
              <w:right w:val="single" w:sz="4" w:space="0" w:color="auto"/>
            </w:tcBorders>
            <w:shd w:val="clear" w:color="CCCCFF" w:fill="BFBFBF"/>
            <w:vAlign w:val="center"/>
            <w:hideMark/>
          </w:tcPr>
          <w:p w:rsidR="004E713A" w:rsidRPr="00285C40" w:rsidRDefault="001E454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70,5</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single" w:sz="4" w:space="0" w:color="auto"/>
              <w:left w:val="single" w:sz="4" w:space="0" w:color="auto"/>
              <w:bottom w:val="single" w:sz="4" w:space="0" w:color="auto"/>
              <w:right w:val="single" w:sz="4" w:space="0" w:color="auto"/>
            </w:tcBorders>
            <w:shd w:val="clear" w:color="CCCCFF" w:fill="FFCC00"/>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710000</w:t>
            </w:r>
          </w:p>
        </w:tc>
        <w:tc>
          <w:tcPr>
            <w:tcW w:w="850"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5670"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ПОРЕЗИ</w:t>
            </w:r>
          </w:p>
        </w:tc>
        <w:tc>
          <w:tcPr>
            <w:tcW w:w="1134"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lang w:val="sr-Cyrl-RS"/>
              </w:rPr>
              <w:t>515,405,000</w:t>
            </w:r>
            <w:r w:rsidRPr="00285C40">
              <w:rPr>
                <w:rFonts w:ascii="Times New Roman" w:eastAsia="Times New Roman" w:hAnsi="Times New Roman" w:cs="Times New Roman"/>
                <w:b/>
                <w:bCs/>
                <w:sz w:val="18"/>
                <w:szCs w:val="18"/>
              </w:rPr>
              <w:t xml:space="preserve">      </w:t>
            </w:r>
          </w:p>
        </w:tc>
        <w:tc>
          <w:tcPr>
            <w:tcW w:w="567"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52,51</w:t>
            </w:r>
            <w:r w:rsidRPr="00285C40">
              <w:rPr>
                <w:rFonts w:ascii="Times New Roman" w:eastAsia="Times New Roman" w:hAnsi="Times New Roman" w:cs="Times New Roman"/>
                <w:b/>
                <w:bCs/>
                <w:sz w:val="18"/>
                <w:szCs w:val="18"/>
              </w:rPr>
              <w:t>%</w:t>
            </w:r>
          </w:p>
        </w:tc>
        <w:tc>
          <w:tcPr>
            <w:tcW w:w="1418" w:type="dxa"/>
            <w:tcBorders>
              <w:top w:val="single" w:sz="4" w:space="0" w:color="auto"/>
              <w:left w:val="nil"/>
              <w:bottom w:val="single" w:sz="4" w:space="0" w:color="auto"/>
              <w:right w:val="single" w:sz="4" w:space="0" w:color="auto"/>
            </w:tcBorders>
            <w:shd w:val="clear" w:color="CCCCFF" w:fill="FFCC00"/>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379,580,791.41</w:t>
            </w:r>
          </w:p>
        </w:tc>
        <w:tc>
          <w:tcPr>
            <w:tcW w:w="1417" w:type="dxa"/>
            <w:tcBorders>
              <w:top w:val="single" w:sz="4" w:space="0" w:color="auto"/>
              <w:left w:val="nil"/>
              <w:bottom w:val="single" w:sz="4" w:space="0" w:color="auto"/>
              <w:right w:val="single" w:sz="4" w:space="0" w:color="auto"/>
            </w:tcBorders>
            <w:shd w:val="clear" w:color="000000" w:fill="FFC000"/>
            <w:vAlign w:val="center"/>
            <w:hideMark/>
          </w:tcPr>
          <w:p w:rsidR="004E713A" w:rsidRPr="00285C40" w:rsidRDefault="001E454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73,65</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single" w:sz="4" w:space="0" w:color="auto"/>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711000</w:t>
            </w:r>
          </w:p>
        </w:tc>
        <w:tc>
          <w:tcPr>
            <w:tcW w:w="850" w:type="dxa"/>
            <w:tcBorders>
              <w:top w:val="single" w:sz="4" w:space="0" w:color="auto"/>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single" w:sz="4" w:space="0" w:color="auto"/>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ПОРЕЗ НА ДОХОДАК, ДОБИТ И КАПИТАЛНЕ ДОБИТКЕ</w:t>
            </w:r>
          </w:p>
        </w:tc>
        <w:tc>
          <w:tcPr>
            <w:tcW w:w="1134" w:type="dxa"/>
            <w:tcBorders>
              <w:top w:val="single" w:sz="4" w:space="0" w:color="auto"/>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430,620,000</w:t>
            </w:r>
            <w:r w:rsidRPr="00285C40">
              <w:rPr>
                <w:rFonts w:ascii="Times New Roman" w:eastAsia="Times New Roman" w:hAnsi="Times New Roman" w:cs="Times New Roman"/>
                <w:b/>
                <w:bCs/>
                <w:sz w:val="18"/>
                <w:szCs w:val="18"/>
              </w:rPr>
              <w:t xml:space="preserve">      </w:t>
            </w:r>
          </w:p>
        </w:tc>
        <w:tc>
          <w:tcPr>
            <w:tcW w:w="567" w:type="dxa"/>
            <w:tcBorders>
              <w:top w:val="single" w:sz="4" w:space="0" w:color="auto"/>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single" w:sz="4" w:space="0" w:color="auto"/>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43,87</w:t>
            </w:r>
            <w:r w:rsidRPr="00285C40">
              <w:rPr>
                <w:rFonts w:ascii="Times New Roman" w:eastAsia="Times New Roman" w:hAnsi="Times New Roman" w:cs="Times New Roman"/>
                <w:b/>
                <w:bCs/>
                <w:sz w:val="18"/>
                <w:szCs w:val="18"/>
              </w:rPr>
              <w:t>%</w:t>
            </w:r>
          </w:p>
        </w:tc>
        <w:tc>
          <w:tcPr>
            <w:tcW w:w="1418" w:type="dxa"/>
            <w:tcBorders>
              <w:top w:val="single" w:sz="4" w:space="0" w:color="auto"/>
              <w:left w:val="nil"/>
              <w:bottom w:val="single" w:sz="4" w:space="0" w:color="auto"/>
              <w:right w:val="single" w:sz="4" w:space="0" w:color="auto"/>
            </w:tcBorders>
            <w:shd w:val="clear" w:color="FFFFCC" w:fill="FFFF99"/>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322,611,643.99</w:t>
            </w:r>
          </w:p>
        </w:tc>
        <w:tc>
          <w:tcPr>
            <w:tcW w:w="1417" w:type="dxa"/>
            <w:tcBorders>
              <w:top w:val="single" w:sz="4" w:space="0" w:color="auto"/>
              <w:left w:val="nil"/>
              <w:bottom w:val="single" w:sz="4" w:space="0" w:color="auto"/>
              <w:right w:val="single" w:sz="4" w:space="0" w:color="auto"/>
            </w:tcBorders>
            <w:shd w:val="clear" w:color="000000" w:fill="FFFF99"/>
            <w:vAlign w:val="center"/>
            <w:hideMark/>
          </w:tcPr>
          <w:p w:rsidR="004E713A" w:rsidRPr="00285C40" w:rsidRDefault="001E454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74,92</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single" w:sz="4" w:space="0" w:color="auto"/>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711111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зараде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367,000,000</w:t>
            </w:r>
            <w:r w:rsidRPr="00285C40">
              <w:rPr>
                <w:rFonts w:ascii="Times New Roman" w:eastAsia="Times New Roman" w:hAnsi="Times New Roman" w:cs="Times New Roman"/>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37,39</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279,422,433.19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1E454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76,14</w:t>
            </w:r>
            <w:r w:rsidR="004E713A" w:rsidRPr="00285C40">
              <w:rPr>
                <w:rFonts w:ascii="Times New Roman" w:eastAsia="Times New Roman" w:hAnsi="Times New Roman" w:cs="Times New Roman"/>
                <w:b/>
                <w:bCs/>
                <w:sz w:val="18"/>
                <w:szCs w:val="18"/>
              </w:rPr>
              <w:t>%</w:t>
            </w:r>
          </w:p>
        </w:tc>
      </w:tr>
      <w:tr w:rsidR="004E713A" w:rsidRPr="00285C40" w:rsidTr="001E454A">
        <w:trPr>
          <w:trHeight w:val="72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single" w:sz="4" w:space="0" w:color="auto"/>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711121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приходе од самосталних делатности који се плаћа према стварно оствареном приходу, по решењу Пореске управе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2</w:t>
            </w:r>
            <w:r>
              <w:rPr>
                <w:rFonts w:ascii="Times New Roman" w:eastAsia="Times New Roman" w:hAnsi="Times New Roman" w:cs="Times New Roman"/>
                <w:sz w:val="18"/>
                <w:szCs w:val="18"/>
                <w:lang w:val="sr-Cyrl-RS"/>
              </w:rPr>
              <w:t>0</w:t>
            </w:r>
            <w:r w:rsidRPr="00285C40">
              <w:rPr>
                <w:rFonts w:ascii="Times New Roman" w:eastAsia="Times New Roman" w:hAnsi="Times New Roman" w:cs="Times New Roman"/>
                <w:sz w:val="18"/>
                <w:szCs w:val="18"/>
              </w:rPr>
              <w:t xml:space="preserve">0,000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0,02</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190,424,00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1E454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95,21</w:t>
            </w:r>
            <w:r w:rsidR="004E713A" w:rsidRPr="00285C40">
              <w:rPr>
                <w:rFonts w:ascii="Times New Roman" w:eastAsia="Times New Roman" w:hAnsi="Times New Roman" w:cs="Times New Roman"/>
                <w:b/>
                <w:bCs/>
                <w:sz w:val="18"/>
                <w:szCs w:val="18"/>
              </w:rPr>
              <w:t>%</w:t>
            </w:r>
          </w:p>
        </w:tc>
      </w:tr>
      <w:tr w:rsidR="004E713A" w:rsidRPr="00285C40" w:rsidTr="001E454A">
        <w:trPr>
          <w:trHeight w:val="60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single" w:sz="4" w:space="0" w:color="auto"/>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711122</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приходе од самосталних делатности који се плаћа према паушално утврђеном приходу, по решењу Пореске управе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24,</w:t>
            </w:r>
            <w:r w:rsidRPr="00285C40">
              <w:rPr>
                <w:rFonts w:ascii="Times New Roman" w:eastAsia="Times New Roman" w:hAnsi="Times New Roman" w:cs="Times New Roman"/>
                <w:sz w:val="18"/>
                <w:szCs w:val="18"/>
              </w:rPr>
              <w:t xml:space="preserve">000,000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2,45</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15,748,656.88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1E454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65,62</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711123</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приходе од самосталних делатности који се плаћа према стварно оствареном приходу самоопорезивањем</w:t>
            </w:r>
          </w:p>
        </w:tc>
        <w:tc>
          <w:tcPr>
            <w:tcW w:w="1134" w:type="dxa"/>
            <w:tcBorders>
              <w:top w:val="nil"/>
              <w:left w:val="nil"/>
              <w:bottom w:val="single" w:sz="4" w:space="0" w:color="auto"/>
              <w:right w:val="single" w:sz="4" w:space="0" w:color="auto"/>
            </w:tcBorders>
            <w:shd w:val="clear" w:color="auto" w:fill="auto"/>
            <w:vAlign w:val="center"/>
            <w:hideMark/>
          </w:tcPr>
          <w:p w:rsidR="004E713A" w:rsidRPr="00AE0950" w:rsidRDefault="004E713A" w:rsidP="001A0B88">
            <w:pPr>
              <w:spacing w:after="0" w:line="240" w:lineRule="auto"/>
              <w:jc w:val="right"/>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17,200,000</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1,75</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11,841,037.66</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68,84</w:t>
            </w:r>
            <w:r w:rsidR="004E713A" w:rsidRPr="00285C40">
              <w:rPr>
                <w:rFonts w:ascii="Times New Roman" w:eastAsia="Times New Roman" w:hAnsi="Times New Roman" w:cs="Times New Roman"/>
                <w:b/>
                <w:bCs/>
                <w:sz w:val="18"/>
                <w:szCs w:val="18"/>
              </w:rPr>
              <w:t>%</w:t>
            </w:r>
          </w:p>
        </w:tc>
      </w:tr>
      <w:tr w:rsidR="004E713A" w:rsidRPr="00285C40" w:rsidTr="001E454A">
        <w:trPr>
          <w:trHeight w:val="518"/>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711145</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Порез на приходе од давања у закуп покретних ствари - по основу самоопорезивања и по решењу Пореске управе </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6</w:t>
            </w:r>
            <w:r>
              <w:rPr>
                <w:rFonts w:ascii="Times New Roman" w:eastAsia="Times New Roman" w:hAnsi="Times New Roman" w:cs="Times New Roman"/>
                <w:sz w:val="18"/>
                <w:szCs w:val="18"/>
                <w:lang w:val="sr-Cyrl-RS"/>
              </w:rPr>
              <w:t>1</w:t>
            </w:r>
            <w:r w:rsidRPr="00285C40">
              <w:rPr>
                <w:rFonts w:ascii="Times New Roman" w:eastAsia="Times New Roman" w:hAnsi="Times New Roman" w:cs="Times New Roman"/>
                <w:sz w:val="18"/>
                <w:szCs w:val="18"/>
              </w:rPr>
              <w:t xml:space="preserve">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0.06%</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385,715.23</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63,23</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711146</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приход од пољопривреде и шумарства, по решењу Пореске управе</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sr-Cyrl-RS"/>
              </w:rPr>
              <w:t>1</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815.00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81,50</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711147</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земљиште</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en-AU"/>
              </w:rPr>
              <w:t>5</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2,117.00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42,34</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tcPr>
          <w:p w:rsidR="004E713A" w:rsidRPr="00285C40" w:rsidRDefault="004E713A" w:rsidP="001E454A">
            <w:pPr>
              <w:spacing w:after="0" w:line="240" w:lineRule="auto"/>
              <w:jc w:val="right"/>
              <w:rPr>
                <w:rFonts w:ascii="Times New Roman" w:eastAsia="Times New Roman" w:hAnsi="Times New Roman" w:cs="Times New Roman"/>
                <w:sz w:val="18"/>
                <w:szCs w:val="18"/>
              </w:rPr>
            </w:pPr>
          </w:p>
        </w:tc>
        <w:tc>
          <w:tcPr>
            <w:tcW w:w="850" w:type="dxa"/>
            <w:tcBorders>
              <w:top w:val="nil"/>
              <w:left w:val="nil"/>
              <w:bottom w:val="single" w:sz="4" w:space="0" w:color="auto"/>
              <w:right w:val="single" w:sz="4" w:space="0" w:color="auto"/>
            </w:tcBorders>
            <w:shd w:val="clear" w:color="000000" w:fill="D7E4BC"/>
            <w:vAlign w:val="center"/>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711181</w:t>
            </w:r>
          </w:p>
        </w:tc>
        <w:tc>
          <w:tcPr>
            <w:tcW w:w="5670" w:type="dxa"/>
            <w:tcBorders>
              <w:top w:val="nil"/>
              <w:left w:val="nil"/>
              <w:bottom w:val="single" w:sz="4" w:space="0" w:color="auto"/>
              <w:right w:val="single" w:sz="4" w:space="0" w:color="auto"/>
            </w:tcBorders>
            <w:shd w:val="clear" w:color="auto" w:fill="auto"/>
            <w:vAlign w:val="center"/>
          </w:tcPr>
          <w:p w:rsidR="004E713A" w:rsidRPr="00285C40" w:rsidRDefault="004E713A" w:rsidP="001A0B88">
            <w:pPr>
              <w:spacing w:after="0" w:line="240" w:lineRule="auto"/>
              <w:rPr>
                <w:rFonts w:ascii="Times New Roman" w:eastAsia="Times New Roman" w:hAnsi="Times New Roman" w:cs="Times New Roman"/>
                <w:sz w:val="18"/>
                <w:szCs w:val="18"/>
              </w:rPr>
            </w:pPr>
            <w:r w:rsidRPr="00451674">
              <w:rPr>
                <w:rFonts w:ascii="Times New Roman" w:eastAsia="Times New Roman" w:hAnsi="Times New Roman" w:cs="Times New Roman"/>
                <w:sz w:val="18"/>
                <w:szCs w:val="18"/>
              </w:rPr>
              <w:t>Самодопринос према зарадама запослених и по основу пензија на територији општине</w:t>
            </w:r>
          </w:p>
        </w:tc>
        <w:tc>
          <w:tcPr>
            <w:tcW w:w="1134" w:type="dxa"/>
            <w:tcBorders>
              <w:top w:val="nil"/>
              <w:left w:val="nil"/>
              <w:bottom w:val="single" w:sz="4" w:space="0" w:color="auto"/>
              <w:right w:val="single" w:sz="4" w:space="0" w:color="auto"/>
            </w:tcBorders>
            <w:shd w:val="clear" w:color="auto" w:fill="auto"/>
            <w:vAlign w:val="center"/>
          </w:tcPr>
          <w:p w:rsidR="004E713A" w:rsidRPr="00451674" w:rsidRDefault="004E713A" w:rsidP="001A0B88">
            <w:pPr>
              <w:spacing w:after="0" w:line="240" w:lineRule="auto"/>
              <w:jc w:val="right"/>
              <w:rPr>
                <w:rFonts w:ascii="Times New Roman" w:eastAsia="Times New Roman" w:hAnsi="Times New Roman" w:cs="Times New Roman"/>
                <w:sz w:val="18"/>
                <w:szCs w:val="18"/>
                <w:lang w:val="en-AU"/>
              </w:rPr>
            </w:pPr>
            <w:r>
              <w:rPr>
                <w:rFonts w:ascii="Times New Roman" w:eastAsia="Times New Roman" w:hAnsi="Times New Roman" w:cs="Times New Roman"/>
                <w:sz w:val="18"/>
                <w:szCs w:val="18"/>
                <w:lang w:val="en-AU"/>
              </w:rPr>
              <w:t>4.000</w:t>
            </w:r>
          </w:p>
        </w:tc>
        <w:tc>
          <w:tcPr>
            <w:tcW w:w="567" w:type="dxa"/>
            <w:tcBorders>
              <w:top w:val="nil"/>
              <w:left w:val="nil"/>
              <w:bottom w:val="single" w:sz="4" w:space="0" w:color="auto"/>
              <w:right w:val="single" w:sz="4" w:space="0" w:color="auto"/>
            </w:tcBorders>
            <w:shd w:val="clear" w:color="auto" w:fill="auto"/>
            <w:vAlign w:val="center"/>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auto" w:fill="auto"/>
            <w:vAlign w:val="center"/>
          </w:tcPr>
          <w:p w:rsidR="004E713A"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5.524.89</w:t>
            </w:r>
          </w:p>
        </w:tc>
        <w:tc>
          <w:tcPr>
            <w:tcW w:w="1417" w:type="dxa"/>
            <w:tcBorders>
              <w:top w:val="nil"/>
              <w:left w:val="nil"/>
              <w:bottom w:val="single" w:sz="4" w:space="0" w:color="auto"/>
              <w:right w:val="single" w:sz="4" w:space="0" w:color="auto"/>
            </w:tcBorders>
            <w:shd w:val="clear" w:color="auto" w:fill="auto"/>
            <w:vAlign w:val="center"/>
          </w:tcPr>
          <w:p w:rsidR="004E713A"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138.12%</w:t>
            </w:r>
          </w:p>
        </w:tc>
      </w:tr>
      <w:tr w:rsidR="004E713A" w:rsidRPr="00285C40" w:rsidTr="001E454A">
        <w:trPr>
          <w:trHeight w:val="26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E5E0E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711191</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остале приходе</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21,</w:t>
            </w:r>
            <w:r>
              <w:rPr>
                <w:rFonts w:ascii="Times New Roman" w:eastAsia="Times New Roman" w:hAnsi="Times New Roman" w:cs="Times New Roman"/>
                <w:sz w:val="18"/>
                <w:szCs w:val="18"/>
                <w:lang w:val="sr-Cyrl-RS"/>
              </w:rPr>
              <w:t>300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2.</w:t>
            </w:r>
            <w:r>
              <w:rPr>
                <w:rFonts w:ascii="Times New Roman" w:eastAsia="Times New Roman" w:hAnsi="Times New Roman" w:cs="Times New Roman"/>
                <w:sz w:val="18"/>
                <w:szCs w:val="18"/>
                <w:lang w:val="sr-Cyrl-RS"/>
              </w:rPr>
              <w:t>17</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14,777,429.76</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69,38</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711193</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E35BE3">
              <w:rPr>
                <w:rFonts w:ascii="Times New Roman" w:eastAsia="Times New Roman" w:hAnsi="Times New Roman" w:cs="Times New Roman"/>
                <w:sz w:val="18"/>
                <w:szCs w:val="18"/>
              </w:rPr>
              <w:t>Порез на приходе спортиста и спортских стручњака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1</w:t>
            </w:r>
            <w:r>
              <w:rPr>
                <w:rFonts w:ascii="Times New Roman" w:eastAsia="Times New Roman" w:hAnsi="Times New Roman" w:cs="Times New Roman"/>
                <w:sz w:val="18"/>
                <w:szCs w:val="18"/>
                <w:lang w:val="sr-Cyrl-RS"/>
              </w:rPr>
              <w:t>5</w:t>
            </w:r>
            <w:r w:rsidRPr="00285C40">
              <w:rPr>
                <w:rFonts w:ascii="Times New Roman" w:eastAsia="Times New Roman" w:hAnsi="Times New Roman" w:cs="Times New Roman"/>
                <w:sz w:val="18"/>
                <w:szCs w:val="18"/>
              </w:rPr>
              <w:t xml:space="preserve">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w:t>
            </w:r>
            <w:r>
              <w:rPr>
                <w:rFonts w:ascii="Times New Roman" w:eastAsia="Times New Roman" w:hAnsi="Times New Roman" w:cs="Times New Roman"/>
                <w:sz w:val="18"/>
                <w:szCs w:val="18"/>
                <w:lang w:val="sr-Cyrl-RS"/>
              </w:rPr>
              <w:t>2</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237,490.38</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158,33</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p>
        </w:tc>
        <w:tc>
          <w:tcPr>
            <w:tcW w:w="850" w:type="dxa"/>
            <w:tcBorders>
              <w:top w:val="nil"/>
              <w:left w:val="nil"/>
              <w:bottom w:val="single" w:sz="4" w:space="0" w:color="auto"/>
              <w:right w:val="single" w:sz="4" w:space="0" w:color="auto"/>
            </w:tcBorders>
            <w:shd w:val="clear" w:color="000000" w:fill="D7E4BC"/>
            <w:vAlign w:val="center"/>
          </w:tcPr>
          <w:p w:rsidR="004E713A" w:rsidRPr="00E35BE3" w:rsidRDefault="004E713A" w:rsidP="001A0B88">
            <w:pPr>
              <w:spacing w:after="0" w:line="240" w:lineRule="auto"/>
              <w:jc w:val="center"/>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711194</w:t>
            </w:r>
          </w:p>
        </w:tc>
        <w:tc>
          <w:tcPr>
            <w:tcW w:w="5670" w:type="dxa"/>
            <w:tcBorders>
              <w:top w:val="nil"/>
              <w:left w:val="nil"/>
              <w:bottom w:val="single" w:sz="4" w:space="0" w:color="auto"/>
              <w:right w:val="single" w:sz="4" w:space="0" w:color="auto"/>
            </w:tcBorders>
            <w:shd w:val="clear" w:color="auto" w:fill="auto"/>
            <w:vAlign w:val="center"/>
          </w:tcPr>
          <w:p w:rsidR="004E713A" w:rsidRPr="00AE0950" w:rsidRDefault="004E713A" w:rsidP="001A0B88">
            <w:pPr>
              <w:spacing w:after="0" w:line="240" w:lineRule="auto"/>
              <w:rPr>
                <w:rFonts w:ascii="Times New Roman" w:eastAsia="Times New Roman" w:hAnsi="Times New Roman" w:cs="Times New Roman"/>
                <w:sz w:val="18"/>
                <w:szCs w:val="18"/>
              </w:rPr>
            </w:pPr>
            <w:r w:rsidRPr="00AE0950">
              <w:rPr>
                <w:rFonts w:ascii="Times New Roman" w:eastAsia="Times New Roman" w:hAnsi="Times New Roman" w:cs="Times New Roman"/>
                <w:sz w:val="18"/>
                <w:szCs w:val="18"/>
              </w:rPr>
              <w:t>Порез по одбитку за приходе по основу извођења естрадног, забавног, спортског и другог карактера</w:t>
            </w:r>
          </w:p>
        </w:tc>
        <w:tc>
          <w:tcPr>
            <w:tcW w:w="1134" w:type="dxa"/>
            <w:tcBorders>
              <w:top w:val="nil"/>
              <w:left w:val="nil"/>
              <w:bottom w:val="single" w:sz="4" w:space="0" w:color="auto"/>
              <w:right w:val="single" w:sz="4" w:space="0" w:color="auto"/>
            </w:tcBorders>
            <w:shd w:val="clear" w:color="auto" w:fill="auto"/>
            <w:vAlign w:val="center"/>
          </w:tcPr>
          <w:p w:rsidR="004E713A" w:rsidRPr="00E35BE3" w:rsidRDefault="004E713A" w:rsidP="001A0B88">
            <w:pPr>
              <w:spacing w:after="0" w:line="240" w:lineRule="auto"/>
              <w:jc w:val="right"/>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150,000</w:t>
            </w:r>
          </w:p>
        </w:tc>
        <w:tc>
          <w:tcPr>
            <w:tcW w:w="567" w:type="dxa"/>
            <w:tcBorders>
              <w:top w:val="nil"/>
              <w:left w:val="nil"/>
              <w:bottom w:val="single" w:sz="4" w:space="0" w:color="auto"/>
              <w:right w:val="single" w:sz="4" w:space="0" w:color="auto"/>
            </w:tcBorders>
            <w:shd w:val="clear" w:color="auto" w:fill="auto"/>
            <w:vAlign w:val="center"/>
          </w:tcPr>
          <w:p w:rsidR="004E713A" w:rsidRPr="00E35BE3" w:rsidRDefault="004E713A" w:rsidP="001A0B88">
            <w:pPr>
              <w:spacing w:after="0" w:line="240" w:lineRule="auto"/>
              <w:jc w:val="right"/>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01</w:t>
            </w:r>
          </w:p>
        </w:tc>
        <w:tc>
          <w:tcPr>
            <w:tcW w:w="1134" w:type="dxa"/>
            <w:tcBorders>
              <w:top w:val="nil"/>
              <w:left w:val="nil"/>
              <w:bottom w:val="single" w:sz="4" w:space="0" w:color="auto"/>
              <w:right w:val="single" w:sz="4" w:space="0" w:color="auto"/>
            </w:tcBorders>
            <w:shd w:val="clear" w:color="auto" w:fill="auto"/>
            <w:vAlign w:val="center"/>
          </w:tcPr>
          <w:p w:rsidR="004E713A" w:rsidRPr="00E35BE3" w:rsidRDefault="004E713A" w:rsidP="001A0B88">
            <w:pPr>
              <w:spacing w:after="0" w:line="240" w:lineRule="auto"/>
              <w:jc w:val="center"/>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0,02%</w:t>
            </w:r>
          </w:p>
        </w:tc>
        <w:tc>
          <w:tcPr>
            <w:tcW w:w="1418" w:type="dxa"/>
            <w:tcBorders>
              <w:top w:val="nil"/>
              <w:left w:val="nil"/>
              <w:bottom w:val="single" w:sz="4" w:space="0" w:color="auto"/>
              <w:right w:val="single" w:sz="4" w:space="0" w:color="auto"/>
            </w:tcBorders>
            <w:shd w:val="clear" w:color="auto" w:fill="auto"/>
            <w:vAlign w:val="center"/>
          </w:tcPr>
          <w:p w:rsidR="004E713A" w:rsidRPr="004E713A" w:rsidRDefault="004E713A" w:rsidP="004E713A">
            <w:pPr>
              <w:spacing w:after="0" w:line="240" w:lineRule="auto"/>
              <w:jc w:val="center"/>
              <w:rPr>
                <w:rFonts w:ascii="Times New Roman" w:eastAsia="Times New Roman" w:hAnsi="Times New Roman" w:cs="Times New Roman"/>
                <w:sz w:val="18"/>
                <w:szCs w:val="18"/>
                <w:lang w:val="sr-Latn-RS"/>
              </w:rPr>
            </w:pPr>
            <w:r>
              <w:rPr>
                <w:rFonts w:ascii="Times New Roman" w:eastAsia="Times New Roman" w:hAnsi="Times New Roman" w:cs="Times New Roman"/>
                <w:sz w:val="18"/>
                <w:szCs w:val="18"/>
                <w:lang w:val="sr-Cyrl-RS"/>
              </w:rPr>
              <w:t>0</w:t>
            </w:r>
            <w:r>
              <w:rPr>
                <w:rFonts w:ascii="Times New Roman" w:eastAsia="Times New Roman" w:hAnsi="Times New Roman" w:cs="Times New Roman"/>
                <w:sz w:val="18"/>
                <w:szCs w:val="18"/>
                <w:lang w:val="sr-Latn-RS"/>
              </w:rPr>
              <w:t>.00</w:t>
            </w:r>
          </w:p>
        </w:tc>
        <w:tc>
          <w:tcPr>
            <w:tcW w:w="1417" w:type="dxa"/>
            <w:tcBorders>
              <w:top w:val="nil"/>
              <w:left w:val="nil"/>
              <w:bottom w:val="single" w:sz="4" w:space="0" w:color="auto"/>
              <w:right w:val="single" w:sz="4" w:space="0" w:color="auto"/>
            </w:tcBorders>
            <w:shd w:val="clear" w:color="auto" w:fill="auto"/>
            <w:vAlign w:val="center"/>
          </w:tcPr>
          <w:p w:rsidR="004E713A" w:rsidRPr="00E35BE3" w:rsidRDefault="004E713A" w:rsidP="001A0B88">
            <w:pPr>
              <w:spacing w:after="0" w:line="240" w:lineRule="auto"/>
              <w:jc w:val="right"/>
              <w:rPr>
                <w:rFonts w:ascii="Times New Roman" w:eastAsia="Times New Roman" w:hAnsi="Times New Roman" w:cs="Times New Roman"/>
                <w:b/>
                <w:bCs/>
                <w:sz w:val="18"/>
                <w:szCs w:val="18"/>
                <w:lang w:val="sr-Cyrl-RS"/>
              </w:rPr>
            </w:pPr>
            <w:r>
              <w:rPr>
                <w:rFonts w:ascii="Times New Roman" w:eastAsia="Times New Roman" w:hAnsi="Times New Roman" w:cs="Times New Roman"/>
                <w:b/>
                <w:bCs/>
                <w:sz w:val="18"/>
                <w:szCs w:val="18"/>
                <w:lang w:val="sr-Cyrl-RS"/>
              </w:rPr>
              <w:t>0</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713000</w:t>
            </w:r>
          </w:p>
        </w:tc>
        <w:tc>
          <w:tcPr>
            <w:tcW w:w="85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567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ПОРЕЗ НА ИМОВИНУ</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49,255,000</w:t>
            </w:r>
            <w:r w:rsidRPr="00285C40">
              <w:rPr>
                <w:rFonts w:ascii="Times New Roman" w:eastAsia="Times New Roman" w:hAnsi="Times New Roman" w:cs="Times New Roman"/>
                <w:b/>
                <w:bCs/>
                <w:sz w:val="18"/>
                <w:szCs w:val="18"/>
              </w:rPr>
              <w:t xml:space="preserve">      </w:t>
            </w:r>
          </w:p>
        </w:tc>
        <w:tc>
          <w:tcPr>
            <w:tcW w:w="567"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5,02</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31,208,441.10</w:t>
            </w:r>
          </w:p>
        </w:tc>
        <w:tc>
          <w:tcPr>
            <w:tcW w:w="1417" w:type="dxa"/>
            <w:tcBorders>
              <w:top w:val="nil"/>
              <w:left w:val="nil"/>
              <w:bottom w:val="single" w:sz="4" w:space="0" w:color="auto"/>
              <w:right w:val="single" w:sz="4" w:space="0" w:color="auto"/>
            </w:tcBorders>
            <w:shd w:val="clear" w:color="000000" w:fill="FFFF99"/>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63,36</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713121</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имовину (осим на земљиште, акције и уделе) од физичких лица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17,000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1.</w:t>
            </w:r>
            <w:r>
              <w:rPr>
                <w:rFonts w:ascii="Times New Roman" w:eastAsia="Times New Roman" w:hAnsi="Times New Roman" w:cs="Times New Roman"/>
                <w:sz w:val="18"/>
                <w:szCs w:val="18"/>
                <w:lang w:val="sr-Cyrl-RS"/>
              </w:rPr>
              <w:t>73</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7,436,056.68</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43,74</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lastRenderedPageBreak/>
              <w:t> </w:t>
            </w:r>
          </w:p>
        </w:tc>
        <w:tc>
          <w:tcPr>
            <w:tcW w:w="850" w:type="dxa"/>
            <w:tcBorders>
              <w:top w:val="single" w:sz="4" w:space="0" w:color="auto"/>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713122</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имовину (осим на земљиште, акције и уделе) од правних лица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19,500</w:t>
            </w:r>
            <w:r w:rsidRPr="00285C40">
              <w:rPr>
                <w:rFonts w:ascii="Times New Roman" w:eastAsia="Times New Roman" w:hAnsi="Times New Roman" w:cs="Times New Roman"/>
                <w:sz w:val="18"/>
                <w:szCs w:val="18"/>
              </w:rPr>
              <w:t xml:space="preserve">,000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1.</w:t>
            </w:r>
            <w:r>
              <w:rPr>
                <w:rFonts w:ascii="Times New Roman" w:eastAsia="Times New Roman" w:hAnsi="Times New Roman" w:cs="Times New Roman"/>
                <w:sz w:val="18"/>
                <w:szCs w:val="18"/>
                <w:lang w:val="sr-Cyrl-RS"/>
              </w:rPr>
              <w:t>99</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12,811,208.49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65,70</w:t>
            </w:r>
            <w:r w:rsidR="004E713A" w:rsidRPr="00285C40">
              <w:rPr>
                <w:rFonts w:ascii="Times New Roman" w:eastAsia="Times New Roman" w:hAnsi="Times New Roman" w:cs="Times New Roman"/>
                <w:b/>
                <w:bCs/>
                <w:sz w:val="18"/>
                <w:szCs w:val="18"/>
              </w:rPr>
              <w:t>%</w:t>
            </w:r>
          </w:p>
        </w:tc>
      </w:tr>
      <w:tr w:rsidR="004E713A" w:rsidRPr="00285C40" w:rsidTr="001E454A">
        <w:trPr>
          <w:trHeight w:val="315"/>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single" w:sz="4" w:space="0" w:color="auto"/>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713311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наслеђе и поклон по решењу Пореске управе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sr-Cyrl-RS"/>
              </w:rPr>
              <w:t>580</w:t>
            </w:r>
            <w:r w:rsidRPr="00285C40">
              <w:rPr>
                <w:rFonts w:ascii="Times New Roman" w:eastAsia="Times New Roman" w:hAnsi="Times New Roman" w:cs="Times New Roman"/>
                <w:sz w:val="18"/>
                <w:szCs w:val="18"/>
              </w:rPr>
              <w:t xml:space="preserve">,000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w:t>
            </w:r>
            <w:r>
              <w:rPr>
                <w:rFonts w:ascii="Times New Roman" w:eastAsia="Times New Roman" w:hAnsi="Times New Roman" w:cs="Times New Roman"/>
                <w:sz w:val="18"/>
                <w:szCs w:val="18"/>
                <w:lang w:val="sr-Cyrl-RS"/>
              </w:rPr>
              <w:t>6</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535,626.00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92,35</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single" w:sz="4" w:space="0" w:color="auto"/>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713421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пренос апсолутних права на непокретности, по решењу Пореске управе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5,400</w:t>
            </w:r>
            <w:r w:rsidRPr="00285C40">
              <w:rPr>
                <w:rFonts w:ascii="Times New Roman" w:eastAsia="Times New Roman" w:hAnsi="Times New Roman" w:cs="Times New Roman"/>
                <w:sz w:val="18"/>
                <w:szCs w:val="18"/>
              </w:rPr>
              <w:t xml:space="preserve">,000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lang w:val="sr-Cyrl-RS"/>
              </w:rPr>
              <w:t>55</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4,841,599.93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89,66%</w:t>
            </w:r>
          </w:p>
        </w:tc>
      </w:tr>
      <w:tr w:rsidR="004E713A" w:rsidRPr="00285C40" w:rsidTr="001E454A">
        <w:trPr>
          <w:trHeight w:val="48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single" w:sz="4" w:space="0" w:color="auto"/>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713423</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Порез на пренос апсолутних права на моторним возилима, пловилима и ваздухопловима, по решењу Пореске управе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275</w:t>
            </w:r>
            <w:r w:rsidRPr="00285C40">
              <w:rPr>
                <w:rFonts w:ascii="Times New Roman" w:eastAsia="Times New Roman" w:hAnsi="Times New Roman" w:cs="Times New Roman"/>
                <w:sz w:val="18"/>
                <w:szCs w:val="18"/>
              </w:rPr>
              <w:t xml:space="preserve">,000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206,043.40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74,92</w:t>
            </w:r>
            <w:r w:rsidR="004E713A" w:rsidRPr="00285C40">
              <w:rPr>
                <w:rFonts w:ascii="Times New Roman" w:eastAsia="Times New Roman" w:hAnsi="Times New Roman" w:cs="Times New Roman"/>
                <w:b/>
                <w:bCs/>
                <w:sz w:val="18"/>
                <w:szCs w:val="18"/>
              </w:rPr>
              <w:t>%</w:t>
            </w:r>
          </w:p>
        </w:tc>
      </w:tr>
      <w:tr w:rsidR="004E713A" w:rsidRPr="00285C40" w:rsidTr="001E454A">
        <w:trPr>
          <w:trHeight w:val="31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713427</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Порез на пренос апсолутних права на употребљена возила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6,500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lang w:val="sr-Cyrl-RS"/>
              </w:rPr>
              <w:t>66</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5,377,906.60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82,74</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714000</w:t>
            </w:r>
          </w:p>
        </w:tc>
        <w:tc>
          <w:tcPr>
            <w:tcW w:w="85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ПОРЕЗ НА ДОБРА И УСЛУГЕ</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23.530</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2.40</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16,994,041.03</w:t>
            </w:r>
          </w:p>
        </w:tc>
        <w:tc>
          <w:tcPr>
            <w:tcW w:w="1417" w:type="dxa"/>
            <w:tcBorders>
              <w:top w:val="nil"/>
              <w:left w:val="nil"/>
              <w:bottom w:val="single" w:sz="4" w:space="0" w:color="auto"/>
              <w:right w:val="single" w:sz="4" w:space="0" w:color="auto"/>
            </w:tcBorders>
            <w:shd w:val="clear" w:color="000000" w:fill="FFFF99"/>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72,22</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714513</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Комунална такса за држање моторних друмских и прикључних возила, осим пољопривредних возила и машина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17.665</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1.</w:t>
            </w:r>
            <w:r>
              <w:rPr>
                <w:rFonts w:ascii="Times New Roman" w:eastAsia="Times New Roman" w:hAnsi="Times New Roman" w:cs="Times New Roman"/>
                <w:sz w:val="18"/>
                <w:szCs w:val="18"/>
              </w:rPr>
              <w:t>80</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13,642,820.00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77,23</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714543</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Накнада за промену намене обрадивог пољопривредног земљишта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1</w:t>
            </w:r>
            <w:r>
              <w:rPr>
                <w:rFonts w:ascii="Times New Roman" w:eastAsia="Times New Roman" w:hAnsi="Times New Roman" w:cs="Times New Roman"/>
                <w:sz w:val="18"/>
                <w:szCs w:val="18"/>
              </w:rPr>
              <w:t>15</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0.01%</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92,168.40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80,15</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714552</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Боравишна такса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2</w:t>
            </w:r>
            <w:r>
              <w:rPr>
                <w:rFonts w:ascii="Times New Roman" w:eastAsia="Times New Roman" w:hAnsi="Times New Roman" w:cs="Times New Roman"/>
                <w:sz w:val="18"/>
                <w:szCs w:val="18"/>
              </w:rPr>
              <w:t>9</w:t>
            </w:r>
            <w:r w:rsidRPr="00285C40">
              <w:rPr>
                <w:rFonts w:ascii="Times New Roman" w:eastAsia="Times New Roman" w:hAnsi="Times New Roman" w:cs="Times New Roman"/>
                <w:sz w:val="18"/>
                <w:szCs w:val="18"/>
              </w:rPr>
              <w:t xml:space="preserve">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0.03%</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210,440.00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72,57</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714553</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Боравишна такса по решењу органа локалне самоуправе</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2</w:t>
            </w:r>
            <w:r w:rsidRPr="00285C40">
              <w:rPr>
                <w:rFonts w:ascii="Times New Roman" w:eastAsia="Times New Roman" w:hAnsi="Times New Roman" w:cs="Times New Roman"/>
                <w:sz w:val="18"/>
                <w:szCs w:val="18"/>
              </w:rPr>
              <w:t xml:space="preserve">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18.750.00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93.75</w:t>
            </w:r>
            <w:r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714562</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Посебна накнада за заштиту и унапређење животне средине</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5,</w:t>
            </w:r>
            <w:r>
              <w:rPr>
                <w:rFonts w:ascii="Times New Roman" w:eastAsia="Times New Roman" w:hAnsi="Times New Roman" w:cs="Times New Roman"/>
                <w:sz w:val="18"/>
                <w:szCs w:val="18"/>
              </w:rPr>
              <w:t>40</w:t>
            </w:r>
            <w:r w:rsidRPr="00285C40">
              <w:rPr>
                <w:rFonts w:ascii="Times New Roman" w:eastAsia="Times New Roman" w:hAnsi="Times New Roman" w:cs="Times New Roman"/>
                <w:sz w:val="18"/>
                <w:szCs w:val="18"/>
              </w:rPr>
              <w:t xml:space="preserve">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0.5</w:t>
            </w:r>
            <w:r>
              <w:rPr>
                <w:rFonts w:ascii="Times New Roman" w:eastAsia="Times New Roman" w:hAnsi="Times New Roman" w:cs="Times New Roman"/>
                <w:sz w:val="18"/>
                <w:szCs w:val="18"/>
              </w:rPr>
              <w:t>5</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2,870,592.63</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53,16</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714565</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Накнада за коришћење простора на јавној површини</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40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159,270.00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398,18</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716000</w:t>
            </w:r>
          </w:p>
        </w:tc>
        <w:tc>
          <w:tcPr>
            <w:tcW w:w="85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ДРУГИ ПОРЕЗИ</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12.000</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22</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FF99"/>
            <w:vAlign w:val="center"/>
            <w:hideMark/>
          </w:tcPr>
          <w:p w:rsidR="004E713A" w:rsidRPr="00285C40" w:rsidRDefault="001E454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8,766,665.29</w:t>
            </w:r>
          </w:p>
        </w:tc>
        <w:tc>
          <w:tcPr>
            <w:tcW w:w="1417" w:type="dxa"/>
            <w:tcBorders>
              <w:top w:val="nil"/>
              <w:left w:val="nil"/>
              <w:bottom w:val="single" w:sz="4" w:space="0" w:color="auto"/>
              <w:right w:val="single" w:sz="4" w:space="0" w:color="auto"/>
            </w:tcBorders>
            <w:shd w:val="clear" w:color="000000" w:fill="FFFF99"/>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73,06</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716111</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Комунална такса за истицање фирме на пословном простору</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1.</w:t>
            </w:r>
            <w:r>
              <w:rPr>
                <w:rFonts w:ascii="Times New Roman" w:eastAsia="Times New Roman" w:hAnsi="Times New Roman" w:cs="Times New Roman"/>
                <w:sz w:val="18"/>
                <w:szCs w:val="18"/>
              </w:rPr>
              <w:t>22</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8,766,665.29</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73,06</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CCCCFF" w:fill="FFCC00"/>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730000</w:t>
            </w:r>
          </w:p>
        </w:tc>
        <w:tc>
          <w:tcPr>
            <w:tcW w:w="850"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ДОНАЦИЈЕ И ТРАНСФЕРИ</w:t>
            </w:r>
          </w:p>
        </w:tc>
        <w:tc>
          <w:tcPr>
            <w:tcW w:w="1134"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352.857</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07</w:t>
            </w:r>
            <w:r w:rsidRPr="00285C40">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35.95</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CCCCFF" w:fill="FFCC00"/>
            <w:vAlign w:val="center"/>
            <w:hideMark/>
          </w:tcPr>
          <w:p w:rsidR="004E713A" w:rsidRPr="00285C40" w:rsidRDefault="001E454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229,386,646.79</w:t>
            </w:r>
          </w:p>
        </w:tc>
        <w:tc>
          <w:tcPr>
            <w:tcW w:w="1417" w:type="dxa"/>
            <w:tcBorders>
              <w:top w:val="nil"/>
              <w:left w:val="nil"/>
              <w:bottom w:val="single" w:sz="4" w:space="0" w:color="auto"/>
              <w:right w:val="single" w:sz="4" w:space="0" w:color="auto"/>
            </w:tcBorders>
            <w:shd w:val="clear" w:color="000000" w:fill="FFC000"/>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65,01</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733000</w:t>
            </w:r>
          </w:p>
        </w:tc>
        <w:tc>
          <w:tcPr>
            <w:tcW w:w="85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ТРАНСФЕРИ ОД ДРУГИХ НИВОА ВЛАСТИ</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352.857</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07</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35.95</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FF99"/>
            <w:vAlign w:val="center"/>
            <w:hideMark/>
          </w:tcPr>
          <w:p w:rsidR="004E713A" w:rsidRPr="00285C40" w:rsidRDefault="001E454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229,386,646.79</w:t>
            </w:r>
          </w:p>
        </w:tc>
        <w:tc>
          <w:tcPr>
            <w:tcW w:w="1417" w:type="dxa"/>
            <w:tcBorders>
              <w:top w:val="nil"/>
              <w:left w:val="nil"/>
              <w:bottom w:val="single" w:sz="4" w:space="0" w:color="auto"/>
              <w:right w:val="single" w:sz="4" w:space="0" w:color="auto"/>
            </w:tcBorders>
            <w:shd w:val="clear" w:color="000000" w:fill="FFFF99"/>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65,01</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733151</w:t>
            </w:r>
          </w:p>
        </w:tc>
        <w:tc>
          <w:tcPr>
            <w:tcW w:w="5670" w:type="dxa"/>
            <w:tcBorders>
              <w:top w:val="nil"/>
              <w:left w:val="nil"/>
              <w:bottom w:val="single" w:sz="4" w:space="0" w:color="auto"/>
              <w:right w:val="single" w:sz="4" w:space="0" w:color="auto"/>
            </w:tcBorders>
            <w:shd w:val="clear" w:color="auto" w:fill="auto"/>
            <w:noWrap/>
            <w:vAlign w:val="bottom"/>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Ненаменски трансфери од Републике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310,000,000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07</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3</w:t>
            </w:r>
            <w:r>
              <w:rPr>
                <w:rFonts w:ascii="Times New Roman" w:eastAsia="Times New Roman" w:hAnsi="Times New Roman" w:cs="Times New Roman"/>
                <w:sz w:val="18"/>
                <w:szCs w:val="18"/>
              </w:rPr>
              <w:t>1</w:t>
            </w:r>
            <w:r w:rsidRPr="00285C40">
              <w:rPr>
                <w:rFonts w:ascii="Times New Roman" w:eastAsia="Times New Roman" w:hAnsi="Times New Roman" w:cs="Times New Roman"/>
                <w:sz w:val="18"/>
                <w:szCs w:val="18"/>
              </w:rPr>
              <w:t>.</w:t>
            </w:r>
            <w:r>
              <w:rPr>
                <w:rFonts w:ascii="Times New Roman" w:eastAsia="Times New Roman" w:hAnsi="Times New Roman" w:cs="Times New Roman"/>
                <w:sz w:val="18"/>
                <w:szCs w:val="18"/>
              </w:rPr>
              <w:t>58</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200,365,218.00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64,63</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733154</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Текући наменски трансфери, у ужем смислу, од Републике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r w:rsidRPr="00285C40">
              <w:rPr>
                <w:rFonts w:ascii="Times New Roman" w:eastAsia="Times New Roman" w:hAnsi="Times New Roman" w:cs="Times New Roman"/>
                <w:sz w:val="18"/>
                <w:szCs w:val="18"/>
              </w:rPr>
              <w:t>,</w:t>
            </w:r>
            <w:r>
              <w:rPr>
                <w:rFonts w:ascii="Times New Roman" w:eastAsia="Times New Roman" w:hAnsi="Times New Roman" w:cs="Times New Roman"/>
                <w:sz w:val="18"/>
                <w:szCs w:val="18"/>
              </w:rPr>
              <w:t>857</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07</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3.</w:t>
            </w:r>
            <w:r>
              <w:rPr>
                <w:rFonts w:ascii="Times New Roman" w:eastAsia="Times New Roman" w:hAnsi="Times New Roman" w:cs="Times New Roman"/>
                <w:sz w:val="18"/>
                <w:szCs w:val="18"/>
              </w:rPr>
              <w:t>45</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21,132,348.79</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62,42</w:t>
            </w:r>
            <w:r w:rsidR="004E713A" w:rsidRPr="00285C40">
              <w:rPr>
                <w:rFonts w:ascii="Times New Roman" w:eastAsia="Times New Roman" w:hAnsi="Times New Roman" w:cs="Times New Roman"/>
                <w:b/>
                <w:bCs/>
                <w:sz w:val="18"/>
                <w:szCs w:val="18"/>
              </w:rPr>
              <w:t>%</w:t>
            </w:r>
          </w:p>
        </w:tc>
      </w:tr>
      <w:tr w:rsidR="004E713A" w:rsidRPr="00285C40" w:rsidTr="001E454A">
        <w:trPr>
          <w:trHeight w:val="555"/>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733251</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Капитални трансфери од других нивоа власти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9</w:t>
            </w:r>
            <w:r w:rsidRPr="00285C40">
              <w:rPr>
                <w:rFonts w:ascii="Times New Roman" w:eastAsia="Times New Roman" w:hAnsi="Times New Roman" w:cs="Times New Roman"/>
                <w:sz w:val="18"/>
                <w:szCs w:val="18"/>
              </w:rPr>
              <w:t xml:space="preserve">,000,000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07</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7,889,080.00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87,66</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CCCCFF" w:fill="FFCC00"/>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740000</w:t>
            </w:r>
          </w:p>
        </w:tc>
        <w:tc>
          <w:tcPr>
            <w:tcW w:w="850"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ДРУГИ ПРИХОДИ</w:t>
            </w:r>
          </w:p>
        </w:tc>
        <w:tc>
          <w:tcPr>
            <w:tcW w:w="1134"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31.460</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CCCCFF"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3.21</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CCCCFF" w:fill="FFCC00"/>
            <w:vAlign w:val="center"/>
            <w:hideMark/>
          </w:tcPr>
          <w:p w:rsidR="004E713A" w:rsidRPr="00285C40" w:rsidRDefault="001E454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25,239,131.63</w:t>
            </w:r>
          </w:p>
        </w:tc>
        <w:tc>
          <w:tcPr>
            <w:tcW w:w="1417" w:type="dxa"/>
            <w:tcBorders>
              <w:top w:val="nil"/>
              <w:left w:val="nil"/>
              <w:bottom w:val="single" w:sz="4" w:space="0" w:color="auto"/>
              <w:right w:val="single" w:sz="4" w:space="0" w:color="auto"/>
            </w:tcBorders>
            <w:shd w:val="clear" w:color="000000" w:fill="FFC000"/>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80,23</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741000</w:t>
            </w:r>
          </w:p>
        </w:tc>
        <w:tc>
          <w:tcPr>
            <w:tcW w:w="85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ПРИХОДИ ОД ИМОВИНЕ</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10.900</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1.11</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FF99"/>
            <w:vAlign w:val="center"/>
            <w:hideMark/>
          </w:tcPr>
          <w:p w:rsidR="004E713A" w:rsidRPr="00285C40" w:rsidRDefault="001E454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8,935,983.11</w:t>
            </w:r>
          </w:p>
        </w:tc>
        <w:tc>
          <w:tcPr>
            <w:tcW w:w="1417" w:type="dxa"/>
            <w:tcBorders>
              <w:top w:val="nil"/>
              <w:left w:val="nil"/>
              <w:bottom w:val="single" w:sz="4" w:space="0" w:color="auto"/>
              <w:right w:val="single" w:sz="4" w:space="0" w:color="auto"/>
            </w:tcBorders>
            <w:shd w:val="clear" w:color="000000" w:fill="FFFF99"/>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81,98</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741151</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Приходи буџета општина од камата на средства консолидованог рачуна трезора укључена у депозит банака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5.000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rPr>
              <w:t>51</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3,718,030.07</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74,36</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741522</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Средства остварена од давања у закуп пољопривредног земљишта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4,</w:t>
            </w:r>
            <w:r>
              <w:rPr>
                <w:rFonts w:ascii="Times New Roman" w:eastAsia="Times New Roman" w:hAnsi="Times New Roman" w:cs="Times New Roman"/>
                <w:sz w:val="18"/>
                <w:szCs w:val="18"/>
              </w:rPr>
              <w:t>61</w:t>
            </w:r>
            <w:r w:rsidRPr="00285C40">
              <w:rPr>
                <w:rFonts w:ascii="Times New Roman" w:eastAsia="Times New Roman" w:hAnsi="Times New Roman" w:cs="Times New Roman"/>
                <w:sz w:val="18"/>
                <w:szCs w:val="18"/>
              </w:rPr>
              <w:t xml:space="preserve">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0.4</w:t>
            </w:r>
            <w:r>
              <w:rPr>
                <w:rFonts w:ascii="Times New Roman" w:eastAsia="Times New Roman" w:hAnsi="Times New Roman" w:cs="Times New Roman"/>
                <w:sz w:val="18"/>
                <w:szCs w:val="18"/>
              </w:rPr>
              <w:t>7</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3,975,913.84</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86,25</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741534</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Накнада за коришћење грађевинског земљишта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2</w:t>
            </w:r>
            <w:r w:rsidRPr="00285C40">
              <w:rPr>
                <w:rFonts w:ascii="Times New Roman" w:eastAsia="Times New Roman" w:hAnsi="Times New Roman" w:cs="Times New Roman"/>
                <w:sz w:val="18"/>
                <w:szCs w:val="18"/>
              </w:rPr>
              <w:t xml:space="preserve">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1E454A">
              <w:rPr>
                <w:rFonts w:ascii="Times New Roman" w:eastAsia="Times New Roman" w:hAnsi="Times New Roman" w:cs="Times New Roman"/>
                <w:sz w:val="18"/>
                <w:szCs w:val="18"/>
              </w:rPr>
              <w:t>.00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0.00%</w:t>
            </w:r>
          </w:p>
        </w:tc>
      </w:tr>
      <w:tr w:rsidR="004E713A" w:rsidRPr="00285C40" w:rsidTr="001E454A">
        <w:trPr>
          <w:trHeight w:val="30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741538</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Допринос за уређивање грађевинског зељишта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18</w:t>
            </w:r>
            <w:r w:rsidRPr="00285C40">
              <w:rPr>
                <w:rFonts w:ascii="Times New Roman" w:eastAsia="Times New Roman" w:hAnsi="Times New Roman" w:cs="Times New Roman"/>
                <w:sz w:val="18"/>
                <w:szCs w:val="18"/>
              </w:rPr>
              <w:t xml:space="preserve">0,000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w:t>
            </w:r>
            <w:r>
              <w:rPr>
                <w:rFonts w:ascii="Times New Roman" w:eastAsia="Times New Roman" w:hAnsi="Times New Roman" w:cs="Times New Roman"/>
                <w:sz w:val="18"/>
                <w:szCs w:val="18"/>
              </w:rPr>
              <w:t>2</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1E454A" w:rsidP="001E454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670,031.87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372,24</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cBorders>
            <w:shd w:val="clear" w:color="000000" w:fill="D7E4BC"/>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741596</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Накнада за коришћење дрвета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1.090.000</w:t>
            </w:r>
            <w:r w:rsidRPr="00285C40">
              <w:rPr>
                <w:rFonts w:ascii="Times New Roman" w:eastAsia="Times New Roman" w:hAnsi="Times New Roman" w:cs="Times New Roman"/>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rPr>
              <w:t>11</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572,007.33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52,48</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lastRenderedPageBreak/>
              <w:t>742000</w:t>
            </w:r>
          </w:p>
        </w:tc>
        <w:tc>
          <w:tcPr>
            <w:tcW w:w="85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ПРИХОДИ ОД ПРОДАЈЕ ДОБАРА И УСЛУГА</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20.180.000</w:t>
            </w:r>
            <w:r w:rsidRPr="00285C40">
              <w:rPr>
                <w:rFonts w:ascii="Times New Roman" w:eastAsia="Times New Roman" w:hAnsi="Times New Roman" w:cs="Times New Roman"/>
                <w:b/>
                <w:bCs/>
                <w:sz w:val="18"/>
                <w:szCs w:val="18"/>
              </w:rPr>
              <w:t xml:space="preserve">      </w:t>
            </w:r>
          </w:p>
        </w:tc>
        <w:tc>
          <w:tcPr>
            <w:tcW w:w="567"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2.06</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FF99"/>
            <w:vAlign w:val="center"/>
            <w:hideMark/>
          </w:tcPr>
          <w:p w:rsidR="004E713A" w:rsidRPr="00285C40" w:rsidRDefault="001E454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16,024,114.52</w:t>
            </w:r>
          </w:p>
        </w:tc>
        <w:tc>
          <w:tcPr>
            <w:tcW w:w="1417" w:type="dxa"/>
            <w:tcBorders>
              <w:top w:val="nil"/>
              <w:left w:val="nil"/>
              <w:bottom w:val="single" w:sz="4" w:space="0" w:color="auto"/>
              <w:right w:val="single" w:sz="4" w:space="0" w:color="auto"/>
            </w:tcBorders>
            <w:shd w:val="clear" w:color="000000" w:fill="FFFF99"/>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79,41</w:t>
            </w:r>
            <w:r w:rsidR="004E713A" w:rsidRPr="00285C40">
              <w:rPr>
                <w:rFonts w:ascii="Times New Roman" w:eastAsia="Times New Roman" w:hAnsi="Times New Roman" w:cs="Times New Roman"/>
                <w:b/>
                <w:bCs/>
                <w:sz w:val="18"/>
                <w:szCs w:val="18"/>
              </w:rPr>
              <w:t>%</w:t>
            </w:r>
          </w:p>
        </w:tc>
      </w:tr>
      <w:tr w:rsidR="004E713A" w:rsidRPr="00285C40" w:rsidTr="001E454A">
        <w:trPr>
          <w:trHeight w:val="541"/>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742152</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75.000</w:t>
            </w:r>
            <w:r w:rsidRPr="00285C40">
              <w:rPr>
                <w:rFonts w:ascii="Times New Roman" w:eastAsia="Times New Roman" w:hAnsi="Times New Roman" w:cs="Times New Roman"/>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0.01%</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69,635.40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92,85</w:t>
            </w:r>
            <w:r w:rsidR="004E713A" w:rsidRPr="00285C40">
              <w:rPr>
                <w:rFonts w:ascii="Times New Roman" w:eastAsia="Times New Roman" w:hAnsi="Times New Roman" w:cs="Times New Roman"/>
                <w:b/>
                <w:bCs/>
                <w:sz w:val="18"/>
                <w:szCs w:val="18"/>
              </w:rPr>
              <w:t>%</w:t>
            </w:r>
          </w:p>
        </w:tc>
      </w:tr>
      <w:tr w:rsidR="004E713A" w:rsidRPr="00285C40" w:rsidTr="001E454A">
        <w:trPr>
          <w:trHeight w:val="478"/>
        </w:trPr>
        <w:tc>
          <w:tcPr>
            <w:tcW w:w="1423" w:type="dxa"/>
            <w:tcBorders>
              <w:top w:val="nil"/>
              <w:left w:val="single" w:sz="4" w:space="0" w:color="auto"/>
              <w:bottom w:val="single" w:sz="4" w:space="0" w:color="auto"/>
              <w:right w:val="single" w:sz="4" w:space="0" w:color="auto"/>
            </w:tcBorders>
            <w:shd w:val="clear" w:color="auto" w:fill="auto"/>
            <w:vAlign w:val="center"/>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p>
        </w:tc>
        <w:tc>
          <w:tcPr>
            <w:tcW w:w="850" w:type="dxa"/>
            <w:tcBorders>
              <w:top w:val="nil"/>
              <w:left w:val="nil"/>
              <w:bottom w:val="single" w:sz="4" w:space="0" w:color="auto"/>
              <w:right w:val="single" w:sz="4" w:space="0" w:color="auto"/>
            </w:tcBorders>
            <w:shd w:val="clear" w:color="000000" w:fill="FAC090"/>
            <w:vAlign w:val="center"/>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742153</w:t>
            </w:r>
          </w:p>
        </w:tc>
        <w:tc>
          <w:tcPr>
            <w:tcW w:w="5670" w:type="dxa"/>
            <w:tcBorders>
              <w:top w:val="nil"/>
              <w:left w:val="nil"/>
              <w:bottom w:val="single" w:sz="4" w:space="0" w:color="auto"/>
              <w:right w:val="single" w:sz="4" w:space="0" w:color="auto"/>
            </w:tcBorders>
            <w:shd w:val="clear" w:color="auto" w:fill="auto"/>
            <w:vAlign w:val="center"/>
          </w:tcPr>
          <w:p w:rsidR="004E713A" w:rsidRPr="00285C40" w:rsidRDefault="004E713A" w:rsidP="001A0B88">
            <w:pPr>
              <w:spacing w:after="0" w:line="240" w:lineRule="auto"/>
              <w:rPr>
                <w:rFonts w:ascii="Times New Roman" w:eastAsia="Times New Roman" w:hAnsi="Times New Roman" w:cs="Times New Roman"/>
                <w:sz w:val="18"/>
                <w:szCs w:val="18"/>
              </w:rPr>
            </w:pPr>
            <w:r w:rsidRPr="001961BE">
              <w:rPr>
                <w:rFonts w:ascii="Times New Roman" w:eastAsia="Times New Roman" w:hAnsi="Times New Roman" w:cs="Times New Roman"/>
                <w:sz w:val="18"/>
                <w:szCs w:val="18"/>
              </w:rPr>
              <w:t>Приходи од закупнине за грађевинско земљиште у корист нивоа општина</w:t>
            </w:r>
          </w:p>
        </w:tc>
        <w:tc>
          <w:tcPr>
            <w:tcW w:w="1134" w:type="dxa"/>
            <w:tcBorders>
              <w:top w:val="nil"/>
              <w:left w:val="nil"/>
              <w:bottom w:val="single" w:sz="4" w:space="0" w:color="auto"/>
              <w:right w:val="single" w:sz="4" w:space="0" w:color="auto"/>
            </w:tcBorders>
            <w:shd w:val="clear" w:color="auto" w:fill="auto"/>
            <w:vAlign w:val="center"/>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120.000</w:t>
            </w:r>
          </w:p>
        </w:tc>
        <w:tc>
          <w:tcPr>
            <w:tcW w:w="567" w:type="dxa"/>
            <w:tcBorders>
              <w:top w:val="nil"/>
              <w:left w:val="nil"/>
              <w:bottom w:val="single" w:sz="4" w:space="0" w:color="auto"/>
              <w:right w:val="single" w:sz="4" w:space="0" w:color="auto"/>
            </w:tcBorders>
            <w:shd w:val="clear" w:color="auto" w:fill="auto"/>
            <w:vAlign w:val="center"/>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1418" w:type="dxa"/>
            <w:tcBorders>
              <w:top w:val="nil"/>
              <w:left w:val="nil"/>
              <w:bottom w:val="single" w:sz="4" w:space="0" w:color="auto"/>
              <w:right w:val="single" w:sz="4" w:space="0" w:color="auto"/>
            </w:tcBorders>
            <w:shd w:val="clear" w:color="auto" w:fill="auto"/>
            <w:vAlign w:val="center"/>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1E454A">
              <w:rPr>
                <w:rFonts w:ascii="Times New Roman" w:eastAsia="Times New Roman" w:hAnsi="Times New Roman" w:cs="Times New Roman"/>
                <w:sz w:val="18"/>
                <w:szCs w:val="18"/>
              </w:rPr>
              <w:t>.00</w:t>
            </w:r>
          </w:p>
        </w:tc>
        <w:tc>
          <w:tcPr>
            <w:tcW w:w="1417" w:type="dxa"/>
            <w:tcBorders>
              <w:top w:val="nil"/>
              <w:left w:val="nil"/>
              <w:bottom w:val="single" w:sz="4" w:space="0" w:color="auto"/>
              <w:right w:val="single" w:sz="4" w:space="0" w:color="auto"/>
            </w:tcBorders>
            <w:shd w:val="clear" w:color="auto" w:fill="auto"/>
            <w:vAlign w:val="center"/>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w:t>
            </w:r>
          </w:p>
        </w:tc>
      </w:tr>
      <w:tr w:rsidR="004E713A" w:rsidRPr="00285C40" w:rsidTr="001E454A">
        <w:trPr>
          <w:trHeight w:val="72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742155</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3.210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rPr>
              <w:t>33</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2,693,240.00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83,90</w:t>
            </w:r>
            <w:r w:rsidR="004E713A" w:rsidRPr="00285C40">
              <w:rPr>
                <w:rFonts w:ascii="Times New Roman" w:eastAsia="Times New Roman" w:hAnsi="Times New Roman" w:cs="Times New Roman"/>
                <w:b/>
                <w:bCs/>
                <w:sz w:val="18"/>
                <w:szCs w:val="18"/>
              </w:rPr>
              <w:t>%</w:t>
            </w:r>
          </w:p>
        </w:tc>
      </w:tr>
      <w:tr w:rsidR="004E713A" w:rsidRPr="00285C40" w:rsidTr="001E454A">
        <w:trPr>
          <w:trHeight w:val="63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742156</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Приходи остварени по основу пружања услуга боравка деце у предшколским установама у корист нивоа општине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w:t>
            </w:r>
            <w:r w:rsidRPr="00285C40">
              <w:rPr>
                <w:rFonts w:ascii="Times New Roman" w:eastAsia="Times New Roman" w:hAnsi="Times New Roman" w:cs="Times New Roman"/>
                <w:sz w:val="18"/>
                <w:szCs w:val="18"/>
              </w:rPr>
              <w:t xml:space="preserve">,000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1.22</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10,842,749.12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90,36</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742251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Општинске административне таксе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1.710.000</w:t>
            </w:r>
            <w:r w:rsidRPr="00285C40">
              <w:rPr>
                <w:rFonts w:ascii="Times New Roman" w:eastAsia="Times New Roman" w:hAnsi="Times New Roman" w:cs="Times New Roman"/>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r>
              <w:rPr>
                <w:rFonts w:ascii="Times New Roman" w:eastAsia="Times New Roman" w:hAnsi="Times New Roman" w:cs="Times New Roman"/>
                <w:sz w:val="18"/>
                <w:szCs w:val="18"/>
              </w:rPr>
              <w:t>7</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1,107,330.00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64,76</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742253</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Накнада за уређивање грађевинског земљишта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75</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0.01%</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1E454A">
              <w:rPr>
                <w:rFonts w:ascii="Times New Roman" w:eastAsia="Times New Roman" w:hAnsi="Times New Roman" w:cs="Times New Roman"/>
                <w:sz w:val="18"/>
                <w:szCs w:val="18"/>
              </w:rPr>
              <w:t>.00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w:t>
            </w:r>
            <w:r>
              <w:rPr>
                <w:rFonts w:ascii="Times New Roman" w:eastAsia="Times New Roman" w:hAnsi="Times New Roman" w:cs="Times New Roman"/>
                <w:b/>
                <w:bCs/>
                <w:sz w:val="18"/>
                <w:szCs w:val="18"/>
              </w:rPr>
              <w:t>0</w:t>
            </w:r>
            <w:r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742255</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Такса за озакоњење објеката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1,</w:t>
            </w:r>
            <w:r>
              <w:rPr>
                <w:rFonts w:ascii="Times New Roman" w:eastAsia="Times New Roman" w:hAnsi="Times New Roman" w:cs="Times New Roman"/>
                <w:sz w:val="18"/>
                <w:szCs w:val="18"/>
              </w:rPr>
              <w:t>40</w:t>
            </w:r>
            <w:r w:rsidRPr="00285C40">
              <w:rPr>
                <w:rFonts w:ascii="Times New Roman" w:eastAsia="Times New Roman" w:hAnsi="Times New Roman" w:cs="Times New Roman"/>
                <w:sz w:val="18"/>
                <w:szCs w:val="18"/>
              </w:rPr>
              <w:t xml:space="preserve">0,000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r>
              <w:rPr>
                <w:rFonts w:ascii="Times New Roman" w:eastAsia="Times New Roman" w:hAnsi="Times New Roman" w:cs="Times New Roman"/>
                <w:sz w:val="18"/>
                <w:szCs w:val="18"/>
              </w:rPr>
              <w:t>4</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819,000.00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58,50</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742351</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Приходи које својом делатношћу остваре органи и организације Општине</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1.590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rPr>
              <w:t>16</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492,160.00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30,95</w:t>
            </w:r>
            <w:r w:rsidR="004E713A" w:rsidRPr="00285C40">
              <w:rPr>
                <w:rFonts w:ascii="Times New Roman" w:eastAsia="Times New Roman" w:hAnsi="Times New Roman" w:cs="Times New Roman"/>
                <w:b/>
                <w:bCs/>
                <w:sz w:val="18"/>
                <w:szCs w:val="18"/>
              </w:rPr>
              <w:t>%</w:t>
            </w:r>
          </w:p>
        </w:tc>
      </w:tr>
      <w:tr w:rsidR="004E713A" w:rsidRPr="00285C40" w:rsidTr="001E454A">
        <w:trPr>
          <w:trHeight w:val="465"/>
        </w:trPr>
        <w:tc>
          <w:tcPr>
            <w:tcW w:w="1423" w:type="dxa"/>
            <w:tcBorders>
              <w:top w:val="nil"/>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743000</w:t>
            </w:r>
          </w:p>
        </w:tc>
        <w:tc>
          <w:tcPr>
            <w:tcW w:w="85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НОВЧАНЕ КАЗНЕ И ОДУЗЕТА ИМОВИНСКА КОРИСТ</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            30,000      </w:t>
            </w:r>
          </w:p>
        </w:tc>
        <w:tc>
          <w:tcPr>
            <w:tcW w:w="567"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0.00%</w:t>
            </w:r>
          </w:p>
        </w:tc>
        <w:tc>
          <w:tcPr>
            <w:tcW w:w="1418"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w:t>
            </w:r>
            <w:r w:rsidRPr="00285C40">
              <w:rPr>
                <w:rFonts w:ascii="Times New Roman" w:eastAsia="Times New Roman" w:hAnsi="Times New Roman" w:cs="Times New Roman"/>
                <w:b/>
                <w:bCs/>
                <w:sz w:val="18"/>
                <w:szCs w:val="18"/>
              </w:rPr>
              <w:t>.00</w:t>
            </w:r>
          </w:p>
        </w:tc>
        <w:tc>
          <w:tcPr>
            <w:tcW w:w="1417" w:type="dxa"/>
            <w:tcBorders>
              <w:top w:val="nil"/>
              <w:left w:val="nil"/>
              <w:bottom w:val="single" w:sz="4" w:space="0" w:color="auto"/>
              <w:right w:val="single" w:sz="4" w:space="0" w:color="auto"/>
            </w:tcBorders>
            <w:shd w:val="clear" w:color="000000"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w:t>
            </w:r>
            <w:r>
              <w:rPr>
                <w:rFonts w:ascii="Times New Roman" w:eastAsia="Times New Roman" w:hAnsi="Times New Roman" w:cs="Times New Roman"/>
                <w:b/>
                <w:bCs/>
                <w:sz w:val="18"/>
                <w:szCs w:val="18"/>
              </w:rPr>
              <w:t>0</w:t>
            </w:r>
            <w:r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743351</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Приходи од новчаних казни за прекршаје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6.000</w:t>
            </w:r>
            <w:r w:rsidRPr="00285C40">
              <w:rPr>
                <w:rFonts w:ascii="Times New Roman" w:eastAsia="Times New Roman" w:hAnsi="Times New Roman" w:cs="Times New Roman"/>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1E454A">
              <w:rPr>
                <w:rFonts w:ascii="Times New Roman" w:eastAsia="Times New Roman" w:hAnsi="Times New Roman" w:cs="Times New Roman"/>
                <w:sz w:val="18"/>
                <w:szCs w:val="18"/>
              </w:rPr>
              <w:t>,00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0.00%</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743353</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Приходи од новчаних казни за прекршаје по прекршаајном поступку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xml:space="preserve">            2</w:t>
            </w:r>
            <w:r>
              <w:rPr>
                <w:rFonts w:ascii="Times New Roman" w:eastAsia="Times New Roman" w:hAnsi="Times New Roman" w:cs="Times New Roman"/>
                <w:sz w:val="18"/>
                <w:szCs w:val="18"/>
              </w:rPr>
              <w:t>4</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1E454A">
              <w:rPr>
                <w:rFonts w:ascii="Times New Roman" w:eastAsia="Times New Roman" w:hAnsi="Times New Roman" w:cs="Times New Roman"/>
                <w:sz w:val="18"/>
                <w:szCs w:val="18"/>
              </w:rPr>
              <w:t>,00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0.00%</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FF99"/>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745000</w:t>
            </w:r>
          </w:p>
        </w:tc>
        <w:tc>
          <w:tcPr>
            <w:tcW w:w="85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МЕШОВИТИ И НЕОДРЕЂЕНИ ПРИХОДИ</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350</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p>
        </w:tc>
        <w:tc>
          <w:tcPr>
            <w:tcW w:w="1134"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w:t>
            </w:r>
            <w:r>
              <w:rPr>
                <w:rFonts w:ascii="Times New Roman" w:eastAsia="Times New Roman" w:hAnsi="Times New Roman" w:cs="Times New Roman"/>
                <w:b/>
                <w:bCs/>
                <w:sz w:val="18"/>
                <w:szCs w:val="18"/>
              </w:rPr>
              <w:t>4</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FF99"/>
            <w:vAlign w:val="center"/>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193.184.00</w:t>
            </w:r>
          </w:p>
        </w:tc>
        <w:tc>
          <w:tcPr>
            <w:tcW w:w="1417" w:type="dxa"/>
            <w:tcBorders>
              <w:top w:val="nil"/>
              <w:left w:val="nil"/>
              <w:bottom w:val="single" w:sz="4" w:space="0" w:color="auto"/>
              <w:right w:val="single" w:sz="4" w:space="0" w:color="auto"/>
            </w:tcBorders>
            <w:shd w:val="clear" w:color="000000" w:fill="FFFF99"/>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Latn-RS"/>
              </w:rPr>
              <w:t>79,72</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745151</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Остали приходи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345</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w:t>
            </w:r>
            <w:r>
              <w:rPr>
                <w:rFonts w:ascii="Times New Roman" w:eastAsia="Times New Roman" w:hAnsi="Times New Roman" w:cs="Times New Roman"/>
                <w:sz w:val="18"/>
                <w:szCs w:val="18"/>
              </w:rPr>
              <w:t>4</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279,034.00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Latn-RS"/>
              </w:rPr>
              <w:t>79,95</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AC09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745153</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Део добити јавног предузећа према одлуци управног одбора јавног предузећа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01</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w:t>
            </w:r>
            <w:r>
              <w:rPr>
                <w:rFonts w:ascii="Times New Roman" w:eastAsia="Times New Roman" w:hAnsi="Times New Roman" w:cs="Times New Roman"/>
                <w:sz w:val="18"/>
                <w:szCs w:val="18"/>
              </w:rPr>
              <w:t>0</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0.00%</w:t>
            </w:r>
          </w:p>
        </w:tc>
      </w:tr>
      <w:tr w:rsidR="004E713A" w:rsidRPr="00285C40" w:rsidTr="001E454A">
        <w:trPr>
          <w:trHeight w:val="270"/>
        </w:trPr>
        <w:tc>
          <w:tcPr>
            <w:tcW w:w="1423" w:type="dxa"/>
            <w:tcBorders>
              <w:top w:val="nil"/>
              <w:left w:val="single" w:sz="4" w:space="0" w:color="auto"/>
              <w:bottom w:val="single" w:sz="4" w:space="0" w:color="auto"/>
              <w:right w:val="single" w:sz="4" w:space="0" w:color="auto"/>
            </w:tcBorders>
            <w:shd w:val="clear" w:color="FFFFCC" w:fill="FFCC00"/>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770000</w:t>
            </w:r>
          </w:p>
        </w:tc>
        <w:tc>
          <w:tcPr>
            <w:tcW w:w="850" w:type="dxa"/>
            <w:tcBorders>
              <w:top w:val="nil"/>
              <w:left w:val="nil"/>
              <w:bottom w:val="single" w:sz="4" w:space="0" w:color="auto"/>
              <w:right w:val="single" w:sz="4" w:space="0" w:color="auto"/>
            </w:tcBorders>
            <w:shd w:val="clear" w:color="FFFFCC"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CC00"/>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МЕМОРАНДУМСКЕ СТАВКЕ ЗА РЕФУНДАЦИЈУ РАСХОДА</w:t>
            </w:r>
          </w:p>
        </w:tc>
        <w:tc>
          <w:tcPr>
            <w:tcW w:w="1134" w:type="dxa"/>
            <w:tcBorders>
              <w:top w:val="nil"/>
              <w:left w:val="nil"/>
              <w:bottom w:val="single" w:sz="4" w:space="0" w:color="auto"/>
              <w:right w:val="single" w:sz="4" w:space="0" w:color="auto"/>
            </w:tcBorders>
            <w:shd w:val="clear" w:color="FFFFCC"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2.650.000</w:t>
            </w:r>
            <w:r w:rsidRPr="00285C40">
              <w:rPr>
                <w:rFonts w:ascii="Times New Roman" w:eastAsia="Times New Roman" w:hAnsi="Times New Roman" w:cs="Times New Roman"/>
                <w:b/>
                <w:bCs/>
                <w:sz w:val="18"/>
                <w:szCs w:val="18"/>
              </w:rPr>
              <w:t xml:space="preserve">      </w:t>
            </w:r>
          </w:p>
        </w:tc>
        <w:tc>
          <w:tcPr>
            <w:tcW w:w="567" w:type="dxa"/>
            <w:tcBorders>
              <w:top w:val="nil"/>
              <w:left w:val="nil"/>
              <w:bottom w:val="single" w:sz="4" w:space="0" w:color="auto"/>
              <w:right w:val="single" w:sz="4" w:space="0" w:color="auto"/>
            </w:tcBorders>
            <w:shd w:val="clear" w:color="FFFFCC"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w:t>
            </w:r>
            <w:r>
              <w:rPr>
                <w:rFonts w:ascii="Times New Roman" w:eastAsia="Times New Roman" w:hAnsi="Times New Roman" w:cs="Times New Roman"/>
                <w:b/>
                <w:bCs/>
                <w:sz w:val="18"/>
                <w:szCs w:val="18"/>
              </w:rPr>
              <w:t>7</w:t>
            </w:r>
          </w:p>
        </w:tc>
        <w:tc>
          <w:tcPr>
            <w:tcW w:w="1134" w:type="dxa"/>
            <w:tcBorders>
              <w:top w:val="nil"/>
              <w:left w:val="nil"/>
              <w:bottom w:val="single" w:sz="4" w:space="0" w:color="auto"/>
              <w:right w:val="single" w:sz="4" w:space="0" w:color="auto"/>
            </w:tcBorders>
            <w:shd w:val="clear" w:color="000000" w:fill="FFC00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rPr>
              <w:t>27</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FFFFCC" w:fill="FFCC00"/>
            <w:vAlign w:val="center"/>
            <w:hideMark/>
          </w:tcPr>
          <w:p w:rsidR="004E713A" w:rsidRPr="00285C40" w:rsidRDefault="001E454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1,513,192.81</w:t>
            </w:r>
          </w:p>
        </w:tc>
        <w:tc>
          <w:tcPr>
            <w:tcW w:w="1417" w:type="dxa"/>
            <w:tcBorders>
              <w:top w:val="nil"/>
              <w:left w:val="nil"/>
              <w:bottom w:val="single" w:sz="4" w:space="0" w:color="auto"/>
              <w:right w:val="single" w:sz="4" w:space="0" w:color="auto"/>
            </w:tcBorders>
            <w:shd w:val="clear" w:color="000000" w:fill="FFC000"/>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Latn-RS"/>
              </w:rPr>
              <w:t>57,10</w:t>
            </w:r>
            <w:r w:rsidR="004E713A" w:rsidRPr="00285C40">
              <w:rPr>
                <w:rFonts w:ascii="Times New Roman" w:eastAsia="Times New Roman" w:hAnsi="Times New Roman" w:cs="Times New Roman"/>
                <w:b/>
                <w:bCs/>
                <w:sz w:val="18"/>
                <w:szCs w:val="18"/>
              </w:rPr>
              <w:t>%</w:t>
            </w:r>
          </w:p>
        </w:tc>
      </w:tr>
      <w:tr w:rsidR="004E713A" w:rsidRPr="00285C40" w:rsidTr="001E454A">
        <w:trPr>
          <w:trHeight w:val="48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772114</w:t>
            </w:r>
          </w:p>
        </w:tc>
        <w:tc>
          <w:tcPr>
            <w:tcW w:w="5670"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Меморандумске ставке за рефундацију расхода буџета Општине из претходне године</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2.650.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rPr>
              <w:t>27</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285C40" w:rsidRDefault="001E454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1,513,192.81</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Latn-RS"/>
              </w:rPr>
              <w:t>57,10</w:t>
            </w:r>
            <w:r w:rsidR="004E713A" w:rsidRPr="00285C40">
              <w:rPr>
                <w:rFonts w:ascii="Times New Roman" w:eastAsia="Times New Roman" w:hAnsi="Times New Roman" w:cs="Times New Roman"/>
                <w:b/>
                <w:bCs/>
                <w:sz w:val="18"/>
                <w:szCs w:val="18"/>
              </w:rPr>
              <w:t>%</w:t>
            </w:r>
          </w:p>
        </w:tc>
      </w:tr>
      <w:tr w:rsidR="004E713A" w:rsidRPr="00285C40" w:rsidTr="001E454A">
        <w:trPr>
          <w:trHeight w:val="315"/>
        </w:trPr>
        <w:tc>
          <w:tcPr>
            <w:tcW w:w="1423" w:type="dxa"/>
            <w:tcBorders>
              <w:top w:val="nil"/>
              <w:left w:val="single" w:sz="4" w:space="0" w:color="auto"/>
              <w:bottom w:val="single" w:sz="4" w:space="0" w:color="auto"/>
              <w:right w:val="single" w:sz="4" w:space="0" w:color="auto"/>
            </w:tcBorders>
            <w:shd w:val="clear" w:color="CCCCFF" w:fill="C0C0C0"/>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800000</w:t>
            </w:r>
          </w:p>
        </w:tc>
        <w:tc>
          <w:tcPr>
            <w:tcW w:w="850" w:type="dxa"/>
            <w:tcBorders>
              <w:top w:val="nil"/>
              <w:left w:val="nil"/>
              <w:bottom w:val="single" w:sz="4" w:space="0" w:color="auto"/>
              <w:right w:val="single" w:sz="4" w:space="0" w:color="auto"/>
            </w:tcBorders>
            <w:shd w:val="clear" w:color="CCCCFF" w:fill="C0C0C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CCCCFF" w:fill="C0C0C0"/>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ПРИМАЊА ОД ПРОДАЈЕ НЕФИНАНСИЈСКЕ ИМОВИНЕ</w:t>
            </w:r>
          </w:p>
        </w:tc>
        <w:tc>
          <w:tcPr>
            <w:tcW w:w="1134" w:type="dxa"/>
            <w:tcBorders>
              <w:top w:val="nil"/>
              <w:left w:val="nil"/>
              <w:bottom w:val="single" w:sz="4" w:space="0" w:color="auto"/>
              <w:right w:val="single" w:sz="4" w:space="0" w:color="auto"/>
            </w:tcBorders>
            <w:shd w:val="clear" w:color="CCCCFF" w:fill="C0C0C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xml:space="preserve">       1,</w:t>
            </w:r>
            <w:r>
              <w:rPr>
                <w:rFonts w:ascii="Times New Roman" w:eastAsia="Times New Roman" w:hAnsi="Times New Roman" w:cs="Times New Roman"/>
                <w:b/>
                <w:bCs/>
                <w:sz w:val="18"/>
                <w:szCs w:val="18"/>
                <w:lang w:val="sr-Cyrl-RS"/>
              </w:rPr>
              <w:t>7</w:t>
            </w:r>
            <w:r w:rsidRPr="00285C40">
              <w:rPr>
                <w:rFonts w:ascii="Times New Roman" w:eastAsia="Times New Roman" w:hAnsi="Times New Roman" w:cs="Times New Roman"/>
                <w:b/>
                <w:bCs/>
                <w:sz w:val="18"/>
                <w:szCs w:val="18"/>
              </w:rPr>
              <w:t xml:space="preserve">00,000      </w:t>
            </w:r>
          </w:p>
        </w:tc>
        <w:tc>
          <w:tcPr>
            <w:tcW w:w="567" w:type="dxa"/>
            <w:tcBorders>
              <w:top w:val="nil"/>
              <w:left w:val="nil"/>
              <w:bottom w:val="single" w:sz="4" w:space="0" w:color="auto"/>
              <w:right w:val="single" w:sz="4" w:space="0" w:color="auto"/>
            </w:tcBorders>
            <w:shd w:val="clear" w:color="CCCCFF" w:fill="C0C0C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09</w:t>
            </w:r>
          </w:p>
        </w:tc>
        <w:tc>
          <w:tcPr>
            <w:tcW w:w="1134" w:type="dxa"/>
            <w:tcBorders>
              <w:top w:val="nil"/>
              <w:left w:val="nil"/>
              <w:bottom w:val="single" w:sz="4" w:space="0" w:color="auto"/>
              <w:right w:val="single" w:sz="4" w:space="0" w:color="auto"/>
            </w:tcBorders>
            <w:shd w:val="clear" w:color="CCCCFF" w:fill="C0C0C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0.1</w:t>
            </w:r>
            <w:r>
              <w:rPr>
                <w:rFonts w:ascii="Times New Roman" w:eastAsia="Times New Roman" w:hAnsi="Times New Roman" w:cs="Times New Roman"/>
                <w:b/>
                <w:bCs/>
                <w:sz w:val="18"/>
                <w:szCs w:val="18"/>
                <w:lang w:val="sr-Cyrl-RS"/>
              </w:rPr>
              <w:t>7</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CCCCFF" w:fill="C0C0C0"/>
            <w:vAlign w:val="center"/>
            <w:hideMark/>
          </w:tcPr>
          <w:p w:rsidR="004E713A" w:rsidRPr="001E454A" w:rsidRDefault="001E454A" w:rsidP="004E713A">
            <w:pPr>
              <w:spacing w:after="0" w:line="240" w:lineRule="auto"/>
              <w:jc w:val="center"/>
              <w:rPr>
                <w:rFonts w:ascii="Times New Roman" w:eastAsia="Times New Roman" w:hAnsi="Times New Roman" w:cs="Times New Roman"/>
                <w:b/>
                <w:bCs/>
                <w:sz w:val="18"/>
                <w:szCs w:val="18"/>
                <w:lang w:val="sr-Latn-RS"/>
              </w:rPr>
            </w:pPr>
            <w:r>
              <w:rPr>
                <w:rFonts w:ascii="Times New Roman" w:eastAsia="Times New Roman" w:hAnsi="Times New Roman" w:cs="Times New Roman"/>
                <w:b/>
                <w:bCs/>
                <w:sz w:val="18"/>
                <w:szCs w:val="18"/>
                <w:lang w:val="sr-Latn-RS"/>
              </w:rPr>
              <w:t>1,30,956.39</w:t>
            </w:r>
          </w:p>
        </w:tc>
        <w:tc>
          <w:tcPr>
            <w:tcW w:w="1417" w:type="dxa"/>
            <w:tcBorders>
              <w:top w:val="nil"/>
              <w:left w:val="nil"/>
              <w:bottom w:val="single" w:sz="4" w:space="0" w:color="auto"/>
              <w:right w:val="single" w:sz="4" w:space="0" w:color="auto"/>
            </w:tcBorders>
            <w:shd w:val="clear" w:color="000000" w:fill="A5A5A5"/>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Latn-RS"/>
              </w:rPr>
              <w:t>77,06</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CC00"/>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810000</w:t>
            </w:r>
          </w:p>
        </w:tc>
        <w:tc>
          <w:tcPr>
            <w:tcW w:w="850" w:type="dxa"/>
            <w:tcBorders>
              <w:top w:val="nil"/>
              <w:left w:val="nil"/>
              <w:bottom w:val="single" w:sz="4" w:space="0" w:color="auto"/>
              <w:right w:val="single" w:sz="4" w:space="0" w:color="auto"/>
            </w:tcBorders>
            <w:shd w:val="clear" w:color="FFFFCC"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5670" w:type="dxa"/>
            <w:tcBorders>
              <w:top w:val="nil"/>
              <w:left w:val="nil"/>
              <w:bottom w:val="single" w:sz="4" w:space="0" w:color="auto"/>
              <w:right w:val="single" w:sz="4" w:space="0" w:color="auto"/>
            </w:tcBorders>
            <w:shd w:val="clear" w:color="FFFFCC" w:fill="FFCC00"/>
            <w:noWrap/>
            <w:vAlign w:val="bottom"/>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ПРИМАЊА ОД ПРОДАЈЕ ОСНОВНИХ СРЕДСТАВА</w:t>
            </w:r>
          </w:p>
        </w:tc>
        <w:tc>
          <w:tcPr>
            <w:tcW w:w="1134" w:type="dxa"/>
            <w:tcBorders>
              <w:top w:val="nil"/>
              <w:left w:val="nil"/>
              <w:bottom w:val="single" w:sz="4" w:space="0" w:color="auto"/>
              <w:right w:val="single" w:sz="4" w:space="0" w:color="auto"/>
            </w:tcBorders>
            <w:shd w:val="clear" w:color="FFFFCC"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800</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FFFFCC" w:fill="FFCC00"/>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09</w:t>
            </w:r>
          </w:p>
        </w:tc>
        <w:tc>
          <w:tcPr>
            <w:tcW w:w="1134" w:type="dxa"/>
            <w:tcBorders>
              <w:top w:val="nil"/>
              <w:left w:val="nil"/>
              <w:bottom w:val="single" w:sz="4" w:space="0" w:color="auto"/>
              <w:right w:val="single" w:sz="4" w:space="0" w:color="auto"/>
            </w:tcBorders>
            <w:shd w:val="clear" w:color="FFFFCC" w:fill="FFCC00"/>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w:t>
            </w:r>
            <w:r>
              <w:rPr>
                <w:rFonts w:ascii="Times New Roman" w:eastAsia="Times New Roman" w:hAnsi="Times New Roman" w:cs="Times New Roman"/>
                <w:b/>
                <w:bCs/>
                <w:sz w:val="18"/>
                <w:szCs w:val="18"/>
                <w:lang w:val="sr-Cyrl-RS"/>
              </w:rPr>
              <w:t>08</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CC00"/>
            <w:vAlign w:val="center"/>
            <w:hideMark/>
          </w:tcPr>
          <w:p w:rsidR="004E713A" w:rsidRPr="001E454A" w:rsidRDefault="001E454A" w:rsidP="004E713A">
            <w:pPr>
              <w:spacing w:after="0" w:line="240" w:lineRule="auto"/>
              <w:jc w:val="center"/>
              <w:rPr>
                <w:rFonts w:ascii="Times New Roman" w:eastAsia="Times New Roman" w:hAnsi="Times New Roman" w:cs="Times New Roman"/>
                <w:b/>
                <w:bCs/>
                <w:sz w:val="18"/>
                <w:szCs w:val="18"/>
                <w:lang w:val="sr-Latn-RS"/>
              </w:rPr>
            </w:pPr>
            <w:r>
              <w:rPr>
                <w:rFonts w:ascii="Times New Roman" w:eastAsia="Times New Roman" w:hAnsi="Times New Roman" w:cs="Times New Roman"/>
                <w:b/>
                <w:bCs/>
                <w:sz w:val="18"/>
                <w:szCs w:val="18"/>
                <w:lang w:val="sr-Latn-RS"/>
              </w:rPr>
              <w:t>847,883.24</w:t>
            </w:r>
          </w:p>
        </w:tc>
        <w:tc>
          <w:tcPr>
            <w:tcW w:w="1417" w:type="dxa"/>
            <w:tcBorders>
              <w:top w:val="nil"/>
              <w:left w:val="nil"/>
              <w:bottom w:val="single" w:sz="4" w:space="0" w:color="auto"/>
              <w:right w:val="single" w:sz="4" w:space="0" w:color="auto"/>
            </w:tcBorders>
            <w:shd w:val="clear" w:color="000000" w:fill="FFC000"/>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105,99</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812151</w:t>
            </w:r>
          </w:p>
        </w:tc>
        <w:tc>
          <w:tcPr>
            <w:tcW w:w="5670" w:type="dxa"/>
            <w:tcBorders>
              <w:top w:val="nil"/>
              <w:left w:val="nil"/>
              <w:bottom w:val="single" w:sz="4" w:space="0" w:color="auto"/>
              <w:right w:val="single" w:sz="4" w:space="0" w:color="auto"/>
            </w:tcBorders>
            <w:shd w:val="clear" w:color="auto" w:fill="auto"/>
            <w:noWrap/>
            <w:vAlign w:val="bottom"/>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Примања од продаје покретне имовине у корист нивоа општина</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800</w:t>
            </w:r>
            <w:r w:rsidRPr="00285C40">
              <w:rPr>
                <w:rFonts w:ascii="Times New Roman" w:eastAsia="Times New Roman" w:hAnsi="Times New Roman" w:cs="Times New Roman"/>
                <w:sz w:val="18"/>
                <w:szCs w:val="18"/>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09</w:t>
            </w:r>
          </w:p>
        </w:tc>
        <w:tc>
          <w:tcPr>
            <w:tcW w:w="1134" w:type="dxa"/>
            <w:tcBorders>
              <w:top w:val="nil"/>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w:t>
            </w:r>
            <w:r>
              <w:rPr>
                <w:rFonts w:ascii="Times New Roman" w:eastAsia="Times New Roman" w:hAnsi="Times New Roman" w:cs="Times New Roman"/>
                <w:sz w:val="18"/>
                <w:szCs w:val="18"/>
                <w:lang w:val="sr-Cyrl-RS"/>
              </w:rPr>
              <w:t>08</w:t>
            </w:r>
            <w:r w:rsidRPr="00285C40">
              <w:rPr>
                <w:rFonts w:ascii="Times New Roman" w:eastAsia="Times New Roman" w:hAnsi="Times New Roman" w:cs="Times New Roman"/>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4E713A" w:rsidRPr="001E454A" w:rsidRDefault="001E454A" w:rsidP="004E713A">
            <w:pPr>
              <w:spacing w:after="0" w:line="240" w:lineRule="auto"/>
              <w:jc w:val="center"/>
              <w:rPr>
                <w:rFonts w:ascii="Times New Roman" w:eastAsia="Times New Roman" w:hAnsi="Times New Roman" w:cs="Times New Roman"/>
                <w:sz w:val="18"/>
                <w:szCs w:val="18"/>
                <w:lang w:val="sr-Latn-RS"/>
              </w:rPr>
            </w:pPr>
            <w:r>
              <w:rPr>
                <w:rFonts w:ascii="Times New Roman" w:eastAsia="Times New Roman" w:hAnsi="Times New Roman" w:cs="Times New Roman"/>
                <w:sz w:val="18"/>
                <w:szCs w:val="18"/>
                <w:lang w:val="sr-Latn-RS"/>
              </w:rPr>
              <w:t>847,883.24</w:t>
            </w:r>
          </w:p>
        </w:tc>
        <w:tc>
          <w:tcPr>
            <w:tcW w:w="1417" w:type="dxa"/>
            <w:tcBorders>
              <w:top w:val="nil"/>
              <w:left w:val="nil"/>
              <w:bottom w:val="single" w:sz="4" w:space="0" w:color="auto"/>
              <w:right w:val="single" w:sz="4" w:space="0" w:color="auto"/>
            </w:tcBorders>
            <w:shd w:val="clear" w:color="auto" w:fill="auto"/>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105,99</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nil"/>
              <w:left w:val="single" w:sz="4" w:space="0" w:color="auto"/>
              <w:bottom w:val="single" w:sz="4" w:space="0" w:color="auto"/>
              <w:right w:val="single" w:sz="4" w:space="0" w:color="auto"/>
            </w:tcBorders>
            <w:shd w:val="clear" w:color="FFFFCC" w:fill="FFCC00"/>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840000</w:t>
            </w:r>
          </w:p>
        </w:tc>
        <w:tc>
          <w:tcPr>
            <w:tcW w:w="850" w:type="dxa"/>
            <w:tcBorders>
              <w:top w:val="nil"/>
              <w:left w:val="nil"/>
              <w:bottom w:val="single" w:sz="4" w:space="0" w:color="auto"/>
              <w:right w:val="single" w:sz="4" w:space="0" w:color="auto"/>
            </w:tcBorders>
            <w:shd w:val="clear" w:color="FFFFCC" w:fill="FFCC00"/>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5670" w:type="dxa"/>
            <w:tcBorders>
              <w:top w:val="nil"/>
              <w:left w:val="nil"/>
              <w:bottom w:val="single" w:sz="4" w:space="0" w:color="auto"/>
              <w:right w:val="single" w:sz="4" w:space="0" w:color="auto"/>
            </w:tcBorders>
            <w:shd w:val="clear" w:color="FFFFCC" w:fill="FFCC00"/>
            <w:vAlign w:val="bottom"/>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ПРИМАЊА ОД ПРОДАЈЕ ЗЕМЉИШТА</w:t>
            </w:r>
          </w:p>
        </w:tc>
        <w:tc>
          <w:tcPr>
            <w:tcW w:w="1134" w:type="dxa"/>
            <w:tcBorders>
              <w:top w:val="nil"/>
              <w:left w:val="nil"/>
              <w:bottom w:val="single" w:sz="4" w:space="0" w:color="auto"/>
              <w:right w:val="single" w:sz="4" w:space="0" w:color="auto"/>
            </w:tcBorders>
            <w:shd w:val="clear" w:color="FFFFCC" w:fill="FFCC00"/>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90</w:t>
            </w:r>
            <w:r w:rsidRPr="00285C40">
              <w:rPr>
                <w:rFonts w:ascii="Times New Roman" w:eastAsia="Times New Roman" w:hAnsi="Times New Roman" w:cs="Times New Roman"/>
                <w:b/>
                <w:bCs/>
                <w:sz w:val="18"/>
                <w:szCs w:val="18"/>
              </w:rPr>
              <w:t xml:space="preserve">0,000      </w:t>
            </w:r>
          </w:p>
        </w:tc>
        <w:tc>
          <w:tcPr>
            <w:tcW w:w="567" w:type="dxa"/>
            <w:tcBorders>
              <w:top w:val="nil"/>
              <w:left w:val="nil"/>
              <w:bottom w:val="single" w:sz="4" w:space="0" w:color="auto"/>
              <w:right w:val="single" w:sz="4" w:space="0" w:color="auto"/>
            </w:tcBorders>
            <w:shd w:val="clear" w:color="FFFFCC" w:fill="FFCC00"/>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09</w:t>
            </w:r>
          </w:p>
        </w:tc>
        <w:tc>
          <w:tcPr>
            <w:tcW w:w="1134" w:type="dxa"/>
            <w:tcBorders>
              <w:top w:val="nil"/>
              <w:left w:val="nil"/>
              <w:bottom w:val="single" w:sz="4" w:space="0" w:color="auto"/>
              <w:right w:val="single" w:sz="4" w:space="0" w:color="auto"/>
            </w:tcBorders>
            <w:shd w:val="clear" w:color="FFFFCC" w:fill="FFCC00"/>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0.0</w:t>
            </w:r>
            <w:r>
              <w:rPr>
                <w:rFonts w:ascii="Times New Roman" w:eastAsia="Times New Roman" w:hAnsi="Times New Roman" w:cs="Times New Roman"/>
                <w:b/>
                <w:bCs/>
                <w:sz w:val="18"/>
                <w:szCs w:val="18"/>
                <w:lang w:val="sr-Cyrl-RS"/>
              </w:rPr>
              <w:t>9</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FFFFCC" w:fill="FFCC00"/>
            <w:hideMark/>
          </w:tcPr>
          <w:p w:rsidR="004E713A" w:rsidRPr="00285C40" w:rsidRDefault="004E713A" w:rsidP="004E713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462,073.15</w:t>
            </w:r>
          </w:p>
        </w:tc>
        <w:tc>
          <w:tcPr>
            <w:tcW w:w="1417" w:type="dxa"/>
            <w:tcBorders>
              <w:top w:val="nil"/>
              <w:left w:val="nil"/>
              <w:bottom w:val="single" w:sz="4" w:space="0" w:color="auto"/>
              <w:right w:val="single" w:sz="4" w:space="0" w:color="auto"/>
            </w:tcBorders>
            <w:shd w:val="clear" w:color="000000" w:fill="FFC000"/>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Latn-RS"/>
              </w:rPr>
              <w:t>51,34</w:t>
            </w:r>
            <w:r w:rsidR="004E713A" w:rsidRPr="00285C40">
              <w:rPr>
                <w:rFonts w:ascii="Times New Roman" w:eastAsia="Times New Roman" w:hAnsi="Times New Roman" w:cs="Times New Roman"/>
                <w:b/>
                <w:bCs/>
                <w:sz w:val="18"/>
                <w:szCs w:val="18"/>
              </w:rPr>
              <w:t>%</w:t>
            </w:r>
          </w:p>
        </w:tc>
      </w:tr>
      <w:tr w:rsidR="004E713A" w:rsidRPr="00285C40" w:rsidTr="001E454A">
        <w:trPr>
          <w:trHeight w:val="30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841151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E713A" w:rsidRPr="00285C40" w:rsidRDefault="004E713A" w:rsidP="001A0B88">
            <w:pPr>
              <w:spacing w:after="0" w:line="240" w:lineRule="auto"/>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Примања од продаје земљишта у корист нивоа општина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90</w:t>
            </w:r>
            <w:r w:rsidRPr="00285C40">
              <w:rPr>
                <w:rFonts w:ascii="Times New Roman" w:eastAsia="Times New Roman" w:hAnsi="Times New Roman" w:cs="Times New Roman"/>
                <w:sz w:val="18"/>
                <w:szCs w:val="18"/>
              </w:rPr>
              <w:t xml:space="preserve">0,000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center"/>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0.0</w:t>
            </w:r>
            <w:r>
              <w:rPr>
                <w:rFonts w:ascii="Times New Roman" w:eastAsia="Times New Roman" w:hAnsi="Times New Roman" w:cs="Times New Roman"/>
                <w:sz w:val="18"/>
                <w:szCs w:val="18"/>
                <w:lang w:val="sr-Cyrl-RS"/>
              </w:rPr>
              <w:t>9</w:t>
            </w:r>
            <w:r w:rsidRPr="00285C40">
              <w:rPr>
                <w:rFonts w:ascii="Times New Roman" w:eastAsia="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4E713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462,073.15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51,34</w:t>
            </w:r>
            <w:r w:rsidRPr="00285C40">
              <w:rPr>
                <w:rFonts w:ascii="Times New Roman" w:eastAsia="Times New Roman" w:hAnsi="Times New Roman" w:cs="Times New Roman"/>
                <w:b/>
                <w:bCs/>
                <w:sz w:val="18"/>
                <w:szCs w:val="18"/>
              </w:rPr>
              <w:t>%</w:t>
            </w:r>
          </w:p>
        </w:tc>
      </w:tr>
      <w:tr w:rsidR="004E713A" w:rsidRPr="00285C40" w:rsidTr="001E454A">
        <w:trPr>
          <w:trHeight w:val="561"/>
        </w:trPr>
        <w:tc>
          <w:tcPr>
            <w:tcW w:w="1423" w:type="dxa"/>
            <w:tcBorders>
              <w:top w:val="nil"/>
              <w:left w:val="single" w:sz="4" w:space="0" w:color="auto"/>
              <w:bottom w:val="single" w:sz="4" w:space="0" w:color="auto"/>
              <w:right w:val="single" w:sz="4" w:space="0" w:color="auto"/>
            </w:tcBorders>
            <w:shd w:val="clear" w:color="000000" w:fill="FF99CC"/>
            <w:vAlign w:val="center"/>
            <w:hideMark/>
          </w:tcPr>
          <w:p w:rsidR="004E713A" w:rsidRPr="00285C40" w:rsidRDefault="004E713A" w:rsidP="001E454A">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7+8+9</w:t>
            </w:r>
          </w:p>
        </w:tc>
        <w:tc>
          <w:tcPr>
            <w:tcW w:w="5670" w:type="dxa"/>
            <w:tcBorders>
              <w:top w:val="nil"/>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ТЕКУЋИ ПРИХОДИ И ПРИМАЊА ОД ЗАДУЖИВАЊА И ПРОДАЈЕ ФИН. ИМОВИНЕ</w:t>
            </w:r>
          </w:p>
        </w:tc>
        <w:tc>
          <w:tcPr>
            <w:tcW w:w="1134" w:type="dxa"/>
            <w:tcBorders>
              <w:top w:val="nil"/>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904,072</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000000" w:fill="FF99CC"/>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92,10</w:t>
            </w:r>
            <w:r w:rsidRPr="00285C40">
              <w:rPr>
                <w:rFonts w:ascii="Times New Roman" w:eastAsia="Times New Roman" w:hAnsi="Times New Roman" w:cs="Times New Roman"/>
                <w:b/>
                <w:bCs/>
                <w:sz w:val="18"/>
                <w:szCs w:val="18"/>
              </w:rPr>
              <w:t>%</w:t>
            </w:r>
          </w:p>
        </w:tc>
        <w:tc>
          <w:tcPr>
            <w:tcW w:w="1418" w:type="dxa"/>
            <w:tcBorders>
              <w:top w:val="nil"/>
              <w:left w:val="nil"/>
              <w:bottom w:val="single" w:sz="4" w:space="0" w:color="auto"/>
              <w:right w:val="single" w:sz="4" w:space="0" w:color="auto"/>
            </w:tcBorders>
            <w:shd w:val="clear" w:color="000000" w:fill="FF99CC"/>
            <w:vAlign w:val="center"/>
            <w:hideMark/>
          </w:tcPr>
          <w:p w:rsidR="004E713A" w:rsidRPr="00AC7A33" w:rsidRDefault="00AC7A33" w:rsidP="004E713A">
            <w:pPr>
              <w:spacing w:after="0" w:line="240" w:lineRule="auto"/>
              <w:jc w:val="center"/>
              <w:rPr>
                <w:rFonts w:ascii="Times New Roman" w:eastAsia="Times New Roman" w:hAnsi="Times New Roman" w:cs="Times New Roman"/>
                <w:b/>
                <w:bCs/>
                <w:sz w:val="18"/>
                <w:szCs w:val="18"/>
                <w:lang w:val="en-AU"/>
              </w:rPr>
            </w:pPr>
            <w:r>
              <w:rPr>
                <w:rFonts w:ascii="Times New Roman" w:eastAsia="Times New Roman" w:hAnsi="Times New Roman" w:cs="Times New Roman"/>
                <w:b/>
                <w:bCs/>
                <w:sz w:val="18"/>
                <w:szCs w:val="18"/>
                <w:lang w:val="en-AU"/>
              </w:rPr>
              <w:t>637.029.719.03</w:t>
            </w:r>
          </w:p>
        </w:tc>
        <w:tc>
          <w:tcPr>
            <w:tcW w:w="1417" w:type="dxa"/>
            <w:tcBorders>
              <w:top w:val="nil"/>
              <w:left w:val="nil"/>
              <w:bottom w:val="single" w:sz="4" w:space="0" w:color="auto"/>
              <w:right w:val="single" w:sz="4" w:space="0" w:color="auto"/>
            </w:tcBorders>
            <w:shd w:val="clear" w:color="000000" w:fill="FF99CC"/>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Latn-RS"/>
              </w:rPr>
              <w:t>70,46</w:t>
            </w:r>
            <w:r w:rsidR="004E713A" w:rsidRPr="00285C40">
              <w:rPr>
                <w:rFonts w:ascii="Times New Roman" w:eastAsia="Times New Roman" w:hAnsi="Times New Roman" w:cs="Times New Roman"/>
                <w:b/>
                <w:bCs/>
                <w:sz w:val="18"/>
                <w:szCs w:val="18"/>
              </w:rPr>
              <w:t>%</w:t>
            </w:r>
          </w:p>
        </w:tc>
      </w:tr>
      <w:tr w:rsidR="004E713A" w:rsidRPr="00285C40" w:rsidTr="001E454A">
        <w:trPr>
          <w:trHeight w:val="551"/>
        </w:trPr>
        <w:tc>
          <w:tcPr>
            <w:tcW w:w="1423" w:type="dxa"/>
            <w:tcBorders>
              <w:top w:val="nil"/>
              <w:left w:val="single" w:sz="4" w:space="0" w:color="auto"/>
              <w:bottom w:val="single" w:sz="4" w:space="0" w:color="auto"/>
              <w:right w:val="single" w:sz="4" w:space="0" w:color="auto"/>
            </w:tcBorders>
            <w:shd w:val="clear" w:color="000000" w:fill="66FFCC"/>
            <w:noWrap/>
            <w:vAlign w:val="bottom"/>
            <w:hideMark/>
          </w:tcPr>
          <w:p w:rsidR="004E713A" w:rsidRPr="00285C40" w:rsidRDefault="004E713A" w:rsidP="001E454A">
            <w:pPr>
              <w:spacing w:after="0" w:line="240" w:lineRule="auto"/>
              <w:jc w:val="right"/>
              <w:rPr>
                <w:rFonts w:ascii="Times New Roman" w:eastAsia="Times New Roman" w:hAnsi="Times New Roman" w:cs="Times New Roman"/>
                <w:sz w:val="18"/>
                <w:szCs w:val="18"/>
              </w:rPr>
            </w:pPr>
            <w:r w:rsidRPr="00285C40">
              <w:rPr>
                <w:rFonts w:ascii="Times New Roman" w:eastAsia="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66FFCC"/>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3+7+8+9</w:t>
            </w:r>
          </w:p>
        </w:tc>
        <w:tc>
          <w:tcPr>
            <w:tcW w:w="5670" w:type="dxa"/>
            <w:tcBorders>
              <w:top w:val="nil"/>
              <w:left w:val="nil"/>
              <w:bottom w:val="single" w:sz="4" w:space="0" w:color="auto"/>
              <w:right w:val="single" w:sz="4" w:space="0" w:color="auto"/>
            </w:tcBorders>
            <w:shd w:val="clear" w:color="000000" w:fill="66FFCC"/>
            <w:vAlign w:val="center"/>
            <w:hideMark/>
          </w:tcPr>
          <w:p w:rsidR="004E713A" w:rsidRPr="001961BE" w:rsidRDefault="004E713A" w:rsidP="001A0B88">
            <w:pPr>
              <w:spacing w:after="0" w:line="240" w:lineRule="auto"/>
              <w:rPr>
                <w:rFonts w:ascii="Times New Roman" w:eastAsia="Times New Roman" w:hAnsi="Times New Roman" w:cs="Times New Roman"/>
                <w:b/>
                <w:bCs/>
                <w:sz w:val="18"/>
                <w:szCs w:val="18"/>
                <w:lang w:val="sr-Cyrl-RS"/>
              </w:rPr>
            </w:pPr>
            <w:r w:rsidRPr="00285C40">
              <w:rPr>
                <w:rFonts w:ascii="Times New Roman" w:eastAsia="Times New Roman" w:hAnsi="Times New Roman" w:cs="Times New Roman"/>
                <w:b/>
                <w:bCs/>
                <w:sz w:val="18"/>
                <w:szCs w:val="18"/>
              </w:rPr>
              <w:t>УКУПНО ПРЕНЕТА СРЕДСТВА, ТЕКУЋИ ПРИХОДИ И ПРИМАЊА</w:t>
            </w:r>
          </w:p>
        </w:tc>
        <w:tc>
          <w:tcPr>
            <w:tcW w:w="1134" w:type="dxa"/>
            <w:tcBorders>
              <w:top w:val="nil"/>
              <w:left w:val="nil"/>
              <w:bottom w:val="single" w:sz="4" w:space="0" w:color="auto"/>
              <w:right w:val="single" w:sz="4" w:space="0" w:color="auto"/>
            </w:tcBorders>
            <w:shd w:val="clear" w:color="000000" w:fill="66FF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981,591</w:t>
            </w:r>
            <w:r w:rsidRPr="00285C40">
              <w:rPr>
                <w:rFonts w:ascii="Times New Roman" w:eastAsia="Times New Roman" w:hAnsi="Times New Roman" w:cs="Times New Roman"/>
                <w:b/>
                <w:bCs/>
                <w:sz w:val="18"/>
                <w:szCs w:val="18"/>
              </w:rPr>
              <w:t xml:space="preserve">,000      </w:t>
            </w:r>
          </w:p>
        </w:tc>
        <w:tc>
          <w:tcPr>
            <w:tcW w:w="567" w:type="dxa"/>
            <w:tcBorders>
              <w:top w:val="nil"/>
              <w:left w:val="nil"/>
              <w:bottom w:val="single" w:sz="4" w:space="0" w:color="auto"/>
              <w:right w:val="single" w:sz="4" w:space="0" w:color="auto"/>
            </w:tcBorders>
            <w:shd w:val="clear" w:color="000000" w:fill="66FFCC"/>
            <w:vAlign w:val="center"/>
            <w:hideMark/>
          </w:tcPr>
          <w:p w:rsidR="004E713A" w:rsidRPr="00285C40" w:rsidRDefault="004E713A" w:rsidP="001A0B88">
            <w:pPr>
              <w:spacing w:after="0" w:line="240" w:lineRule="auto"/>
              <w:jc w:val="right"/>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000000" w:fill="66FFCC"/>
            <w:vAlign w:val="center"/>
            <w:hideMark/>
          </w:tcPr>
          <w:p w:rsidR="004E713A" w:rsidRPr="00285C40" w:rsidRDefault="004E713A" w:rsidP="001A0B88">
            <w:pPr>
              <w:spacing w:after="0" w:line="240" w:lineRule="auto"/>
              <w:jc w:val="center"/>
              <w:rPr>
                <w:rFonts w:ascii="Times New Roman" w:eastAsia="Times New Roman" w:hAnsi="Times New Roman" w:cs="Times New Roman"/>
                <w:b/>
                <w:bCs/>
                <w:sz w:val="18"/>
                <w:szCs w:val="18"/>
              </w:rPr>
            </w:pPr>
            <w:r w:rsidRPr="00285C40">
              <w:rPr>
                <w:rFonts w:ascii="Times New Roman" w:eastAsia="Times New Roman" w:hAnsi="Times New Roman" w:cs="Times New Roman"/>
                <w:b/>
                <w:bCs/>
                <w:sz w:val="18"/>
                <w:szCs w:val="18"/>
              </w:rPr>
              <w:t>100.00%</w:t>
            </w:r>
          </w:p>
        </w:tc>
        <w:tc>
          <w:tcPr>
            <w:tcW w:w="1418" w:type="dxa"/>
            <w:tcBorders>
              <w:top w:val="nil"/>
              <w:left w:val="nil"/>
              <w:bottom w:val="single" w:sz="4" w:space="0" w:color="auto"/>
              <w:right w:val="single" w:sz="4" w:space="0" w:color="auto"/>
            </w:tcBorders>
            <w:shd w:val="clear" w:color="000000" w:fill="66FFCC"/>
            <w:vAlign w:val="center"/>
            <w:hideMark/>
          </w:tcPr>
          <w:p w:rsidR="004E713A" w:rsidRPr="00AC7A33" w:rsidRDefault="00AC7A33" w:rsidP="004E713A">
            <w:pPr>
              <w:spacing w:after="0" w:line="240" w:lineRule="auto"/>
              <w:jc w:val="center"/>
              <w:rPr>
                <w:rFonts w:ascii="Times New Roman" w:eastAsia="Times New Roman" w:hAnsi="Times New Roman" w:cs="Times New Roman"/>
                <w:b/>
                <w:bCs/>
                <w:sz w:val="18"/>
                <w:szCs w:val="18"/>
                <w:lang w:val="en-AU"/>
              </w:rPr>
            </w:pPr>
            <w:r>
              <w:rPr>
                <w:rFonts w:ascii="Times New Roman" w:eastAsia="Times New Roman" w:hAnsi="Times New Roman" w:cs="Times New Roman"/>
                <w:b/>
                <w:bCs/>
                <w:sz w:val="18"/>
                <w:szCs w:val="18"/>
                <w:lang w:val="en-AU"/>
              </w:rPr>
              <w:t>714.549.849.41</w:t>
            </w:r>
          </w:p>
        </w:tc>
        <w:tc>
          <w:tcPr>
            <w:tcW w:w="1417" w:type="dxa"/>
            <w:tcBorders>
              <w:top w:val="nil"/>
              <w:left w:val="nil"/>
              <w:bottom w:val="single" w:sz="4" w:space="0" w:color="auto"/>
              <w:right w:val="single" w:sz="4" w:space="0" w:color="auto"/>
            </w:tcBorders>
            <w:shd w:val="clear" w:color="000000" w:fill="66FFCC"/>
            <w:vAlign w:val="center"/>
            <w:hideMark/>
          </w:tcPr>
          <w:p w:rsidR="004E713A" w:rsidRPr="00285C40" w:rsidRDefault="00F05891" w:rsidP="001A0B88">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Latn-RS"/>
              </w:rPr>
              <w:t>72,80</w:t>
            </w:r>
            <w:r w:rsidR="004E713A" w:rsidRPr="00285C40">
              <w:rPr>
                <w:rFonts w:ascii="Times New Roman" w:eastAsia="Times New Roman" w:hAnsi="Times New Roman" w:cs="Times New Roman"/>
                <w:b/>
                <w:bCs/>
                <w:sz w:val="18"/>
                <w:szCs w:val="18"/>
              </w:rPr>
              <w:t>%</w:t>
            </w:r>
          </w:p>
        </w:tc>
      </w:tr>
    </w:tbl>
    <w:p w:rsidR="00372AC6" w:rsidRPr="00D9780F" w:rsidRDefault="00372AC6" w:rsidP="00040EBA">
      <w:pPr>
        <w:sectPr w:rsidR="00372AC6" w:rsidRPr="00D9780F" w:rsidSect="00372AC6">
          <w:pgSz w:w="15840" w:h="12240" w:orient="landscape"/>
          <w:pgMar w:top="720" w:right="811" w:bottom="629" w:left="811" w:header="720" w:footer="720" w:gutter="0"/>
          <w:cols w:space="720"/>
          <w:docGrid w:linePitch="360"/>
        </w:sectPr>
      </w:pPr>
    </w:p>
    <w:p w:rsidR="0066678B" w:rsidRDefault="0066678B" w:rsidP="0066678B">
      <w:pPr>
        <w:tabs>
          <w:tab w:val="left" w:pos="5295"/>
        </w:tabs>
        <w:jc w:val="center"/>
        <w:rPr>
          <w:rFonts w:ascii="Times New Roman" w:hAnsi="Times New Roman" w:cs="Times New Roman"/>
          <w:b/>
          <w:sz w:val="28"/>
          <w:szCs w:val="28"/>
          <w:u w:val="single"/>
          <w:lang w:val="sr-Cyrl-CS"/>
        </w:rPr>
      </w:pPr>
      <w:r w:rsidRPr="00DB6990">
        <w:rPr>
          <w:rFonts w:ascii="Times New Roman" w:hAnsi="Times New Roman" w:cs="Times New Roman"/>
          <w:b/>
          <w:sz w:val="28"/>
          <w:szCs w:val="28"/>
          <w:u w:val="single"/>
          <w:lang w:val="sr-Latn-CS"/>
        </w:rPr>
        <w:lastRenderedPageBreak/>
        <w:t xml:space="preserve">II </w:t>
      </w:r>
      <w:r w:rsidRPr="00DB6990">
        <w:rPr>
          <w:rFonts w:ascii="Times New Roman" w:hAnsi="Times New Roman" w:cs="Times New Roman"/>
          <w:b/>
          <w:sz w:val="28"/>
          <w:szCs w:val="28"/>
          <w:u w:val="single"/>
          <w:lang w:val="sr-Cyrl-CS"/>
        </w:rPr>
        <w:t>РАСХОДИ И ИЗДАЦИ</w:t>
      </w:r>
    </w:p>
    <w:p w:rsidR="00CC1B3C" w:rsidRDefault="00CC1B3C" w:rsidP="0066678B">
      <w:pPr>
        <w:tabs>
          <w:tab w:val="left" w:pos="5295"/>
        </w:tabs>
        <w:jc w:val="center"/>
        <w:rPr>
          <w:rFonts w:ascii="Times New Roman" w:hAnsi="Times New Roman" w:cs="Times New Roman"/>
          <w:b/>
          <w:sz w:val="28"/>
          <w:szCs w:val="28"/>
          <w:u w:val="single"/>
          <w:lang w:val="sr-Cyrl-CS"/>
        </w:rPr>
      </w:pPr>
    </w:p>
    <w:p w:rsidR="0066678B" w:rsidRDefault="0066678B" w:rsidP="0066678B">
      <w:pPr>
        <w:pStyle w:val="ListParagraph"/>
        <w:numPr>
          <w:ilvl w:val="0"/>
          <w:numId w:val="1"/>
        </w:numPr>
        <w:tabs>
          <w:tab w:val="left" w:pos="5295"/>
        </w:tabs>
        <w:ind w:left="360" w:hanging="270"/>
        <w:rPr>
          <w:rFonts w:ascii="Times New Roman" w:hAnsi="Times New Roman" w:cs="Times New Roman"/>
          <w:sz w:val="24"/>
          <w:szCs w:val="24"/>
          <w:lang w:val="sr-Cyrl-CS"/>
        </w:rPr>
      </w:pPr>
      <w:r>
        <w:rPr>
          <w:rFonts w:ascii="Times New Roman" w:hAnsi="Times New Roman" w:cs="Times New Roman"/>
          <w:sz w:val="24"/>
          <w:szCs w:val="24"/>
          <w:lang w:val="sr-Cyrl-CS"/>
        </w:rPr>
        <w:t>Реализовани издаци и расходи за период 01.01.20</w:t>
      </w:r>
      <w:r w:rsidR="00CB694F">
        <w:rPr>
          <w:rFonts w:ascii="Times New Roman" w:hAnsi="Times New Roman" w:cs="Times New Roman"/>
          <w:sz w:val="24"/>
          <w:szCs w:val="24"/>
          <w:lang w:val="sr-Cyrl-CS"/>
        </w:rPr>
        <w:t>2</w:t>
      </w:r>
      <w:r w:rsidR="00F8064C">
        <w:rPr>
          <w:rFonts w:ascii="Times New Roman" w:hAnsi="Times New Roman" w:cs="Times New Roman"/>
          <w:sz w:val="24"/>
          <w:szCs w:val="24"/>
        </w:rPr>
        <w:t>5</w:t>
      </w:r>
      <w:r>
        <w:rPr>
          <w:rFonts w:ascii="Times New Roman" w:hAnsi="Times New Roman" w:cs="Times New Roman"/>
          <w:sz w:val="24"/>
          <w:szCs w:val="24"/>
          <w:lang w:val="sr-Cyrl-CS"/>
        </w:rPr>
        <w:t>.- 30.0</w:t>
      </w:r>
      <w:r w:rsidR="007E4DAA">
        <w:rPr>
          <w:rFonts w:ascii="Times New Roman" w:hAnsi="Times New Roman" w:cs="Times New Roman"/>
          <w:sz w:val="24"/>
          <w:szCs w:val="24"/>
          <w:lang w:val="sr-Cyrl-CS"/>
        </w:rPr>
        <w:t>9</w:t>
      </w:r>
      <w:r>
        <w:rPr>
          <w:rFonts w:ascii="Times New Roman" w:hAnsi="Times New Roman" w:cs="Times New Roman"/>
          <w:sz w:val="24"/>
          <w:szCs w:val="24"/>
          <w:lang w:val="sr-Cyrl-CS"/>
        </w:rPr>
        <w:t>.20</w:t>
      </w:r>
      <w:r w:rsidR="00CB694F">
        <w:rPr>
          <w:rFonts w:ascii="Times New Roman" w:hAnsi="Times New Roman" w:cs="Times New Roman"/>
          <w:sz w:val="24"/>
          <w:szCs w:val="24"/>
          <w:lang w:val="sr-Cyrl-CS"/>
        </w:rPr>
        <w:t>2</w:t>
      </w:r>
      <w:r w:rsidR="009F3F47">
        <w:rPr>
          <w:rFonts w:ascii="Times New Roman" w:hAnsi="Times New Roman" w:cs="Times New Roman"/>
          <w:sz w:val="24"/>
          <w:szCs w:val="24"/>
        </w:rPr>
        <w:t>5</w:t>
      </w:r>
      <w:r>
        <w:rPr>
          <w:rFonts w:ascii="Times New Roman" w:hAnsi="Times New Roman" w:cs="Times New Roman"/>
          <w:sz w:val="24"/>
          <w:szCs w:val="24"/>
          <w:lang w:val="sr-Cyrl-CS"/>
        </w:rPr>
        <w:t xml:space="preserve">. године износе  </w:t>
      </w:r>
      <w:r w:rsidR="009F3F47">
        <w:rPr>
          <w:rFonts w:ascii="Times New Roman" w:hAnsi="Times New Roman" w:cs="Times New Roman"/>
          <w:sz w:val="24"/>
          <w:szCs w:val="24"/>
        </w:rPr>
        <w:t>632</w:t>
      </w:r>
      <w:r w:rsidR="00B6692E">
        <w:rPr>
          <w:rFonts w:ascii="Times New Roman" w:hAnsi="Times New Roman" w:cs="Times New Roman"/>
          <w:sz w:val="24"/>
          <w:szCs w:val="24"/>
        </w:rPr>
        <w:t>.</w:t>
      </w:r>
      <w:r w:rsidR="009F3F47">
        <w:rPr>
          <w:rFonts w:ascii="Times New Roman" w:hAnsi="Times New Roman" w:cs="Times New Roman"/>
          <w:sz w:val="24"/>
          <w:szCs w:val="24"/>
        </w:rPr>
        <w:t>424.646.95</w:t>
      </w:r>
      <w:r>
        <w:rPr>
          <w:rFonts w:ascii="Times New Roman" w:hAnsi="Times New Roman" w:cs="Times New Roman"/>
          <w:sz w:val="24"/>
          <w:szCs w:val="24"/>
          <w:lang w:val="sr-Cyrl-CS"/>
        </w:rPr>
        <w:t xml:space="preserve"> дин.</w:t>
      </w:r>
    </w:p>
    <w:p w:rsidR="0066678B" w:rsidRDefault="0066678B" w:rsidP="00DD6331">
      <w:pPr>
        <w:tabs>
          <w:tab w:val="left" w:pos="5295"/>
        </w:tabs>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корелацији са укупно расположивим приходима и примањима од </w:t>
      </w:r>
      <w:r w:rsidR="009F3F47" w:rsidRPr="009F3F47">
        <w:rPr>
          <w:rFonts w:ascii="Times New Roman" w:eastAsia="Times New Roman" w:hAnsi="Times New Roman" w:cs="Times New Roman"/>
          <w:color w:val="000000"/>
          <w:sz w:val="24"/>
          <w:szCs w:val="24"/>
        </w:rPr>
        <w:t>714,549,849,41</w:t>
      </w:r>
      <w:r w:rsidR="009F3F47" w:rsidRPr="00492392">
        <w:rPr>
          <w:rFonts w:ascii="Calibri" w:eastAsia="Times New Roman" w:hAnsi="Calibri" w:cs="Times New Roman"/>
          <w:color w:val="000000"/>
          <w:lang w:val="sr-Cyrl-CS"/>
        </w:rPr>
        <w:t xml:space="preserve"> </w:t>
      </w:r>
      <w:r>
        <w:rPr>
          <w:rFonts w:ascii="Times New Roman" w:hAnsi="Times New Roman" w:cs="Times New Roman"/>
          <w:sz w:val="24"/>
          <w:szCs w:val="24"/>
          <w:lang w:val="sr-Cyrl-CS"/>
        </w:rPr>
        <w:t xml:space="preserve">динара а по одбитку реализованих расхода и издатака,  </w:t>
      </w:r>
      <w:r w:rsidR="004D17EB">
        <w:rPr>
          <w:rFonts w:ascii="Times New Roman" w:hAnsi="Times New Roman" w:cs="Times New Roman"/>
          <w:sz w:val="24"/>
          <w:szCs w:val="24"/>
          <w:lang w:val="sr-Cyrl-CS"/>
        </w:rPr>
        <w:t>четврт</w:t>
      </w:r>
      <w:r>
        <w:rPr>
          <w:rFonts w:ascii="Times New Roman" w:hAnsi="Times New Roman" w:cs="Times New Roman"/>
          <w:sz w:val="24"/>
          <w:szCs w:val="24"/>
          <w:lang w:val="sr-Cyrl-CS"/>
        </w:rPr>
        <w:t xml:space="preserve">и  квартал текуће године отворен је са стањем рачуна од  </w:t>
      </w:r>
      <w:r w:rsidR="009F3F47">
        <w:rPr>
          <w:rFonts w:ascii="Times New Roman" w:hAnsi="Times New Roman" w:cs="Times New Roman"/>
          <w:b/>
          <w:sz w:val="24"/>
          <w:szCs w:val="24"/>
          <w:u w:val="single"/>
        </w:rPr>
        <w:t>82.125.202.46</w:t>
      </w:r>
      <w:r w:rsidRPr="002F1C8A">
        <w:rPr>
          <w:rFonts w:ascii="Times New Roman" w:hAnsi="Times New Roman" w:cs="Times New Roman"/>
          <w:b/>
          <w:sz w:val="24"/>
          <w:szCs w:val="24"/>
          <w:u w:val="single"/>
          <w:lang w:val="sr-Cyrl-CS"/>
        </w:rPr>
        <w:t xml:space="preserve"> динара</w:t>
      </w:r>
      <w:r>
        <w:rPr>
          <w:rFonts w:ascii="Times New Roman" w:hAnsi="Times New Roman" w:cs="Times New Roman"/>
          <w:sz w:val="24"/>
          <w:szCs w:val="24"/>
          <w:lang w:val="sr-Cyrl-CS"/>
        </w:rPr>
        <w:t>.</w:t>
      </w:r>
      <w:r w:rsidRPr="00C27C1E">
        <w:rPr>
          <w:rFonts w:ascii="Times New Roman" w:hAnsi="Times New Roman" w:cs="Times New Roman"/>
          <w:sz w:val="24"/>
          <w:szCs w:val="24"/>
          <w:lang w:val="sr-Cyrl-CS"/>
        </w:rPr>
        <w:t xml:space="preserve">      </w:t>
      </w:r>
    </w:p>
    <w:p w:rsidR="0081399F" w:rsidRDefault="0066678B" w:rsidP="00DD6331">
      <w:pPr>
        <w:tabs>
          <w:tab w:val="left" w:pos="5295"/>
        </w:tabs>
        <w:jc w:val="both"/>
        <w:rPr>
          <w:rFonts w:ascii="Times New Roman" w:eastAsia="Times New Roman" w:hAnsi="Times New Roman" w:cs="Times New Roman"/>
          <w:b/>
          <w:bCs/>
          <w:sz w:val="20"/>
          <w:szCs w:val="20"/>
        </w:rPr>
      </w:pPr>
      <w:r>
        <w:rPr>
          <w:rFonts w:ascii="Times New Roman" w:hAnsi="Times New Roman" w:cs="Times New Roman"/>
          <w:sz w:val="24"/>
          <w:szCs w:val="24"/>
          <w:lang w:val="sr-Cyrl-CS"/>
        </w:rPr>
        <w:t xml:space="preserve">Детаљан преглед реализованих расхода и издатака у првих </w:t>
      </w:r>
      <w:r w:rsidR="004D17EB">
        <w:rPr>
          <w:rFonts w:ascii="Times New Roman" w:hAnsi="Times New Roman" w:cs="Times New Roman"/>
          <w:sz w:val="24"/>
          <w:szCs w:val="24"/>
          <w:lang w:val="sr-Cyrl-CS"/>
        </w:rPr>
        <w:t>деве</w:t>
      </w:r>
      <w:r>
        <w:rPr>
          <w:rFonts w:ascii="Times New Roman" w:hAnsi="Times New Roman" w:cs="Times New Roman"/>
          <w:sz w:val="24"/>
          <w:szCs w:val="24"/>
          <w:lang w:val="sr-Cyrl-CS"/>
        </w:rPr>
        <w:t xml:space="preserve">т месеци текуће године, посматран по разделима, функцијама, програмској, економској класификацији </w:t>
      </w:r>
      <w:r w:rsidR="00D55A27">
        <w:rPr>
          <w:rFonts w:ascii="Times New Roman" w:hAnsi="Times New Roman" w:cs="Times New Roman"/>
          <w:sz w:val="24"/>
          <w:szCs w:val="24"/>
          <w:lang w:val="sr-Cyrl-CS"/>
        </w:rPr>
        <w:t>а све</w:t>
      </w:r>
      <w:r>
        <w:rPr>
          <w:rFonts w:ascii="Times New Roman" w:hAnsi="Times New Roman" w:cs="Times New Roman"/>
          <w:sz w:val="24"/>
          <w:szCs w:val="24"/>
          <w:lang w:val="sr-Cyrl-CS"/>
        </w:rPr>
        <w:t xml:space="preserve"> у односу на планиране вредности дат је у наставку извештаја:</w:t>
      </w:r>
      <w:r w:rsidR="0081399F" w:rsidRPr="0081399F">
        <w:rPr>
          <w:rFonts w:ascii="Times New Roman" w:eastAsia="Times New Roman" w:hAnsi="Times New Roman" w:cs="Times New Roman"/>
          <w:b/>
          <w:bCs/>
          <w:sz w:val="20"/>
          <w:szCs w:val="20"/>
        </w:rPr>
        <w:t xml:space="preserve"> </w:t>
      </w:r>
    </w:p>
    <w:p w:rsidR="0066678B" w:rsidRDefault="0081399F" w:rsidP="0081399F">
      <w:pPr>
        <w:tabs>
          <w:tab w:val="left" w:pos="5295"/>
        </w:tabs>
        <w:spacing w:after="0" w:line="240" w:lineRule="auto"/>
        <w:jc w:val="both"/>
        <w:rPr>
          <w:rFonts w:ascii="Times New Roman" w:eastAsia="Times New Roman" w:hAnsi="Times New Roman" w:cs="Times New Roman"/>
          <w:b/>
          <w:bCs/>
          <w:sz w:val="20"/>
          <w:szCs w:val="20"/>
          <w:lang w:val="sr-Cyrl-RS"/>
        </w:rPr>
      </w:pPr>
      <w:r>
        <w:rPr>
          <w:rFonts w:ascii="Times New Roman" w:eastAsia="Times New Roman" w:hAnsi="Times New Roman" w:cs="Times New Roman"/>
          <w:b/>
          <w:bCs/>
          <w:sz w:val="20"/>
          <w:szCs w:val="20"/>
        </w:rPr>
        <w:t xml:space="preserve">   РАСХОДИ И </w:t>
      </w:r>
      <w:r w:rsidRPr="0037605E">
        <w:rPr>
          <w:rFonts w:ascii="Times New Roman" w:eastAsia="Times New Roman" w:hAnsi="Times New Roman" w:cs="Times New Roman"/>
          <w:b/>
          <w:bCs/>
          <w:sz w:val="20"/>
          <w:szCs w:val="20"/>
        </w:rPr>
        <w:t>ИЗДАЦИ ПО ОСНОВНИМ НАМЕНАМА ЗА ПЕРИОД 01.01.-30.0</w:t>
      </w:r>
      <w:r w:rsidR="00EC3081">
        <w:rPr>
          <w:rFonts w:ascii="Times New Roman" w:eastAsia="Times New Roman" w:hAnsi="Times New Roman" w:cs="Times New Roman"/>
          <w:b/>
          <w:bCs/>
          <w:sz w:val="20"/>
          <w:szCs w:val="20"/>
        </w:rPr>
        <w:t>9</w:t>
      </w:r>
      <w:r w:rsidRPr="0037605E">
        <w:rPr>
          <w:rFonts w:ascii="Times New Roman" w:eastAsia="Times New Roman" w:hAnsi="Times New Roman" w:cs="Times New Roman"/>
          <w:b/>
          <w:bCs/>
          <w:sz w:val="20"/>
          <w:szCs w:val="20"/>
        </w:rPr>
        <w:t>.202</w:t>
      </w:r>
      <w:r w:rsidR="009F3F47">
        <w:rPr>
          <w:rFonts w:ascii="Times New Roman" w:eastAsia="Times New Roman" w:hAnsi="Times New Roman" w:cs="Times New Roman"/>
          <w:b/>
          <w:bCs/>
          <w:sz w:val="20"/>
          <w:szCs w:val="20"/>
        </w:rPr>
        <w:t>5</w:t>
      </w:r>
      <w:r w:rsidRPr="0037605E">
        <w:rPr>
          <w:rFonts w:ascii="Times New Roman" w:eastAsia="Times New Roman" w:hAnsi="Times New Roman" w:cs="Times New Roman"/>
          <w:b/>
          <w:bCs/>
          <w:sz w:val="20"/>
          <w:szCs w:val="20"/>
        </w:rPr>
        <w:t>. ГОДИНЕ</w:t>
      </w:r>
    </w:p>
    <w:tbl>
      <w:tblPr>
        <w:tblW w:w="9357" w:type="dxa"/>
        <w:tblInd w:w="93" w:type="dxa"/>
        <w:tblLook w:val="04A0" w:firstRow="1" w:lastRow="0" w:firstColumn="1" w:lastColumn="0" w:noHBand="0" w:noVBand="1"/>
      </w:tblPr>
      <w:tblGrid>
        <w:gridCol w:w="730"/>
        <w:gridCol w:w="4475"/>
        <w:gridCol w:w="1216"/>
        <w:gridCol w:w="934"/>
        <w:gridCol w:w="1466"/>
        <w:gridCol w:w="1466"/>
      </w:tblGrid>
      <w:tr w:rsidR="00770FF8" w:rsidRPr="00770FF8" w:rsidTr="00770FF8">
        <w:trPr>
          <w:trHeight w:val="525"/>
        </w:trPr>
        <w:tc>
          <w:tcPr>
            <w:tcW w:w="544"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Екон. клас.</w:t>
            </w:r>
          </w:p>
        </w:tc>
        <w:tc>
          <w:tcPr>
            <w:tcW w:w="4475" w:type="dxa"/>
            <w:tcBorders>
              <w:top w:val="single" w:sz="8" w:space="0" w:color="auto"/>
              <w:left w:val="nil"/>
              <w:bottom w:val="single" w:sz="8" w:space="0" w:color="auto"/>
              <w:right w:val="single" w:sz="8" w:space="0" w:color="auto"/>
            </w:tcBorders>
            <w:shd w:val="clear" w:color="000000" w:fill="CCFFFF"/>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ВРСТЕ РАСХОДА И ИЗДАТАКА</w:t>
            </w:r>
          </w:p>
        </w:tc>
        <w:tc>
          <w:tcPr>
            <w:tcW w:w="1030" w:type="dxa"/>
            <w:tcBorders>
              <w:top w:val="single" w:sz="8" w:space="0" w:color="auto"/>
              <w:left w:val="nil"/>
              <w:bottom w:val="single" w:sz="8" w:space="0" w:color="auto"/>
              <w:right w:val="single" w:sz="8" w:space="0" w:color="auto"/>
            </w:tcBorders>
            <w:shd w:val="clear" w:color="000000" w:fill="CCFFFF"/>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Средства из буџета</w:t>
            </w:r>
          </w:p>
        </w:tc>
        <w:tc>
          <w:tcPr>
            <w:tcW w:w="748" w:type="dxa"/>
            <w:tcBorders>
              <w:top w:val="single" w:sz="8" w:space="0" w:color="auto"/>
              <w:left w:val="nil"/>
              <w:bottom w:val="single" w:sz="8" w:space="0" w:color="auto"/>
              <w:right w:val="single" w:sz="8" w:space="0" w:color="auto"/>
            </w:tcBorders>
            <w:shd w:val="clear" w:color="000000" w:fill="CCFFFF"/>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Структ.         %</w:t>
            </w:r>
          </w:p>
        </w:tc>
        <w:tc>
          <w:tcPr>
            <w:tcW w:w="1280" w:type="dxa"/>
            <w:tcBorders>
              <w:top w:val="single" w:sz="8" w:space="0" w:color="auto"/>
              <w:left w:val="nil"/>
              <w:bottom w:val="single" w:sz="8" w:space="0" w:color="auto"/>
              <w:right w:val="single" w:sz="8" w:space="0" w:color="auto"/>
            </w:tcBorders>
            <w:shd w:val="clear" w:color="000000" w:fill="CCFFFF"/>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 xml:space="preserve"> извршење </w:t>
            </w:r>
          </w:p>
        </w:tc>
        <w:tc>
          <w:tcPr>
            <w:tcW w:w="1280" w:type="dxa"/>
            <w:tcBorders>
              <w:top w:val="single" w:sz="8" w:space="0" w:color="auto"/>
              <w:left w:val="nil"/>
              <w:bottom w:val="single" w:sz="8" w:space="0" w:color="auto"/>
              <w:right w:val="single" w:sz="8" w:space="0" w:color="auto"/>
            </w:tcBorders>
            <w:shd w:val="clear" w:color="000000" w:fill="CCFFFF"/>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 xml:space="preserve"> остатак за извршење </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w:t>
            </w:r>
          </w:p>
        </w:tc>
        <w:tc>
          <w:tcPr>
            <w:tcW w:w="74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92CDDC"/>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400</w:t>
            </w:r>
          </w:p>
        </w:tc>
        <w:tc>
          <w:tcPr>
            <w:tcW w:w="4475" w:type="dxa"/>
            <w:tcBorders>
              <w:top w:val="nil"/>
              <w:left w:val="nil"/>
              <w:bottom w:val="single" w:sz="8" w:space="0" w:color="auto"/>
              <w:right w:val="single" w:sz="8" w:space="0" w:color="auto"/>
            </w:tcBorders>
            <w:shd w:val="clear" w:color="000000" w:fill="92CDDC"/>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ТЕКУЋИ РАСХОДИ</w:t>
            </w:r>
          </w:p>
        </w:tc>
        <w:tc>
          <w:tcPr>
            <w:tcW w:w="103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789,936,000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80.48%</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548,381,358.77</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241,554,641.23</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92CDDC"/>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410</w:t>
            </w:r>
          </w:p>
        </w:tc>
        <w:tc>
          <w:tcPr>
            <w:tcW w:w="4475" w:type="dxa"/>
            <w:tcBorders>
              <w:top w:val="nil"/>
              <w:left w:val="nil"/>
              <w:bottom w:val="single" w:sz="8" w:space="0" w:color="auto"/>
              <w:right w:val="single" w:sz="8" w:space="0" w:color="auto"/>
            </w:tcBorders>
            <w:shd w:val="clear" w:color="000000" w:fill="92CDDC"/>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РАСХОДИ ЗА ЗАПОСЛЕНЕ</w:t>
            </w:r>
          </w:p>
        </w:tc>
        <w:tc>
          <w:tcPr>
            <w:tcW w:w="103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258,990,000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26.38%</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198,934,260.28</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60,055,739.72</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411</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Плате и додаци запослених</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208,100,000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21.20%</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161,442,839.34</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46,657,160.66</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412</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Социјални доприноси на терет послодавца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31,660,000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3.23%</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24,464,963.90</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7,195,036.10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414</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Социјална давања запосленима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2,920,000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0.28%</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2,419,143.29</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500,856.71</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415</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Накнаде за запослене</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12,120,000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1.23%</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8,769,138.57</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3,350,861.43</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416</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Награде,бонуси и остали посебни расходи</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4,190,000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0.43%</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1,838,175.18</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2,351,824.82</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420</w:t>
            </w:r>
          </w:p>
        </w:tc>
        <w:tc>
          <w:tcPr>
            <w:tcW w:w="4475" w:type="dxa"/>
            <w:tcBorders>
              <w:top w:val="nil"/>
              <w:left w:val="nil"/>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КОРИШЋЕЊЕ УСЛУГА И РОБА</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255,506,000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25.92%</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170,235,255.00</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85,270,745.00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421</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Стални трошкови</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75,320,000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7.63%</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55,854,870.32</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19,465,129.68</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422</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Трошкови путовања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2,630,000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0.27%</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1,320,505.26</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1,309,494.74</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423</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Услуге по уговору</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61,610,000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6.27%</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45,679,702.88</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15,930,297.12</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424</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Специјализоване услуге</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40,610,000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4.08%</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26,367,083.72</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14,242,916.28</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425</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Текуће поправке и одржавање (услуге и мат)</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57,600,000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5.87%</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29,300,409.63</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28,299,590.37</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426</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Материјал</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17,736,000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1.81%</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11,712,683.19</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6,023,316.81</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440</w:t>
            </w:r>
          </w:p>
        </w:tc>
        <w:tc>
          <w:tcPr>
            <w:tcW w:w="4475" w:type="dxa"/>
            <w:tcBorders>
              <w:top w:val="nil"/>
              <w:left w:val="nil"/>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ОТПЛАТА КАМАТА</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4,700,000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0.48%</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3,643,650.60</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1,056,349.40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441</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Отплата домаћих камната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4,700,000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0.48%</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3,643,650.60</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1,056,349.40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450</w:t>
            </w:r>
          </w:p>
        </w:tc>
        <w:tc>
          <w:tcPr>
            <w:tcW w:w="4475" w:type="dxa"/>
            <w:tcBorders>
              <w:top w:val="nil"/>
              <w:left w:val="nil"/>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СУБВЕНЦИЈЕ</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51,900,000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5.29%</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33,544,058.79</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18,355,941.21</w:t>
            </w:r>
          </w:p>
        </w:tc>
      </w:tr>
      <w:tr w:rsidR="00770FF8" w:rsidRPr="00770FF8" w:rsidTr="00770FF8">
        <w:trPr>
          <w:trHeight w:val="672"/>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451</w:t>
            </w:r>
          </w:p>
        </w:tc>
        <w:tc>
          <w:tcPr>
            <w:tcW w:w="4475"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 xml:space="preserve">Субвенције јавним нефинансијским предузећима и организацијама                                                                </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17,000,000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1.73%</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13,638,170.35</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3,361,829.65</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454</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Субвенције приватним предузећима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34,900,000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3.56%</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19,905,888.44</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14,994,111.56</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460</w:t>
            </w:r>
          </w:p>
        </w:tc>
        <w:tc>
          <w:tcPr>
            <w:tcW w:w="4475" w:type="dxa"/>
            <w:tcBorders>
              <w:top w:val="nil"/>
              <w:left w:val="nil"/>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ДОНАЦИЈЕ И ТРАНСФЕРИ</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127,753,000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12.98%</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94,145,997.75</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33,607,002.25</w:t>
            </w:r>
          </w:p>
        </w:tc>
      </w:tr>
      <w:tr w:rsidR="00770FF8" w:rsidRPr="00770FF8" w:rsidTr="00770FF8">
        <w:trPr>
          <w:trHeight w:val="450"/>
        </w:trPr>
        <w:tc>
          <w:tcPr>
            <w:tcW w:w="544"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463</w:t>
            </w:r>
          </w:p>
        </w:tc>
        <w:tc>
          <w:tcPr>
            <w:tcW w:w="4475"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Текући трансфери осталим нивоима власти</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117,800,000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12.00%</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93,343,673.40</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24,456,326.60</w:t>
            </w:r>
          </w:p>
        </w:tc>
      </w:tr>
      <w:tr w:rsidR="00770FF8" w:rsidRPr="00770FF8" w:rsidTr="00770FF8">
        <w:trPr>
          <w:trHeight w:val="542"/>
        </w:trPr>
        <w:tc>
          <w:tcPr>
            <w:tcW w:w="544"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464</w:t>
            </w:r>
          </w:p>
        </w:tc>
        <w:tc>
          <w:tcPr>
            <w:tcW w:w="4475" w:type="dxa"/>
            <w:tcBorders>
              <w:top w:val="nil"/>
              <w:left w:val="nil"/>
              <w:bottom w:val="nil"/>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Дотације организацијама обавезног социјалног осигурања</w:t>
            </w:r>
          </w:p>
        </w:tc>
        <w:tc>
          <w:tcPr>
            <w:tcW w:w="1030" w:type="dxa"/>
            <w:tcBorders>
              <w:top w:val="nil"/>
              <w:left w:val="nil"/>
              <w:bottom w:val="nil"/>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653,000</w:t>
            </w:r>
          </w:p>
        </w:tc>
        <w:tc>
          <w:tcPr>
            <w:tcW w:w="748" w:type="dxa"/>
            <w:tcBorders>
              <w:top w:val="nil"/>
              <w:left w:val="nil"/>
              <w:bottom w:val="nil"/>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0.03%</w:t>
            </w:r>
          </w:p>
        </w:tc>
        <w:tc>
          <w:tcPr>
            <w:tcW w:w="1280" w:type="dxa"/>
            <w:tcBorders>
              <w:top w:val="nil"/>
              <w:left w:val="nil"/>
              <w:bottom w:val="nil"/>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652,100.00</w:t>
            </w:r>
          </w:p>
        </w:tc>
        <w:tc>
          <w:tcPr>
            <w:tcW w:w="1280" w:type="dxa"/>
            <w:tcBorders>
              <w:top w:val="nil"/>
              <w:left w:val="nil"/>
              <w:bottom w:val="nil"/>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900.00</w:t>
            </w:r>
          </w:p>
        </w:tc>
      </w:tr>
      <w:tr w:rsidR="00770FF8" w:rsidRPr="00770FF8" w:rsidTr="00770FF8">
        <w:trPr>
          <w:trHeight w:val="267"/>
        </w:trPr>
        <w:tc>
          <w:tcPr>
            <w:tcW w:w="544"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jc w:val="center"/>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465</w:t>
            </w:r>
          </w:p>
        </w:tc>
        <w:tc>
          <w:tcPr>
            <w:tcW w:w="44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Остале дотације и трансфери</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770FF8" w:rsidRPr="00770FF8" w:rsidRDefault="00770FF8" w:rsidP="00770FF8">
            <w:pPr>
              <w:spacing w:after="0" w:line="240" w:lineRule="auto"/>
              <w:jc w:val="right"/>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9,300,000</w:t>
            </w:r>
          </w:p>
        </w:tc>
        <w:tc>
          <w:tcPr>
            <w:tcW w:w="748" w:type="dxa"/>
            <w:tcBorders>
              <w:top w:val="single" w:sz="4" w:space="0" w:color="auto"/>
              <w:left w:val="nil"/>
              <w:bottom w:val="single" w:sz="4" w:space="0" w:color="auto"/>
              <w:right w:val="single" w:sz="4" w:space="0" w:color="auto"/>
            </w:tcBorders>
            <w:shd w:val="clear" w:color="000000" w:fill="92CDDC"/>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770FF8" w:rsidRPr="00770FF8" w:rsidRDefault="00770FF8" w:rsidP="00770FF8">
            <w:pPr>
              <w:spacing w:after="0" w:line="240" w:lineRule="auto"/>
              <w:jc w:val="right"/>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150224.35</w:t>
            </w:r>
          </w:p>
        </w:tc>
        <w:tc>
          <w:tcPr>
            <w:tcW w:w="1280" w:type="dxa"/>
            <w:tcBorders>
              <w:top w:val="single" w:sz="4" w:space="0" w:color="auto"/>
              <w:left w:val="nil"/>
              <w:bottom w:val="single" w:sz="4" w:space="0" w:color="auto"/>
              <w:right w:val="single" w:sz="4" w:space="0" w:color="auto"/>
            </w:tcBorders>
            <w:shd w:val="clear" w:color="000000" w:fill="92CDDC"/>
            <w:noWrap/>
            <w:vAlign w:val="bottom"/>
            <w:hideMark/>
          </w:tcPr>
          <w:p w:rsidR="00770FF8" w:rsidRPr="00770FF8" w:rsidRDefault="00770FF8" w:rsidP="00770FF8">
            <w:pPr>
              <w:spacing w:after="0" w:line="240" w:lineRule="auto"/>
              <w:jc w:val="right"/>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9149775.65</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470</w:t>
            </w:r>
          </w:p>
        </w:tc>
        <w:tc>
          <w:tcPr>
            <w:tcW w:w="4475" w:type="dxa"/>
            <w:tcBorders>
              <w:top w:val="nil"/>
              <w:left w:val="nil"/>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СОЦИЈАЛНА ПОМОЋ</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12,160,000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1.21%</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8,268,523.25</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3,891,476.75</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472</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Накнаде за социјалну заштиту из буџета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12,160,000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1.21%</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8,268,523.25</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3,891,476.75</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C0C0C0"/>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lastRenderedPageBreak/>
              <w:t>480</w:t>
            </w:r>
          </w:p>
        </w:tc>
        <w:tc>
          <w:tcPr>
            <w:tcW w:w="4475" w:type="dxa"/>
            <w:tcBorders>
              <w:top w:val="nil"/>
              <w:left w:val="nil"/>
              <w:bottom w:val="single" w:sz="8" w:space="0" w:color="auto"/>
              <w:right w:val="single" w:sz="8" w:space="0" w:color="auto"/>
            </w:tcBorders>
            <w:shd w:val="clear" w:color="000000" w:fill="C0C0C0"/>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ОСТАЛИ РАСХОДИ</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54,690,000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5.57%</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39,609,613.10</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15,080,386.90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481</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Дотације невладиним организацијама;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35,923,000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3.62%</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26,329,130.94</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9,593,869.06</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482</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Порези, обавезне таксе, казне и пенали;</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420,000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0.04%</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229,712.00</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190,288.00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483</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Новчане казне и пенали по решењу судова;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13,050,000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1.33%</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9,216,678.56</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3,833,321.44</w:t>
            </w:r>
          </w:p>
        </w:tc>
      </w:tr>
      <w:tr w:rsidR="00770FF8" w:rsidRPr="00770FF8" w:rsidTr="00770FF8">
        <w:trPr>
          <w:trHeight w:val="792"/>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484</w:t>
            </w:r>
          </w:p>
        </w:tc>
        <w:tc>
          <w:tcPr>
            <w:tcW w:w="4475"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Накнада штете за повреде или штету насталу услед елементарних непогода или других природних узрока;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0.01%</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50,000.00</w:t>
            </w:r>
          </w:p>
        </w:tc>
      </w:tr>
      <w:tr w:rsidR="00770FF8" w:rsidRPr="00770FF8" w:rsidTr="00770FF8">
        <w:trPr>
          <w:trHeight w:val="53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485</w:t>
            </w:r>
          </w:p>
        </w:tc>
        <w:tc>
          <w:tcPr>
            <w:tcW w:w="4475"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Накнада штете за повреде или штету нанету од стране државних органа;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5,600,000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0.56%</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3,834,091.60</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1,765,908.40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C0C0C0"/>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490</w:t>
            </w:r>
          </w:p>
        </w:tc>
        <w:tc>
          <w:tcPr>
            <w:tcW w:w="4475" w:type="dxa"/>
            <w:tcBorders>
              <w:top w:val="nil"/>
              <w:left w:val="nil"/>
              <w:bottom w:val="single" w:sz="8" w:space="0" w:color="auto"/>
              <w:right w:val="single" w:sz="8" w:space="0" w:color="auto"/>
            </w:tcBorders>
            <w:shd w:val="clear" w:color="000000" w:fill="C0C0C0"/>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АДМИНИСТРАТИВНИ ТРАНСФЕРИ БУЏЕТА</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24,237,000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2.69%</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 </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24,237,000.00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49912</w:t>
            </w:r>
          </w:p>
        </w:tc>
        <w:tc>
          <w:tcPr>
            <w:tcW w:w="4475" w:type="dxa"/>
            <w:tcBorders>
              <w:top w:val="nil"/>
              <w:left w:val="nil"/>
              <w:bottom w:val="single" w:sz="4"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Текућа резерва</w:t>
            </w:r>
          </w:p>
        </w:tc>
        <w:tc>
          <w:tcPr>
            <w:tcW w:w="1030" w:type="dxa"/>
            <w:tcBorders>
              <w:top w:val="nil"/>
              <w:left w:val="nil"/>
              <w:bottom w:val="single" w:sz="4"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23,937,000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2.66%</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 </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23,937,000.00</w:t>
            </w:r>
          </w:p>
        </w:tc>
      </w:tr>
      <w:tr w:rsidR="00770FF8" w:rsidRPr="00770FF8" w:rsidTr="00770FF8">
        <w:trPr>
          <w:trHeight w:val="315"/>
        </w:trPr>
        <w:tc>
          <w:tcPr>
            <w:tcW w:w="544" w:type="dxa"/>
            <w:tcBorders>
              <w:top w:val="nil"/>
              <w:left w:val="single" w:sz="8" w:space="0" w:color="auto"/>
              <w:bottom w:val="nil"/>
              <w:right w:val="single" w:sz="4"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49911</w:t>
            </w:r>
          </w:p>
        </w:tc>
        <w:tc>
          <w:tcPr>
            <w:tcW w:w="4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r w:rsidRPr="00770FF8">
              <w:rPr>
                <w:rFonts w:ascii="Calibri" w:eastAsia="Times New Roman" w:hAnsi="Calibri" w:cs="Calibri"/>
                <w:color w:val="000000"/>
                <w:lang w:val="sr-Latn-RS" w:eastAsia="sr-Latn-RS"/>
              </w:rPr>
              <w:t>Стална резерва</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300,000</w:t>
            </w:r>
          </w:p>
        </w:tc>
        <w:tc>
          <w:tcPr>
            <w:tcW w:w="748" w:type="dxa"/>
            <w:tcBorders>
              <w:top w:val="nil"/>
              <w:left w:val="single" w:sz="4" w:space="0" w:color="auto"/>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0.03%</w:t>
            </w:r>
          </w:p>
        </w:tc>
        <w:tc>
          <w:tcPr>
            <w:tcW w:w="1280"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300,000.00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92CDDC"/>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500</w:t>
            </w:r>
          </w:p>
        </w:tc>
        <w:tc>
          <w:tcPr>
            <w:tcW w:w="4475" w:type="dxa"/>
            <w:tcBorders>
              <w:top w:val="single" w:sz="4" w:space="0" w:color="auto"/>
              <w:left w:val="nil"/>
              <w:bottom w:val="single" w:sz="8" w:space="0" w:color="auto"/>
              <w:right w:val="single" w:sz="8" w:space="0" w:color="auto"/>
            </w:tcBorders>
            <w:shd w:val="clear" w:color="000000" w:fill="92CDDC"/>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КАПИТАЛНИ ИЗДАЦИ</w:t>
            </w:r>
          </w:p>
        </w:tc>
        <w:tc>
          <w:tcPr>
            <w:tcW w:w="1030" w:type="dxa"/>
            <w:tcBorders>
              <w:top w:val="single" w:sz="4" w:space="0" w:color="auto"/>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158,155,000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16.06%</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58,978,046.71</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99,176,953.29</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C0C0C0"/>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510</w:t>
            </w:r>
          </w:p>
        </w:tc>
        <w:tc>
          <w:tcPr>
            <w:tcW w:w="4475" w:type="dxa"/>
            <w:tcBorders>
              <w:top w:val="nil"/>
              <w:left w:val="nil"/>
              <w:bottom w:val="single" w:sz="8" w:space="0" w:color="auto"/>
              <w:right w:val="single" w:sz="8" w:space="0" w:color="auto"/>
            </w:tcBorders>
            <w:shd w:val="clear" w:color="000000" w:fill="C0C0C0"/>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ОСНОВНА СРЕДСТВА</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136,155,000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13.85%</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47,959,686.21</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88,195,313.79</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511</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Зграде и грађевински објекти;</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87,655,000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8.93%</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22,807,064.74</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64,847,935.26</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512</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Машине и опрема;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47,800,000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4.84%</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25,146,621.47</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22,653,378.53</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515</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Нематеријална имовина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700,000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0.07%</w:t>
            </w:r>
          </w:p>
        </w:tc>
        <w:tc>
          <w:tcPr>
            <w:tcW w:w="128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6,000.00</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694,000.00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C0C0C0"/>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540</w:t>
            </w:r>
          </w:p>
        </w:tc>
        <w:tc>
          <w:tcPr>
            <w:tcW w:w="4475" w:type="dxa"/>
            <w:tcBorders>
              <w:top w:val="nil"/>
              <w:left w:val="nil"/>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ПРИРОДНА ИМОВИНА</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22,000,000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2.24%</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11,018,360.50</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10,981,639.50</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541</w:t>
            </w:r>
          </w:p>
        </w:tc>
        <w:tc>
          <w:tcPr>
            <w:tcW w:w="4475" w:type="dxa"/>
            <w:tcBorders>
              <w:top w:val="nil"/>
              <w:left w:val="nil"/>
              <w:bottom w:val="single" w:sz="8" w:space="0" w:color="auto"/>
              <w:right w:val="single" w:sz="8" w:space="0" w:color="auto"/>
            </w:tcBorders>
            <w:shd w:val="clear" w:color="000000" w:fill="FFFFFF"/>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Земљиште</w:t>
            </w:r>
          </w:p>
        </w:tc>
        <w:tc>
          <w:tcPr>
            <w:tcW w:w="1030" w:type="dxa"/>
            <w:tcBorders>
              <w:top w:val="nil"/>
              <w:left w:val="nil"/>
              <w:bottom w:val="single" w:sz="8" w:space="0" w:color="auto"/>
              <w:right w:val="single" w:sz="8" w:space="0" w:color="auto"/>
            </w:tcBorders>
            <w:shd w:val="clear" w:color="000000" w:fill="FFFFF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22,000,000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2.24%</w:t>
            </w:r>
          </w:p>
        </w:tc>
        <w:tc>
          <w:tcPr>
            <w:tcW w:w="1280" w:type="dxa"/>
            <w:tcBorders>
              <w:top w:val="nil"/>
              <w:left w:val="nil"/>
              <w:bottom w:val="single" w:sz="8" w:space="0" w:color="auto"/>
              <w:right w:val="single" w:sz="8" w:space="0" w:color="auto"/>
            </w:tcBorders>
            <w:shd w:val="clear" w:color="000000" w:fill="FFFFF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11,018,360.50</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10,981,639.50</w:t>
            </w:r>
          </w:p>
        </w:tc>
      </w:tr>
      <w:tr w:rsidR="00770FF8" w:rsidRPr="00770FF8" w:rsidTr="00770FF8">
        <w:trPr>
          <w:trHeight w:val="606"/>
        </w:trPr>
        <w:tc>
          <w:tcPr>
            <w:tcW w:w="544" w:type="dxa"/>
            <w:tcBorders>
              <w:top w:val="nil"/>
              <w:left w:val="single" w:sz="8" w:space="0" w:color="auto"/>
              <w:bottom w:val="single" w:sz="8" w:space="0" w:color="auto"/>
              <w:right w:val="single" w:sz="8" w:space="0" w:color="auto"/>
            </w:tcBorders>
            <w:shd w:val="clear" w:color="000000" w:fill="92CDDC"/>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600</w:t>
            </w:r>
          </w:p>
        </w:tc>
        <w:tc>
          <w:tcPr>
            <w:tcW w:w="4475"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ИЗДАЦИ ЗА ОТПЛАТУ ГЛАВНИЦЕ И ОТПЛАТУ НЕФИНАНСИЈСКЕ ИМОВИНЕ</w:t>
            </w:r>
          </w:p>
        </w:tc>
        <w:tc>
          <w:tcPr>
            <w:tcW w:w="103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33,500,000</w:t>
            </w:r>
          </w:p>
        </w:tc>
        <w:tc>
          <w:tcPr>
            <w:tcW w:w="748"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3.41%</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25,065,241.47</w:t>
            </w:r>
          </w:p>
        </w:tc>
        <w:tc>
          <w:tcPr>
            <w:tcW w:w="1280" w:type="dxa"/>
            <w:tcBorders>
              <w:top w:val="nil"/>
              <w:left w:val="nil"/>
              <w:bottom w:val="single" w:sz="8" w:space="0" w:color="auto"/>
              <w:right w:val="single" w:sz="8" w:space="0" w:color="auto"/>
            </w:tcBorders>
            <w:shd w:val="clear" w:color="000000" w:fill="92CDDC"/>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8,434,758.53</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610</w:t>
            </w:r>
          </w:p>
        </w:tc>
        <w:tc>
          <w:tcPr>
            <w:tcW w:w="4475" w:type="dxa"/>
            <w:tcBorders>
              <w:top w:val="nil"/>
              <w:left w:val="nil"/>
              <w:bottom w:val="single" w:sz="8" w:space="0" w:color="auto"/>
              <w:right w:val="single" w:sz="8" w:space="0" w:color="auto"/>
            </w:tcBorders>
            <w:shd w:val="clear" w:color="000000" w:fill="BFBFBF"/>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ОТПЛАТА ГЛАВНИЦЕ</w:t>
            </w:r>
          </w:p>
        </w:tc>
        <w:tc>
          <w:tcPr>
            <w:tcW w:w="103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33,500,000</w:t>
            </w:r>
          </w:p>
        </w:tc>
        <w:tc>
          <w:tcPr>
            <w:tcW w:w="748"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3.41%</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25,065,241.47</w:t>
            </w:r>
          </w:p>
        </w:tc>
        <w:tc>
          <w:tcPr>
            <w:tcW w:w="1280" w:type="dxa"/>
            <w:tcBorders>
              <w:top w:val="nil"/>
              <w:left w:val="nil"/>
              <w:bottom w:val="single" w:sz="8" w:space="0" w:color="auto"/>
              <w:right w:val="single" w:sz="8" w:space="0" w:color="auto"/>
            </w:tcBorders>
            <w:shd w:val="clear" w:color="000000" w:fill="BFBFB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8,434,758.53</w:t>
            </w:r>
          </w:p>
        </w:tc>
      </w:tr>
      <w:tr w:rsidR="00770FF8" w:rsidRPr="00770FF8" w:rsidTr="00770FF8">
        <w:trPr>
          <w:trHeight w:val="315"/>
        </w:trPr>
        <w:tc>
          <w:tcPr>
            <w:tcW w:w="544"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611</w:t>
            </w:r>
          </w:p>
        </w:tc>
        <w:tc>
          <w:tcPr>
            <w:tcW w:w="4475"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Отплата главнице домаћим кредиторима</w:t>
            </w:r>
          </w:p>
        </w:tc>
        <w:tc>
          <w:tcPr>
            <w:tcW w:w="1030"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33,500,000</w:t>
            </w:r>
          </w:p>
        </w:tc>
        <w:tc>
          <w:tcPr>
            <w:tcW w:w="748" w:type="dxa"/>
            <w:tcBorders>
              <w:top w:val="nil"/>
              <w:left w:val="nil"/>
              <w:bottom w:val="single" w:sz="8" w:space="0" w:color="auto"/>
              <w:right w:val="single" w:sz="8" w:space="0" w:color="auto"/>
            </w:tcBorders>
            <w:shd w:val="clear" w:color="000000" w:fill="FFFFF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3.41%</w:t>
            </w:r>
          </w:p>
        </w:tc>
        <w:tc>
          <w:tcPr>
            <w:tcW w:w="1280" w:type="dxa"/>
            <w:tcBorders>
              <w:top w:val="nil"/>
              <w:left w:val="nil"/>
              <w:bottom w:val="single" w:sz="8" w:space="0" w:color="auto"/>
              <w:right w:val="single" w:sz="8" w:space="0" w:color="auto"/>
            </w:tcBorders>
            <w:shd w:val="clear" w:color="000000" w:fill="FFFFF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25,065,241.47</w:t>
            </w:r>
          </w:p>
        </w:tc>
        <w:tc>
          <w:tcPr>
            <w:tcW w:w="1280" w:type="dxa"/>
            <w:tcBorders>
              <w:top w:val="nil"/>
              <w:left w:val="nil"/>
              <w:bottom w:val="single" w:sz="8" w:space="0" w:color="auto"/>
              <w:right w:val="single" w:sz="8" w:space="0" w:color="auto"/>
            </w:tcBorders>
            <w:shd w:val="clear" w:color="000000" w:fill="FFFFFF"/>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8,434,758.53</w:t>
            </w:r>
          </w:p>
        </w:tc>
      </w:tr>
      <w:tr w:rsidR="00770FF8" w:rsidRPr="00770FF8" w:rsidTr="00770FF8">
        <w:trPr>
          <w:trHeight w:val="525"/>
        </w:trPr>
        <w:tc>
          <w:tcPr>
            <w:tcW w:w="544" w:type="dxa"/>
            <w:tcBorders>
              <w:top w:val="nil"/>
              <w:left w:val="single" w:sz="8" w:space="0" w:color="auto"/>
              <w:bottom w:val="single" w:sz="8" w:space="0" w:color="auto"/>
              <w:right w:val="single" w:sz="8" w:space="0" w:color="auto"/>
            </w:tcBorders>
            <w:shd w:val="clear" w:color="000000" w:fill="00B0F0"/>
            <w:noWrap/>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 </w:t>
            </w:r>
          </w:p>
        </w:tc>
        <w:tc>
          <w:tcPr>
            <w:tcW w:w="4475" w:type="dxa"/>
            <w:tcBorders>
              <w:top w:val="nil"/>
              <w:left w:val="nil"/>
              <w:bottom w:val="single" w:sz="8" w:space="0" w:color="auto"/>
              <w:right w:val="single" w:sz="8" w:space="0" w:color="auto"/>
            </w:tcBorders>
            <w:shd w:val="clear" w:color="000000" w:fill="00B0F0"/>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 xml:space="preserve">УКУПНИ ЈАВНИ РАСХОДИ </w:t>
            </w:r>
          </w:p>
        </w:tc>
        <w:tc>
          <w:tcPr>
            <w:tcW w:w="1030" w:type="dxa"/>
            <w:tcBorders>
              <w:top w:val="nil"/>
              <w:left w:val="nil"/>
              <w:bottom w:val="single" w:sz="8" w:space="0" w:color="auto"/>
              <w:right w:val="single" w:sz="8" w:space="0" w:color="auto"/>
            </w:tcBorders>
            <w:shd w:val="clear" w:color="000000" w:fill="00B0F0"/>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981,591,000</w:t>
            </w:r>
          </w:p>
        </w:tc>
        <w:tc>
          <w:tcPr>
            <w:tcW w:w="748" w:type="dxa"/>
            <w:tcBorders>
              <w:top w:val="nil"/>
              <w:left w:val="nil"/>
              <w:bottom w:val="single" w:sz="8" w:space="0" w:color="auto"/>
              <w:right w:val="single" w:sz="8" w:space="0" w:color="auto"/>
            </w:tcBorders>
            <w:shd w:val="clear" w:color="000000" w:fill="00B0F0"/>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sz w:val="20"/>
                <w:szCs w:val="20"/>
                <w:lang w:val="sr-Latn-RS" w:eastAsia="sr-Latn-RS"/>
              </w:rPr>
            </w:pPr>
            <w:r w:rsidRPr="00770FF8">
              <w:rPr>
                <w:rFonts w:ascii="Times New Roman" w:eastAsia="Times New Roman" w:hAnsi="Times New Roman" w:cs="Times New Roman"/>
                <w:color w:val="000000"/>
                <w:sz w:val="20"/>
                <w:szCs w:val="20"/>
                <w:lang w:val="sr-Latn-RS" w:eastAsia="sr-Latn-RS"/>
              </w:rPr>
              <w:t>100.00%</w:t>
            </w:r>
          </w:p>
        </w:tc>
        <w:tc>
          <w:tcPr>
            <w:tcW w:w="1280" w:type="dxa"/>
            <w:tcBorders>
              <w:top w:val="nil"/>
              <w:left w:val="nil"/>
              <w:bottom w:val="single" w:sz="8" w:space="0" w:color="auto"/>
              <w:right w:val="single" w:sz="8" w:space="0" w:color="auto"/>
            </w:tcBorders>
            <w:shd w:val="clear" w:color="000000" w:fill="00B0F0"/>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632,424,646.95</w:t>
            </w:r>
          </w:p>
        </w:tc>
        <w:tc>
          <w:tcPr>
            <w:tcW w:w="1280" w:type="dxa"/>
            <w:tcBorders>
              <w:top w:val="nil"/>
              <w:left w:val="nil"/>
              <w:bottom w:val="single" w:sz="8" w:space="0" w:color="auto"/>
              <w:right w:val="single" w:sz="8" w:space="0" w:color="auto"/>
            </w:tcBorders>
            <w:shd w:val="clear" w:color="000000" w:fill="00B0F0"/>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588,263,080.38</w:t>
            </w:r>
          </w:p>
        </w:tc>
      </w:tr>
    </w:tbl>
    <w:p w:rsidR="00770FF8" w:rsidRPr="00770FF8" w:rsidRDefault="00770FF8" w:rsidP="0081399F">
      <w:pPr>
        <w:tabs>
          <w:tab w:val="left" w:pos="5295"/>
        </w:tabs>
        <w:spacing w:after="0" w:line="240" w:lineRule="auto"/>
        <w:jc w:val="both"/>
        <w:rPr>
          <w:rFonts w:ascii="Times New Roman" w:eastAsia="Times New Roman" w:hAnsi="Times New Roman" w:cs="Times New Roman"/>
          <w:b/>
          <w:bCs/>
          <w:sz w:val="20"/>
          <w:szCs w:val="20"/>
          <w:lang w:val="sr-Cyrl-RS"/>
        </w:rPr>
      </w:pPr>
    </w:p>
    <w:p w:rsidR="00E53954" w:rsidRPr="00770FF8" w:rsidRDefault="00E53954" w:rsidP="0081399F">
      <w:pPr>
        <w:tabs>
          <w:tab w:val="left" w:pos="5295"/>
        </w:tabs>
        <w:spacing w:after="0" w:line="240" w:lineRule="auto"/>
        <w:jc w:val="both"/>
        <w:rPr>
          <w:rFonts w:ascii="Times New Roman" w:hAnsi="Times New Roman" w:cs="Times New Roman"/>
          <w:sz w:val="24"/>
          <w:szCs w:val="24"/>
          <w:lang w:val="sr-Cyrl-RS"/>
        </w:rPr>
      </w:pPr>
    </w:p>
    <w:p w:rsidR="00391D38" w:rsidRDefault="00391D38" w:rsidP="0066678B">
      <w:pPr>
        <w:tabs>
          <w:tab w:val="left" w:pos="5295"/>
        </w:tabs>
        <w:rPr>
          <w:rFonts w:ascii="Times New Roman" w:hAnsi="Times New Roman" w:cs="Times New Roman"/>
          <w:sz w:val="24"/>
          <w:szCs w:val="24"/>
          <w:lang w:val="sr-Cyrl-RS"/>
        </w:rPr>
      </w:pPr>
    </w:p>
    <w:p w:rsidR="00770FF8" w:rsidRPr="00770FF8" w:rsidRDefault="00770FF8" w:rsidP="0066678B">
      <w:pPr>
        <w:tabs>
          <w:tab w:val="left" w:pos="5295"/>
        </w:tabs>
        <w:rPr>
          <w:rFonts w:ascii="Times New Roman" w:hAnsi="Times New Roman" w:cs="Times New Roman"/>
          <w:sz w:val="24"/>
          <w:szCs w:val="24"/>
          <w:lang w:val="sr-Cyrl-RS"/>
        </w:rPr>
      </w:pPr>
    </w:p>
    <w:p w:rsidR="008F0DF0" w:rsidRPr="00F24E39" w:rsidRDefault="008F0DF0" w:rsidP="00F24E39">
      <w:pPr>
        <w:tabs>
          <w:tab w:val="left" w:pos="5295"/>
        </w:tabs>
        <w:rPr>
          <w:rFonts w:ascii="Times New Roman" w:hAnsi="Times New Roman" w:cs="Times New Roman"/>
          <w:sz w:val="24"/>
          <w:szCs w:val="24"/>
        </w:rPr>
      </w:pPr>
      <w:r>
        <w:rPr>
          <w:rFonts w:ascii="Times New Roman" w:eastAsia="Times New Roman" w:hAnsi="Times New Roman" w:cs="Times New Roman"/>
          <w:b/>
          <w:bCs/>
          <w:sz w:val="20"/>
          <w:szCs w:val="20"/>
        </w:rPr>
        <w:t xml:space="preserve">РАСХОДИ И </w:t>
      </w:r>
      <w:r w:rsidRPr="0037605E">
        <w:rPr>
          <w:rFonts w:ascii="Times New Roman" w:eastAsia="Times New Roman" w:hAnsi="Times New Roman" w:cs="Times New Roman"/>
          <w:b/>
          <w:bCs/>
          <w:sz w:val="20"/>
          <w:szCs w:val="20"/>
        </w:rPr>
        <w:t xml:space="preserve">ИЗДАЦИ ПО </w:t>
      </w:r>
      <w:r>
        <w:rPr>
          <w:rFonts w:ascii="Times New Roman" w:eastAsia="Times New Roman" w:hAnsi="Times New Roman" w:cs="Times New Roman"/>
          <w:b/>
          <w:bCs/>
          <w:sz w:val="20"/>
          <w:szCs w:val="20"/>
        </w:rPr>
        <w:t xml:space="preserve">ФУНКЦИОНАЛНОЈ КЛАСИФИКАЦИЈИ </w:t>
      </w:r>
      <w:r w:rsidRPr="0037605E">
        <w:rPr>
          <w:rFonts w:ascii="Times New Roman" w:eastAsia="Times New Roman" w:hAnsi="Times New Roman" w:cs="Times New Roman"/>
          <w:b/>
          <w:bCs/>
          <w:sz w:val="20"/>
          <w:szCs w:val="20"/>
        </w:rPr>
        <w:t>ЗА ПЕРИОД 01.01.-30.0</w:t>
      </w:r>
      <w:r>
        <w:rPr>
          <w:rFonts w:ascii="Times New Roman" w:eastAsia="Times New Roman" w:hAnsi="Times New Roman" w:cs="Times New Roman"/>
          <w:b/>
          <w:bCs/>
          <w:sz w:val="20"/>
          <w:szCs w:val="20"/>
        </w:rPr>
        <w:t>9</w:t>
      </w:r>
      <w:r w:rsidRPr="0037605E">
        <w:rPr>
          <w:rFonts w:ascii="Times New Roman" w:eastAsia="Times New Roman" w:hAnsi="Times New Roman" w:cs="Times New Roman"/>
          <w:b/>
          <w:bCs/>
          <w:sz w:val="20"/>
          <w:szCs w:val="20"/>
        </w:rPr>
        <w:t>.202</w:t>
      </w:r>
      <w:r w:rsidR="001A0B88">
        <w:rPr>
          <w:rFonts w:ascii="Times New Roman" w:eastAsia="Times New Roman" w:hAnsi="Times New Roman" w:cs="Times New Roman"/>
          <w:b/>
          <w:bCs/>
          <w:sz w:val="20"/>
          <w:szCs w:val="20"/>
          <w:lang w:val="sr-Cyrl-RS"/>
        </w:rPr>
        <w:t>5</w:t>
      </w:r>
      <w:r w:rsidRPr="0037605E">
        <w:rPr>
          <w:rFonts w:ascii="Times New Roman" w:eastAsia="Times New Roman" w:hAnsi="Times New Roman" w:cs="Times New Roman"/>
          <w:b/>
          <w:bCs/>
          <w:sz w:val="20"/>
          <w:szCs w:val="20"/>
        </w:rPr>
        <w:t>. ГОДИНЕ</w:t>
      </w:r>
    </w:p>
    <w:p w:rsidR="008F0DF0" w:rsidRDefault="008F0DF0" w:rsidP="008F0DF0">
      <w:pPr>
        <w:rPr>
          <w:rFonts w:ascii="Times New Roman" w:hAnsi="Times New Roman" w:cs="Times New Roman"/>
          <w:sz w:val="24"/>
          <w:szCs w:val="24"/>
          <w:lang w:val="sr-Cyrl-CS"/>
        </w:rPr>
      </w:pPr>
    </w:p>
    <w:tbl>
      <w:tblPr>
        <w:tblW w:w="10110" w:type="dxa"/>
        <w:tblInd w:w="93" w:type="dxa"/>
        <w:tblLook w:val="04A0" w:firstRow="1" w:lastRow="0" w:firstColumn="1" w:lastColumn="0" w:noHBand="0" w:noVBand="1"/>
      </w:tblPr>
      <w:tblGrid>
        <w:gridCol w:w="1282"/>
        <w:gridCol w:w="2864"/>
        <w:gridCol w:w="1416"/>
        <w:gridCol w:w="1116"/>
        <w:gridCol w:w="1716"/>
        <w:gridCol w:w="1716"/>
      </w:tblGrid>
      <w:tr w:rsidR="00F24E39" w:rsidRPr="00F24E39" w:rsidTr="00F24E39">
        <w:trPr>
          <w:trHeight w:val="613"/>
        </w:trPr>
        <w:tc>
          <w:tcPr>
            <w:tcW w:w="1282"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F24E39" w:rsidRPr="00F24E39" w:rsidRDefault="00F24E39" w:rsidP="00F24E39">
            <w:pPr>
              <w:spacing w:after="0" w:line="240" w:lineRule="auto"/>
              <w:jc w:val="center"/>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Функциje</w:t>
            </w:r>
          </w:p>
        </w:tc>
        <w:tc>
          <w:tcPr>
            <w:tcW w:w="2864" w:type="dxa"/>
            <w:tcBorders>
              <w:top w:val="single" w:sz="8" w:space="0" w:color="auto"/>
              <w:left w:val="nil"/>
              <w:bottom w:val="single" w:sz="8" w:space="0" w:color="auto"/>
              <w:right w:val="single" w:sz="8" w:space="0" w:color="auto"/>
            </w:tcBorders>
            <w:shd w:val="clear" w:color="000000" w:fill="CCFFFF"/>
            <w:vAlign w:val="center"/>
            <w:hideMark/>
          </w:tcPr>
          <w:p w:rsidR="00F24E39" w:rsidRPr="00F24E39" w:rsidRDefault="00F24E39" w:rsidP="00F24E39">
            <w:pPr>
              <w:spacing w:after="0" w:line="240" w:lineRule="auto"/>
              <w:jc w:val="center"/>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 xml:space="preserve">Функционална класификација </w:t>
            </w:r>
          </w:p>
        </w:tc>
        <w:tc>
          <w:tcPr>
            <w:tcW w:w="1416" w:type="dxa"/>
            <w:tcBorders>
              <w:top w:val="single" w:sz="8" w:space="0" w:color="auto"/>
              <w:left w:val="nil"/>
              <w:bottom w:val="single" w:sz="8" w:space="0" w:color="auto"/>
              <w:right w:val="single" w:sz="8" w:space="0" w:color="auto"/>
            </w:tcBorders>
            <w:shd w:val="clear" w:color="000000" w:fill="CCFFFF"/>
            <w:vAlign w:val="center"/>
            <w:hideMark/>
          </w:tcPr>
          <w:p w:rsidR="00F24E39" w:rsidRPr="00F24E39" w:rsidRDefault="00F24E39" w:rsidP="00F24E39">
            <w:pPr>
              <w:spacing w:after="0" w:line="240" w:lineRule="auto"/>
              <w:jc w:val="center"/>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Средства из буџета</w:t>
            </w:r>
          </w:p>
        </w:tc>
        <w:tc>
          <w:tcPr>
            <w:tcW w:w="1116" w:type="dxa"/>
            <w:tcBorders>
              <w:top w:val="single" w:sz="8" w:space="0" w:color="auto"/>
              <w:left w:val="nil"/>
              <w:bottom w:val="single" w:sz="8" w:space="0" w:color="auto"/>
              <w:right w:val="single" w:sz="8" w:space="0" w:color="auto"/>
            </w:tcBorders>
            <w:shd w:val="clear" w:color="000000" w:fill="CCFFFF"/>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 xml:space="preserve">       %</w:t>
            </w:r>
          </w:p>
        </w:tc>
        <w:tc>
          <w:tcPr>
            <w:tcW w:w="1716" w:type="dxa"/>
            <w:tcBorders>
              <w:top w:val="single" w:sz="8" w:space="0" w:color="auto"/>
              <w:left w:val="nil"/>
              <w:bottom w:val="single" w:sz="8" w:space="0" w:color="auto"/>
              <w:right w:val="single" w:sz="8" w:space="0" w:color="auto"/>
            </w:tcBorders>
            <w:shd w:val="clear" w:color="000000" w:fill="CCFFFF"/>
            <w:vAlign w:val="center"/>
            <w:hideMark/>
          </w:tcPr>
          <w:p w:rsidR="00F24E39" w:rsidRPr="00F24E39" w:rsidRDefault="00F24E39" w:rsidP="00F24E39">
            <w:pPr>
              <w:spacing w:after="0" w:line="240" w:lineRule="auto"/>
              <w:jc w:val="center"/>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 xml:space="preserve"> извршење </w:t>
            </w:r>
          </w:p>
        </w:tc>
        <w:tc>
          <w:tcPr>
            <w:tcW w:w="1716" w:type="dxa"/>
            <w:tcBorders>
              <w:top w:val="single" w:sz="8" w:space="0" w:color="auto"/>
              <w:left w:val="nil"/>
              <w:bottom w:val="single" w:sz="8" w:space="0" w:color="auto"/>
              <w:right w:val="single" w:sz="8" w:space="0" w:color="auto"/>
            </w:tcBorders>
            <w:shd w:val="clear" w:color="000000" w:fill="CCFFFF"/>
            <w:vAlign w:val="center"/>
            <w:hideMark/>
          </w:tcPr>
          <w:p w:rsidR="00F24E39" w:rsidRPr="00F24E39" w:rsidRDefault="00F24E39" w:rsidP="00F24E39">
            <w:pPr>
              <w:spacing w:after="0" w:line="240" w:lineRule="auto"/>
              <w:jc w:val="center"/>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 xml:space="preserve"> остатак за извршење </w:t>
            </w:r>
          </w:p>
        </w:tc>
      </w:tr>
      <w:tr w:rsidR="00F24E39" w:rsidRPr="00F24E39" w:rsidTr="00F24E39">
        <w:trPr>
          <w:trHeight w:val="330"/>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w:t>
            </w:r>
          </w:p>
        </w:tc>
        <w:tc>
          <w:tcPr>
            <w:tcW w:w="2864" w:type="dxa"/>
            <w:tcBorders>
              <w:top w:val="nil"/>
              <w:left w:val="nil"/>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6</w:t>
            </w:r>
          </w:p>
        </w:tc>
      </w:tr>
      <w:tr w:rsidR="00F24E39" w:rsidRPr="00F24E39" w:rsidTr="00F24E39">
        <w:trPr>
          <w:trHeight w:val="330"/>
        </w:trPr>
        <w:tc>
          <w:tcPr>
            <w:tcW w:w="1282" w:type="dxa"/>
            <w:tcBorders>
              <w:top w:val="nil"/>
              <w:left w:val="single" w:sz="8" w:space="0" w:color="000000"/>
              <w:bottom w:val="single" w:sz="8" w:space="0" w:color="000000"/>
              <w:right w:val="single" w:sz="8" w:space="0" w:color="000000"/>
            </w:tcBorders>
            <w:shd w:val="clear" w:color="000000" w:fill="C0C0C0"/>
            <w:noWrap/>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0</w:t>
            </w:r>
          </w:p>
        </w:tc>
        <w:tc>
          <w:tcPr>
            <w:tcW w:w="2864" w:type="dxa"/>
            <w:tcBorders>
              <w:top w:val="nil"/>
              <w:left w:val="nil"/>
              <w:bottom w:val="single" w:sz="8" w:space="0" w:color="000000"/>
              <w:right w:val="single" w:sz="8" w:space="0" w:color="000000"/>
            </w:tcBorders>
            <w:shd w:val="clear" w:color="000000" w:fill="C0C0C0"/>
            <w:noWrap/>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СОЦИЈАЛНА ЗАШТИТА</w:t>
            </w:r>
          </w:p>
        </w:tc>
        <w:tc>
          <w:tcPr>
            <w:tcW w:w="14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35,150,000</w:t>
            </w:r>
          </w:p>
        </w:tc>
        <w:tc>
          <w:tcPr>
            <w:tcW w:w="11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3.58%</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22,541,469.60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12,608,530.40</w:t>
            </w:r>
          </w:p>
        </w:tc>
      </w:tr>
      <w:tr w:rsidR="00F24E39" w:rsidRPr="00F24E39" w:rsidTr="00F24E39">
        <w:trPr>
          <w:trHeight w:val="475"/>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Породица и деца;</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8,600,000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0.85%</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4,557,310.00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4,042,690.00</w:t>
            </w:r>
          </w:p>
        </w:tc>
      </w:tr>
      <w:tr w:rsidR="00F24E39" w:rsidRPr="00F24E39" w:rsidTr="00F24E39">
        <w:trPr>
          <w:trHeight w:val="122"/>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70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Социјална помоћ угроженом становништву некласификована на другом месту;</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15,150,000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1.54%</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9,624,967.75</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5,525,032.25</w:t>
            </w:r>
          </w:p>
        </w:tc>
      </w:tr>
      <w:tr w:rsidR="00F24E39" w:rsidRPr="00F24E39" w:rsidTr="00F24E39">
        <w:trPr>
          <w:trHeight w:val="711"/>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lastRenderedPageBreak/>
              <w:t>90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Социјална заштита некласификована на другом месту</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11,700,000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1.19%</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8,359,191.85</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3,340,808.15</w:t>
            </w:r>
          </w:p>
        </w:tc>
      </w:tr>
      <w:tr w:rsidR="00F24E39" w:rsidRPr="00F24E39" w:rsidTr="00F24E39">
        <w:trPr>
          <w:trHeight w:val="709"/>
        </w:trPr>
        <w:tc>
          <w:tcPr>
            <w:tcW w:w="1282" w:type="dxa"/>
            <w:tcBorders>
              <w:top w:val="nil"/>
              <w:left w:val="single" w:sz="8" w:space="0" w:color="000000"/>
              <w:bottom w:val="single" w:sz="8" w:space="0" w:color="000000"/>
              <w:right w:val="single" w:sz="8" w:space="0" w:color="000000"/>
            </w:tcBorders>
            <w:shd w:val="clear" w:color="000000" w:fill="C0C0C0"/>
            <w:noWrap/>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w:t>
            </w:r>
          </w:p>
        </w:tc>
        <w:tc>
          <w:tcPr>
            <w:tcW w:w="2864"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ОПШТЕ ЈАВНЕ УСЛУГЕ</w:t>
            </w:r>
          </w:p>
        </w:tc>
        <w:tc>
          <w:tcPr>
            <w:tcW w:w="14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337,946,000</w:t>
            </w:r>
          </w:p>
        </w:tc>
        <w:tc>
          <w:tcPr>
            <w:tcW w:w="11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34.43%</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213,767,856.48</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124,178,143.52</w:t>
            </w:r>
          </w:p>
        </w:tc>
      </w:tr>
      <w:tr w:rsidR="00F24E39" w:rsidRPr="00F24E39" w:rsidTr="00F24E39">
        <w:trPr>
          <w:trHeight w:val="677"/>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110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Извршни и законодавни органи</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32,560,000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3.32%</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22,562,220.15</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9,997,779.85</w:t>
            </w:r>
          </w:p>
        </w:tc>
      </w:tr>
      <w:tr w:rsidR="00F24E39" w:rsidRPr="00F24E39" w:rsidTr="00F24E39">
        <w:trPr>
          <w:trHeight w:val="423"/>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130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Опште кадровске услуге</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240,406,000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24.49%</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162,438,744.26</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77,967,255.74</w:t>
            </w:r>
          </w:p>
        </w:tc>
      </w:tr>
      <w:tr w:rsidR="00F24E39" w:rsidRPr="00F24E39" w:rsidTr="00F24E39">
        <w:trPr>
          <w:trHeight w:val="964"/>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160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Опште јавне услуге некласификоване на другом месту;</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24,237,000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2.73%</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58,000.00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24,179,000.00</w:t>
            </w:r>
          </w:p>
        </w:tc>
      </w:tr>
      <w:tr w:rsidR="00F24E39" w:rsidRPr="00F24E39" w:rsidTr="00F24E39">
        <w:trPr>
          <w:trHeight w:val="553"/>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170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Трансакција јавног дуга</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38,200,000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3.89%</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28,708,892.07</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9,491,107.93</w:t>
            </w:r>
          </w:p>
        </w:tc>
      </w:tr>
      <w:tr w:rsidR="00F24E39" w:rsidRPr="00F24E39" w:rsidTr="00F24E39">
        <w:trPr>
          <w:trHeight w:val="688"/>
        </w:trPr>
        <w:tc>
          <w:tcPr>
            <w:tcW w:w="1282" w:type="dxa"/>
            <w:tcBorders>
              <w:top w:val="nil"/>
              <w:left w:val="single" w:sz="8" w:space="0" w:color="000000"/>
              <w:bottom w:val="single" w:sz="8" w:space="0" w:color="000000"/>
              <w:right w:val="single" w:sz="8" w:space="0" w:color="000000"/>
            </w:tcBorders>
            <w:shd w:val="clear" w:color="000000" w:fill="C0C0C0"/>
            <w:noWrap/>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w:t>
            </w:r>
          </w:p>
        </w:tc>
        <w:tc>
          <w:tcPr>
            <w:tcW w:w="2864"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ЈАВНИ РЕД И БЕЗБЕДНОСТ</w:t>
            </w:r>
          </w:p>
        </w:tc>
        <w:tc>
          <w:tcPr>
            <w:tcW w:w="14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3,310,000</w:t>
            </w:r>
          </w:p>
        </w:tc>
        <w:tc>
          <w:tcPr>
            <w:tcW w:w="11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0.34%</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2,744,237.86</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565,762.14</w:t>
            </w:r>
          </w:p>
        </w:tc>
      </w:tr>
      <w:tr w:rsidR="00F24E39" w:rsidRPr="00F24E39" w:rsidTr="00F24E39">
        <w:trPr>
          <w:trHeight w:val="330"/>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330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Судови</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3,310,000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0.34%</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2,744,237.86</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565,762.14</w:t>
            </w:r>
          </w:p>
        </w:tc>
      </w:tr>
      <w:tr w:rsidR="00F24E39" w:rsidRPr="00F24E39" w:rsidTr="00F24E39">
        <w:trPr>
          <w:trHeight w:val="775"/>
        </w:trPr>
        <w:tc>
          <w:tcPr>
            <w:tcW w:w="1282" w:type="dxa"/>
            <w:tcBorders>
              <w:top w:val="nil"/>
              <w:left w:val="single" w:sz="8" w:space="0" w:color="000000"/>
              <w:bottom w:val="single" w:sz="8" w:space="0" w:color="000000"/>
              <w:right w:val="single" w:sz="8" w:space="0" w:color="000000"/>
            </w:tcBorders>
            <w:shd w:val="clear" w:color="000000" w:fill="C0C0C0"/>
            <w:noWrap/>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4</w:t>
            </w:r>
          </w:p>
        </w:tc>
        <w:tc>
          <w:tcPr>
            <w:tcW w:w="2864"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ЕКОНОМСКИ ПОСЛОВИ</w:t>
            </w:r>
          </w:p>
        </w:tc>
        <w:tc>
          <w:tcPr>
            <w:tcW w:w="14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96,305,000</w:t>
            </w:r>
          </w:p>
        </w:tc>
        <w:tc>
          <w:tcPr>
            <w:tcW w:w="11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9.81%</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36,644,808.20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59,660,191.80</w:t>
            </w:r>
          </w:p>
        </w:tc>
      </w:tr>
      <w:tr w:rsidR="00F24E39" w:rsidRPr="00F24E39" w:rsidTr="00F24E39">
        <w:trPr>
          <w:trHeight w:val="531"/>
        </w:trPr>
        <w:tc>
          <w:tcPr>
            <w:tcW w:w="1282" w:type="dxa"/>
            <w:tcBorders>
              <w:top w:val="nil"/>
              <w:left w:val="single" w:sz="8" w:space="0" w:color="000000"/>
              <w:bottom w:val="single" w:sz="8" w:space="0" w:color="auto"/>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420</w:t>
            </w:r>
          </w:p>
        </w:tc>
        <w:tc>
          <w:tcPr>
            <w:tcW w:w="2864" w:type="dxa"/>
            <w:tcBorders>
              <w:top w:val="nil"/>
              <w:left w:val="nil"/>
              <w:bottom w:val="single" w:sz="8" w:space="0" w:color="auto"/>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Пољопривреда</w:t>
            </w:r>
          </w:p>
        </w:tc>
        <w:tc>
          <w:tcPr>
            <w:tcW w:w="1416" w:type="dxa"/>
            <w:tcBorders>
              <w:top w:val="nil"/>
              <w:left w:val="nil"/>
              <w:bottom w:val="single" w:sz="8" w:space="0" w:color="auto"/>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5,300,000</w:t>
            </w:r>
          </w:p>
        </w:tc>
        <w:tc>
          <w:tcPr>
            <w:tcW w:w="1116" w:type="dxa"/>
            <w:tcBorders>
              <w:top w:val="nil"/>
              <w:left w:val="nil"/>
              <w:bottom w:val="single" w:sz="8" w:space="0" w:color="auto"/>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0.49%</w:t>
            </w:r>
          </w:p>
        </w:tc>
        <w:tc>
          <w:tcPr>
            <w:tcW w:w="1716" w:type="dxa"/>
            <w:tcBorders>
              <w:top w:val="nil"/>
              <w:left w:val="nil"/>
              <w:bottom w:val="single" w:sz="8" w:space="0" w:color="auto"/>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4,397,426.93</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902,573.07</w:t>
            </w:r>
          </w:p>
        </w:tc>
      </w:tr>
      <w:tr w:rsidR="00F24E39" w:rsidRPr="00F24E39" w:rsidTr="00F24E39">
        <w:trPr>
          <w:trHeight w:val="411"/>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450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Друмски саобраћај</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84,665,000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8.56%</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25,858,622.39</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58,806,377.61</w:t>
            </w:r>
          </w:p>
        </w:tc>
      </w:tr>
      <w:tr w:rsidR="00F24E39" w:rsidRPr="00F24E39" w:rsidTr="00F24E39">
        <w:trPr>
          <w:trHeight w:val="330"/>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470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Туризам</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7,450,000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0.76%</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6,388,758.88</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1,061,241.12</w:t>
            </w:r>
          </w:p>
        </w:tc>
      </w:tr>
      <w:tr w:rsidR="00F24E39" w:rsidRPr="00F24E39" w:rsidTr="00F24E39">
        <w:trPr>
          <w:trHeight w:val="776"/>
        </w:trPr>
        <w:tc>
          <w:tcPr>
            <w:tcW w:w="1282" w:type="dxa"/>
            <w:tcBorders>
              <w:top w:val="nil"/>
              <w:left w:val="single" w:sz="8" w:space="0" w:color="000000"/>
              <w:bottom w:val="single" w:sz="8" w:space="0" w:color="000000"/>
              <w:right w:val="single" w:sz="8" w:space="0" w:color="000000"/>
            </w:tcBorders>
            <w:shd w:val="clear" w:color="000000" w:fill="C0C0C0"/>
            <w:noWrap/>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w:t>
            </w:r>
          </w:p>
        </w:tc>
        <w:tc>
          <w:tcPr>
            <w:tcW w:w="2864"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ЗАШТИТА ЖИВОТНЕ СРЕДИНЕ</w:t>
            </w:r>
          </w:p>
        </w:tc>
        <w:tc>
          <w:tcPr>
            <w:tcW w:w="14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91,950,000</w:t>
            </w:r>
          </w:p>
        </w:tc>
        <w:tc>
          <w:tcPr>
            <w:tcW w:w="11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9.37%</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47,640,120.00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44,309,880.00</w:t>
            </w:r>
          </w:p>
        </w:tc>
      </w:tr>
      <w:tr w:rsidR="00F24E39" w:rsidRPr="00F24E39" w:rsidTr="00F24E39">
        <w:trPr>
          <w:trHeight w:val="533"/>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510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Управљање отпадом;</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46,600,000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4.75%</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27,063,580.00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19,536,420.00</w:t>
            </w:r>
          </w:p>
        </w:tc>
      </w:tr>
      <w:tr w:rsidR="00F24E39" w:rsidRPr="00F24E39" w:rsidTr="00F24E39">
        <w:trPr>
          <w:trHeight w:val="696"/>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520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Управљање отпадним водама;</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13,600,000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1.39%</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2,394,195.00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11,205,805.00</w:t>
            </w:r>
          </w:p>
        </w:tc>
      </w:tr>
      <w:tr w:rsidR="00F24E39" w:rsidRPr="00F24E39" w:rsidTr="00F24E39">
        <w:trPr>
          <w:trHeight w:val="678"/>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540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Заштита биљног и животињског света и крајолика;</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30,700,000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3.13%</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18,182,345.00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12,517,655.00</w:t>
            </w:r>
          </w:p>
        </w:tc>
      </w:tr>
      <w:tr w:rsidR="00F24E39" w:rsidRPr="00F24E39" w:rsidTr="00F24E39">
        <w:trPr>
          <w:trHeight w:val="833"/>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550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Заштита животне средине - истраживање и развој;</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750,000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0.08%</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750,000.00</w:t>
            </w:r>
          </w:p>
        </w:tc>
      </w:tr>
      <w:tr w:rsidR="00F24E39" w:rsidRPr="00F24E39" w:rsidTr="00F24E39">
        <w:trPr>
          <w:trHeight w:val="406"/>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560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Заштита животне средине - некласификована на другом месту</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0.03%</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300,000.00</w:t>
            </w:r>
          </w:p>
        </w:tc>
      </w:tr>
      <w:tr w:rsidR="00F24E39" w:rsidRPr="00F24E39" w:rsidTr="00F24E39">
        <w:trPr>
          <w:trHeight w:val="689"/>
        </w:trPr>
        <w:tc>
          <w:tcPr>
            <w:tcW w:w="1282" w:type="dxa"/>
            <w:tcBorders>
              <w:top w:val="nil"/>
              <w:left w:val="single" w:sz="8" w:space="0" w:color="000000"/>
              <w:bottom w:val="single" w:sz="8" w:space="0" w:color="000000"/>
              <w:right w:val="single" w:sz="8" w:space="0" w:color="000000"/>
            </w:tcBorders>
            <w:shd w:val="clear" w:color="000000" w:fill="BFBFBF"/>
            <w:noWrap/>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6</w:t>
            </w:r>
          </w:p>
        </w:tc>
        <w:tc>
          <w:tcPr>
            <w:tcW w:w="2864" w:type="dxa"/>
            <w:tcBorders>
              <w:top w:val="nil"/>
              <w:left w:val="nil"/>
              <w:bottom w:val="single" w:sz="8" w:space="0" w:color="000000"/>
              <w:right w:val="single" w:sz="8" w:space="0" w:color="000000"/>
            </w:tcBorders>
            <w:shd w:val="clear" w:color="000000" w:fill="BFBFBF"/>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ПОСЛОВИ СТАНОВАЊА И ЗАЈЕДНИЦЕ</w:t>
            </w:r>
          </w:p>
        </w:tc>
        <w:tc>
          <w:tcPr>
            <w:tcW w:w="1416" w:type="dxa"/>
            <w:tcBorders>
              <w:top w:val="nil"/>
              <w:left w:val="nil"/>
              <w:bottom w:val="single" w:sz="8" w:space="0" w:color="000000"/>
              <w:right w:val="single" w:sz="8" w:space="0" w:color="000000"/>
            </w:tcBorders>
            <w:shd w:val="clear" w:color="000000" w:fill="BFBFBF"/>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50,550,000</w:t>
            </w:r>
          </w:p>
        </w:tc>
        <w:tc>
          <w:tcPr>
            <w:tcW w:w="1116" w:type="dxa"/>
            <w:tcBorders>
              <w:top w:val="nil"/>
              <w:left w:val="nil"/>
              <w:bottom w:val="single" w:sz="8" w:space="0" w:color="000000"/>
              <w:right w:val="single" w:sz="8" w:space="0" w:color="000000"/>
            </w:tcBorders>
            <w:shd w:val="clear" w:color="000000" w:fill="BFBFBF"/>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5.15%</w:t>
            </w:r>
          </w:p>
        </w:tc>
        <w:tc>
          <w:tcPr>
            <w:tcW w:w="1716" w:type="dxa"/>
            <w:tcBorders>
              <w:top w:val="nil"/>
              <w:left w:val="nil"/>
              <w:bottom w:val="single" w:sz="8" w:space="0" w:color="000000"/>
              <w:right w:val="single" w:sz="8" w:space="0" w:color="000000"/>
            </w:tcBorders>
            <w:shd w:val="clear" w:color="000000" w:fill="BFBFBF"/>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34,416,802.89</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16,133,197.11</w:t>
            </w:r>
          </w:p>
        </w:tc>
      </w:tr>
      <w:tr w:rsidR="00F24E39" w:rsidRPr="00F24E39" w:rsidTr="00F24E39">
        <w:trPr>
          <w:trHeight w:val="406"/>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620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Развој заједнице;</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2,350,000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0.24%</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266,238.00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2,083,762.00</w:t>
            </w:r>
          </w:p>
        </w:tc>
      </w:tr>
      <w:tr w:rsidR="00F24E39" w:rsidRPr="00F24E39" w:rsidTr="00F24E39">
        <w:trPr>
          <w:trHeight w:val="426"/>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630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Водоснабдевање;</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25,500,000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2.60%</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17,977,790.11</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7,522,209.89</w:t>
            </w:r>
          </w:p>
        </w:tc>
      </w:tr>
      <w:tr w:rsidR="00F24E39" w:rsidRPr="00F24E39" w:rsidTr="00F24E39">
        <w:trPr>
          <w:trHeight w:val="403"/>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lastRenderedPageBreak/>
              <w:t>640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Улична расвета;</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22,700,000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2.31%</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16,172,774.78</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6,527,225.22</w:t>
            </w:r>
          </w:p>
        </w:tc>
      </w:tr>
      <w:tr w:rsidR="00F24E39" w:rsidRPr="00F24E39" w:rsidTr="00F24E39">
        <w:trPr>
          <w:trHeight w:val="409"/>
        </w:trPr>
        <w:tc>
          <w:tcPr>
            <w:tcW w:w="1282" w:type="dxa"/>
            <w:tcBorders>
              <w:top w:val="nil"/>
              <w:left w:val="single" w:sz="8" w:space="0" w:color="000000"/>
              <w:bottom w:val="single" w:sz="8" w:space="0" w:color="000000"/>
              <w:right w:val="single" w:sz="8" w:space="0" w:color="000000"/>
            </w:tcBorders>
            <w:shd w:val="clear" w:color="000000" w:fill="C0C0C0"/>
            <w:noWrap/>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7</w:t>
            </w:r>
          </w:p>
        </w:tc>
        <w:tc>
          <w:tcPr>
            <w:tcW w:w="2864"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ЗДРАВСТВО</w:t>
            </w:r>
          </w:p>
        </w:tc>
        <w:tc>
          <w:tcPr>
            <w:tcW w:w="14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1,300,000</w:t>
            </w:r>
          </w:p>
        </w:tc>
        <w:tc>
          <w:tcPr>
            <w:tcW w:w="11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0.13%</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1,014,754.35</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285,245.65</w:t>
            </w:r>
          </w:p>
        </w:tc>
      </w:tr>
      <w:tr w:rsidR="00F24E39" w:rsidRPr="00F24E39" w:rsidTr="00F24E39">
        <w:trPr>
          <w:trHeight w:val="543"/>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740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Услуге јавног здравства;</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1,653,000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0.13%</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1,014,754.35</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638,245.65</w:t>
            </w:r>
          </w:p>
        </w:tc>
      </w:tr>
      <w:tr w:rsidR="00F24E39" w:rsidRPr="00F24E39" w:rsidTr="00F24E39">
        <w:trPr>
          <w:trHeight w:val="834"/>
        </w:trPr>
        <w:tc>
          <w:tcPr>
            <w:tcW w:w="1282" w:type="dxa"/>
            <w:tcBorders>
              <w:top w:val="nil"/>
              <w:left w:val="single" w:sz="8" w:space="0" w:color="000000"/>
              <w:bottom w:val="single" w:sz="8" w:space="0" w:color="000000"/>
              <w:right w:val="single" w:sz="8" w:space="0" w:color="000000"/>
            </w:tcBorders>
            <w:shd w:val="clear" w:color="000000" w:fill="C0C0C0"/>
            <w:noWrap/>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8</w:t>
            </w:r>
          </w:p>
        </w:tc>
        <w:tc>
          <w:tcPr>
            <w:tcW w:w="2864"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РЕКРЕАЦИЈА, СПОРТ, КУЛТУРА И ВЕРЕ</w:t>
            </w:r>
          </w:p>
        </w:tc>
        <w:tc>
          <w:tcPr>
            <w:tcW w:w="14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106,050,000</w:t>
            </w:r>
          </w:p>
        </w:tc>
        <w:tc>
          <w:tcPr>
            <w:tcW w:w="11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10.71%</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81,771,721.86</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24,278,278.14</w:t>
            </w:r>
          </w:p>
        </w:tc>
      </w:tr>
      <w:tr w:rsidR="00F24E39" w:rsidRPr="00F24E39" w:rsidTr="00F24E39">
        <w:trPr>
          <w:trHeight w:val="549"/>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810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Услуге рекреације и спорта;</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63,900,000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6.51%</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48,841,547.74</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15,058,452.26</w:t>
            </w:r>
          </w:p>
        </w:tc>
      </w:tr>
      <w:tr w:rsidR="00F24E39" w:rsidRPr="00F24E39" w:rsidTr="00F24E39">
        <w:trPr>
          <w:trHeight w:val="401"/>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820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Услуге културе;</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37,600,000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3.74%</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29,930,174.12</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7,669,825.88</w:t>
            </w:r>
          </w:p>
        </w:tc>
      </w:tr>
      <w:tr w:rsidR="00F24E39" w:rsidRPr="00F24E39" w:rsidTr="00F24E39">
        <w:trPr>
          <w:trHeight w:val="676"/>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830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Услуге емитовања и штампања;</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4,500,000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0.46%</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2,950,000.00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1,550,000.00</w:t>
            </w:r>
          </w:p>
        </w:tc>
      </w:tr>
      <w:tr w:rsidR="00F24E39" w:rsidRPr="00F24E39" w:rsidTr="00F24E39">
        <w:trPr>
          <w:trHeight w:val="1126"/>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860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Рекреација, спорт, култура и вера некласификована  на другом месту</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0.46%</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50,000.00</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0.00</w:t>
            </w:r>
          </w:p>
        </w:tc>
      </w:tr>
      <w:tr w:rsidR="00F24E39" w:rsidRPr="00F24E39" w:rsidTr="00F24E39">
        <w:trPr>
          <w:trHeight w:val="533"/>
        </w:trPr>
        <w:tc>
          <w:tcPr>
            <w:tcW w:w="1282" w:type="dxa"/>
            <w:tcBorders>
              <w:top w:val="nil"/>
              <w:left w:val="single" w:sz="8" w:space="0" w:color="000000"/>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w:t>
            </w:r>
          </w:p>
        </w:tc>
        <w:tc>
          <w:tcPr>
            <w:tcW w:w="2864"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ОБРАЗОВАЊЕ</w:t>
            </w:r>
          </w:p>
        </w:tc>
        <w:tc>
          <w:tcPr>
            <w:tcW w:w="14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259,960,000</w:t>
            </w:r>
          </w:p>
        </w:tc>
        <w:tc>
          <w:tcPr>
            <w:tcW w:w="11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26.48%</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191,882,875.71</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68,077,124.29</w:t>
            </w:r>
          </w:p>
        </w:tc>
      </w:tr>
      <w:tr w:rsidR="00F24E39" w:rsidRPr="00F24E39" w:rsidTr="00F24E39">
        <w:trPr>
          <w:trHeight w:val="555"/>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911</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Предшколско образовање</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138,900,000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14.06%</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103,038,337.38</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35,861,662.62</w:t>
            </w:r>
          </w:p>
        </w:tc>
      </w:tr>
      <w:tr w:rsidR="00F24E39" w:rsidRPr="00F24E39" w:rsidTr="00F24E39">
        <w:trPr>
          <w:trHeight w:val="549"/>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912</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Основно образовање</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88,500,000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9.02%</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61,267,943.97</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27,232,056.03</w:t>
            </w:r>
          </w:p>
        </w:tc>
      </w:tr>
      <w:tr w:rsidR="00F24E39" w:rsidRPr="00F24E39" w:rsidTr="00F24E39">
        <w:trPr>
          <w:trHeight w:val="415"/>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920</w:t>
            </w:r>
          </w:p>
        </w:tc>
        <w:tc>
          <w:tcPr>
            <w:tcW w:w="2864"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Средње образовање</w:t>
            </w:r>
          </w:p>
        </w:tc>
        <w:tc>
          <w:tcPr>
            <w:tcW w:w="14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33,450,000</w:t>
            </w:r>
          </w:p>
        </w:tc>
        <w:tc>
          <w:tcPr>
            <w:tcW w:w="11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3.41%</w:t>
            </w:r>
          </w:p>
        </w:tc>
        <w:tc>
          <w:tcPr>
            <w:tcW w:w="1716" w:type="dxa"/>
            <w:tcBorders>
              <w:top w:val="nil"/>
              <w:left w:val="nil"/>
              <w:bottom w:val="single" w:sz="8" w:space="0" w:color="000000"/>
              <w:right w:val="single" w:sz="8" w:space="0" w:color="000000"/>
            </w:tcBorders>
            <w:shd w:val="clear" w:color="auto" w:fill="auto"/>
            <w:vAlign w:val="center"/>
            <w:hideMark/>
          </w:tcPr>
          <w:p w:rsidR="00F24E39" w:rsidRPr="00F24E39" w:rsidRDefault="00F24E39" w:rsidP="00F24E39">
            <w:pPr>
              <w:spacing w:after="0" w:line="240" w:lineRule="auto"/>
              <w:jc w:val="right"/>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27,576,594.36</w:t>
            </w:r>
          </w:p>
        </w:tc>
        <w:tc>
          <w:tcPr>
            <w:tcW w:w="1716" w:type="dxa"/>
            <w:tcBorders>
              <w:top w:val="nil"/>
              <w:left w:val="nil"/>
              <w:bottom w:val="single" w:sz="8" w:space="0" w:color="000000"/>
              <w:right w:val="single" w:sz="8" w:space="0" w:color="000000"/>
            </w:tcBorders>
            <w:shd w:val="clear" w:color="000000" w:fill="C0C0C0"/>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5,873,405.64</w:t>
            </w:r>
          </w:p>
        </w:tc>
      </w:tr>
      <w:tr w:rsidR="00F24E39" w:rsidRPr="00F24E39" w:rsidTr="00F24E39">
        <w:trPr>
          <w:trHeight w:val="645"/>
        </w:trPr>
        <w:tc>
          <w:tcPr>
            <w:tcW w:w="1282" w:type="dxa"/>
            <w:tcBorders>
              <w:top w:val="nil"/>
              <w:left w:val="single" w:sz="8" w:space="0" w:color="000000"/>
              <w:bottom w:val="single" w:sz="8" w:space="0" w:color="000000"/>
              <w:right w:val="single" w:sz="8" w:space="0" w:color="000000"/>
            </w:tcBorders>
            <w:shd w:val="clear" w:color="000000" w:fill="C4D79B"/>
            <w:noWrap/>
            <w:vAlign w:val="center"/>
            <w:hideMark/>
          </w:tcPr>
          <w:p w:rsidR="00F24E39" w:rsidRPr="00F24E39" w:rsidRDefault="00F24E39" w:rsidP="00F24E39">
            <w:pPr>
              <w:spacing w:after="0" w:line="240" w:lineRule="auto"/>
              <w:jc w:val="center"/>
              <w:rPr>
                <w:rFonts w:ascii="Times New Roman" w:eastAsia="Times New Roman" w:hAnsi="Times New Roman" w:cs="Times New Roman"/>
                <w:color w:val="000000"/>
                <w:sz w:val="24"/>
                <w:szCs w:val="24"/>
                <w:lang w:val="sr-Latn-RS" w:eastAsia="sr-Latn-RS"/>
              </w:rPr>
            </w:pPr>
            <w:r w:rsidRPr="00F24E39">
              <w:rPr>
                <w:rFonts w:ascii="Times New Roman" w:eastAsia="Times New Roman" w:hAnsi="Times New Roman" w:cs="Times New Roman"/>
                <w:color w:val="000000"/>
                <w:sz w:val="24"/>
                <w:szCs w:val="24"/>
                <w:lang w:val="sr-Latn-RS" w:eastAsia="sr-Latn-RS"/>
              </w:rPr>
              <w:t> </w:t>
            </w:r>
          </w:p>
        </w:tc>
        <w:tc>
          <w:tcPr>
            <w:tcW w:w="2864" w:type="dxa"/>
            <w:tcBorders>
              <w:top w:val="nil"/>
              <w:left w:val="nil"/>
              <w:bottom w:val="single" w:sz="8" w:space="0" w:color="000000"/>
              <w:right w:val="single" w:sz="8" w:space="0" w:color="000000"/>
            </w:tcBorders>
            <w:shd w:val="clear" w:color="000000" w:fill="C4D79B"/>
            <w:vAlign w:val="center"/>
            <w:hideMark/>
          </w:tcPr>
          <w:p w:rsidR="00F24E39" w:rsidRPr="00F24E39" w:rsidRDefault="00F24E39" w:rsidP="00F24E39">
            <w:pPr>
              <w:spacing w:after="0" w:line="240" w:lineRule="auto"/>
              <w:jc w:val="center"/>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УКУПНО</w:t>
            </w:r>
          </w:p>
        </w:tc>
        <w:tc>
          <w:tcPr>
            <w:tcW w:w="1416" w:type="dxa"/>
            <w:tcBorders>
              <w:top w:val="nil"/>
              <w:left w:val="nil"/>
              <w:bottom w:val="single" w:sz="8" w:space="0" w:color="000000"/>
              <w:right w:val="single" w:sz="8" w:space="0" w:color="000000"/>
            </w:tcBorders>
            <w:shd w:val="clear" w:color="000000" w:fill="C4D79B"/>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981,591,000</w:t>
            </w:r>
          </w:p>
        </w:tc>
        <w:tc>
          <w:tcPr>
            <w:tcW w:w="1116" w:type="dxa"/>
            <w:tcBorders>
              <w:top w:val="nil"/>
              <w:left w:val="nil"/>
              <w:bottom w:val="single" w:sz="8" w:space="0" w:color="000000"/>
              <w:right w:val="single" w:sz="8" w:space="0" w:color="000000"/>
            </w:tcBorders>
            <w:shd w:val="clear" w:color="000000" w:fill="C4D79B"/>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100.00%</w:t>
            </w:r>
          </w:p>
        </w:tc>
        <w:tc>
          <w:tcPr>
            <w:tcW w:w="1716" w:type="dxa"/>
            <w:tcBorders>
              <w:top w:val="nil"/>
              <w:left w:val="nil"/>
              <w:bottom w:val="single" w:sz="8" w:space="0" w:color="000000"/>
              <w:right w:val="single" w:sz="8" w:space="0" w:color="000000"/>
            </w:tcBorders>
            <w:shd w:val="clear" w:color="000000" w:fill="C4D79B"/>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632,424,646.95</w:t>
            </w:r>
          </w:p>
        </w:tc>
        <w:tc>
          <w:tcPr>
            <w:tcW w:w="1716" w:type="dxa"/>
            <w:tcBorders>
              <w:top w:val="nil"/>
              <w:left w:val="nil"/>
              <w:bottom w:val="single" w:sz="8" w:space="0" w:color="000000"/>
              <w:right w:val="single" w:sz="8" w:space="0" w:color="000000"/>
            </w:tcBorders>
            <w:shd w:val="clear" w:color="000000" w:fill="C4D79B"/>
            <w:vAlign w:val="center"/>
            <w:hideMark/>
          </w:tcPr>
          <w:p w:rsidR="00F24E39" w:rsidRPr="00F24E39" w:rsidRDefault="00F24E39" w:rsidP="00F24E39">
            <w:pPr>
              <w:spacing w:after="0" w:line="240" w:lineRule="auto"/>
              <w:jc w:val="right"/>
              <w:rPr>
                <w:rFonts w:ascii="Times New Roman" w:eastAsia="Times New Roman" w:hAnsi="Times New Roman" w:cs="Times New Roman"/>
                <w:b/>
                <w:bCs/>
                <w:color w:val="000000"/>
                <w:sz w:val="24"/>
                <w:szCs w:val="24"/>
                <w:lang w:val="sr-Latn-RS" w:eastAsia="sr-Latn-RS"/>
              </w:rPr>
            </w:pPr>
            <w:r w:rsidRPr="00F24E39">
              <w:rPr>
                <w:rFonts w:ascii="Times New Roman" w:eastAsia="Times New Roman" w:hAnsi="Times New Roman" w:cs="Times New Roman"/>
                <w:b/>
                <w:bCs/>
                <w:color w:val="000000"/>
                <w:sz w:val="24"/>
                <w:szCs w:val="24"/>
                <w:lang w:val="sr-Latn-RS" w:eastAsia="sr-Latn-RS"/>
              </w:rPr>
              <w:t>349,166,353.05</w:t>
            </w:r>
          </w:p>
        </w:tc>
      </w:tr>
    </w:tbl>
    <w:p w:rsidR="00BA6FA9" w:rsidRPr="008F0DF0" w:rsidRDefault="00BA6FA9" w:rsidP="008F0DF0">
      <w:pPr>
        <w:rPr>
          <w:rFonts w:ascii="Times New Roman" w:hAnsi="Times New Roman" w:cs="Times New Roman"/>
          <w:sz w:val="24"/>
          <w:szCs w:val="24"/>
          <w:lang w:val="sr-Cyrl-CS"/>
        </w:rPr>
        <w:sectPr w:rsidR="00BA6FA9" w:rsidRPr="008F0DF0" w:rsidSect="00372AC6">
          <w:pgSz w:w="12240" w:h="15840"/>
          <w:pgMar w:top="811" w:right="629" w:bottom="811" w:left="720" w:header="720" w:footer="720" w:gutter="0"/>
          <w:cols w:space="720"/>
          <w:docGrid w:linePitch="360"/>
        </w:sectPr>
      </w:pPr>
    </w:p>
    <w:p w:rsidR="00BA6FA9" w:rsidRDefault="00BA6FA9" w:rsidP="00BA6FA9">
      <w:pPr>
        <w:tabs>
          <w:tab w:val="left" w:pos="5295"/>
        </w:tabs>
        <w:rPr>
          <w:rFonts w:ascii="Times New Roman" w:hAnsi="Times New Roman" w:cs="Times New Roman"/>
          <w:b/>
          <w:sz w:val="24"/>
          <w:szCs w:val="24"/>
          <w:u w:val="single"/>
          <w:lang w:val="sr-Cyrl-CS"/>
        </w:rPr>
      </w:pPr>
      <w:r w:rsidRPr="001E7A63">
        <w:rPr>
          <w:rFonts w:ascii="Times New Roman" w:hAnsi="Times New Roman" w:cs="Times New Roman"/>
          <w:b/>
          <w:sz w:val="24"/>
          <w:szCs w:val="24"/>
          <w:u w:val="single"/>
          <w:lang w:val="sr-Cyrl-CS"/>
        </w:rPr>
        <w:lastRenderedPageBreak/>
        <w:t xml:space="preserve">Расходи и издаци према </w:t>
      </w:r>
      <w:r>
        <w:rPr>
          <w:rFonts w:ascii="Times New Roman" w:hAnsi="Times New Roman" w:cs="Times New Roman"/>
          <w:b/>
          <w:sz w:val="24"/>
          <w:szCs w:val="24"/>
          <w:u w:val="single"/>
          <w:lang w:val="sr-Cyrl-CS"/>
        </w:rPr>
        <w:t>програмск</w:t>
      </w:r>
      <w:r w:rsidRPr="001E7A63">
        <w:rPr>
          <w:rFonts w:ascii="Times New Roman" w:hAnsi="Times New Roman" w:cs="Times New Roman"/>
          <w:b/>
          <w:sz w:val="24"/>
          <w:szCs w:val="24"/>
          <w:u w:val="single"/>
          <w:lang w:val="sr-Cyrl-CS"/>
        </w:rPr>
        <w:t>ој класификацији</w:t>
      </w:r>
    </w:p>
    <w:p w:rsidR="0050680C" w:rsidRDefault="0050680C" w:rsidP="00BA6FA9">
      <w:pPr>
        <w:tabs>
          <w:tab w:val="left" w:pos="5295"/>
        </w:tabs>
        <w:rPr>
          <w:rFonts w:ascii="Times New Roman" w:hAnsi="Times New Roman" w:cs="Times New Roman"/>
          <w:b/>
          <w:sz w:val="24"/>
          <w:szCs w:val="24"/>
          <w:u w:val="single"/>
          <w:lang w:val="sr-Cyrl-CS"/>
        </w:rPr>
      </w:pPr>
    </w:p>
    <w:tbl>
      <w:tblPr>
        <w:tblW w:w="14190" w:type="dxa"/>
        <w:tblInd w:w="93" w:type="dxa"/>
        <w:tblLook w:val="04A0" w:firstRow="1" w:lastRow="0" w:firstColumn="1" w:lastColumn="0" w:noHBand="0" w:noVBand="1"/>
      </w:tblPr>
      <w:tblGrid>
        <w:gridCol w:w="941"/>
        <w:gridCol w:w="1215"/>
        <w:gridCol w:w="5797"/>
        <w:gridCol w:w="1418"/>
        <w:gridCol w:w="992"/>
        <w:gridCol w:w="1843"/>
        <w:gridCol w:w="1984"/>
      </w:tblGrid>
      <w:tr w:rsidR="0050680C" w:rsidRPr="0050680C" w:rsidTr="0050680C">
        <w:trPr>
          <w:trHeight w:val="315"/>
        </w:trPr>
        <w:tc>
          <w:tcPr>
            <w:tcW w:w="2156" w:type="dxa"/>
            <w:gridSpan w:val="2"/>
            <w:tcBorders>
              <w:top w:val="single" w:sz="8" w:space="0" w:color="auto"/>
              <w:left w:val="single" w:sz="8" w:space="0" w:color="auto"/>
              <w:bottom w:val="single" w:sz="8" w:space="0" w:color="auto"/>
              <w:right w:val="single" w:sz="8" w:space="0" w:color="000000"/>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Шифра</w:t>
            </w:r>
          </w:p>
        </w:tc>
        <w:tc>
          <w:tcPr>
            <w:tcW w:w="5797" w:type="dxa"/>
            <w:vMerge w:val="restart"/>
            <w:tcBorders>
              <w:top w:val="single" w:sz="8" w:space="0" w:color="auto"/>
              <w:left w:val="nil"/>
              <w:bottom w:val="single" w:sz="8" w:space="0" w:color="000000"/>
              <w:right w:val="single" w:sz="8" w:space="0" w:color="auto"/>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Назив</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6"/>
                <w:szCs w:val="16"/>
                <w:lang w:val="sr-Latn-RS" w:eastAsia="sr-Latn-RS"/>
              </w:rPr>
            </w:pPr>
            <w:r w:rsidRPr="0050680C">
              <w:rPr>
                <w:rFonts w:ascii="Times New Roman" w:eastAsia="Times New Roman" w:hAnsi="Times New Roman" w:cs="Times New Roman"/>
                <w:b/>
                <w:bCs/>
                <w:color w:val="000000"/>
                <w:sz w:val="16"/>
                <w:szCs w:val="16"/>
                <w:lang w:val="sr-Latn-RS" w:eastAsia="sr-Latn-RS"/>
              </w:rPr>
              <w:t>Средства из буџета</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Структ-ура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извршење</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остатак за извршење</w:t>
            </w:r>
          </w:p>
        </w:tc>
      </w:tr>
      <w:tr w:rsidR="0050680C" w:rsidRPr="0050680C" w:rsidTr="00F8064C">
        <w:trPr>
          <w:trHeight w:val="1169"/>
        </w:trPr>
        <w:tc>
          <w:tcPr>
            <w:tcW w:w="941" w:type="dxa"/>
            <w:tcBorders>
              <w:top w:val="nil"/>
              <w:left w:val="single" w:sz="8" w:space="0" w:color="auto"/>
              <w:bottom w:val="single" w:sz="8" w:space="0" w:color="auto"/>
              <w:right w:val="single" w:sz="8" w:space="0" w:color="auto"/>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Програм</w:t>
            </w:r>
          </w:p>
        </w:tc>
        <w:tc>
          <w:tcPr>
            <w:tcW w:w="1215" w:type="dxa"/>
            <w:tcBorders>
              <w:top w:val="nil"/>
              <w:left w:val="nil"/>
              <w:bottom w:val="single" w:sz="8" w:space="0" w:color="auto"/>
              <w:right w:val="single" w:sz="8" w:space="0" w:color="auto"/>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 xml:space="preserve"> Програмска активност/  Пројекат</w:t>
            </w:r>
          </w:p>
        </w:tc>
        <w:tc>
          <w:tcPr>
            <w:tcW w:w="5797" w:type="dxa"/>
            <w:vMerge/>
            <w:tcBorders>
              <w:top w:val="single" w:sz="8" w:space="0" w:color="auto"/>
              <w:left w:val="nil"/>
              <w:bottom w:val="single" w:sz="8" w:space="0" w:color="000000"/>
              <w:right w:val="single" w:sz="8" w:space="0" w:color="auto"/>
            </w:tcBorders>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18"/>
                <w:szCs w:val="18"/>
                <w:lang w:val="sr-Latn-RS" w:eastAsia="sr-Latn-R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16"/>
                <w:szCs w:val="16"/>
                <w:lang w:val="sr-Latn-RS" w:eastAsia="sr-Latn-RS"/>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18"/>
                <w:szCs w:val="18"/>
                <w:lang w:val="sr-Latn-RS" w:eastAsia="sr-Latn-R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18"/>
                <w:szCs w:val="18"/>
                <w:lang w:val="sr-Latn-RS" w:eastAsia="sr-Latn-RS"/>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18"/>
                <w:szCs w:val="18"/>
                <w:lang w:val="sr-Latn-RS" w:eastAsia="sr-Latn-RS"/>
              </w:rPr>
            </w:pP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jc w:val="center"/>
              <w:rPr>
                <w:rFonts w:ascii="Times New Roman" w:eastAsia="Times New Roman" w:hAnsi="Times New Roman" w:cs="Times New Roman"/>
                <w:i/>
                <w:iCs/>
                <w:color w:val="000000"/>
                <w:sz w:val="20"/>
                <w:szCs w:val="20"/>
                <w:lang w:val="sr-Latn-RS" w:eastAsia="sr-Latn-RS"/>
              </w:rPr>
            </w:pPr>
            <w:r w:rsidRPr="0050680C">
              <w:rPr>
                <w:rFonts w:ascii="Times New Roman" w:eastAsia="Times New Roman" w:hAnsi="Times New Roman" w:cs="Times New Roman"/>
                <w:i/>
                <w:iCs/>
                <w:color w:val="000000"/>
                <w:sz w:val="20"/>
                <w:szCs w:val="20"/>
                <w:lang w:val="sr-Latn-RS" w:eastAsia="sr-Latn-RS"/>
              </w:rPr>
              <w:t>1</w:t>
            </w:r>
          </w:p>
        </w:tc>
        <w:tc>
          <w:tcPr>
            <w:tcW w:w="1215"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jc w:val="center"/>
              <w:rPr>
                <w:rFonts w:ascii="Times New Roman" w:eastAsia="Times New Roman" w:hAnsi="Times New Roman" w:cs="Times New Roman"/>
                <w:i/>
                <w:iCs/>
                <w:color w:val="000000"/>
                <w:sz w:val="20"/>
                <w:szCs w:val="20"/>
                <w:lang w:val="sr-Latn-RS" w:eastAsia="sr-Latn-RS"/>
              </w:rPr>
            </w:pPr>
            <w:r w:rsidRPr="0050680C">
              <w:rPr>
                <w:rFonts w:ascii="Times New Roman" w:eastAsia="Times New Roman" w:hAnsi="Times New Roman" w:cs="Times New Roman"/>
                <w:i/>
                <w:iCs/>
                <w:color w:val="000000"/>
                <w:sz w:val="20"/>
                <w:szCs w:val="20"/>
                <w:lang w:val="sr-Latn-RS" w:eastAsia="sr-Latn-RS"/>
              </w:rPr>
              <w:t>2</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jc w:val="center"/>
              <w:rPr>
                <w:rFonts w:ascii="Times New Roman" w:eastAsia="Times New Roman" w:hAnsi="Times New Roman" w:cs="Times New Roman"/>
                <w:i/>
                <w:iCs/>
                <w:color w:val="000000"/>
                <w:sz w:val="20"/>
                <w:szCs w:val="20"/>
                <w:lang w:val="sr-Latn-RS" w:eastAsia="sr-Latn-RS"/>
              </w:rPr>
            </w:pPr>
            <w:r w:rsidRPr="0050680C">
              <w:rPr>
                <w:rFonts w:ascii="Times New Roman" w:eastAsia="Times New Roman" w:hAnsi="Times New Roman" w:cs="Times New Roman"/>
                <w:i/>
                <w:iCs/>
                <w:color w:val="000000"/>
                <w:sz w:val="20"/>
                <w:szCs w:val="20"/>
                <w:lang w:val="sr-Latn-RS" w:eastAsia="sr-Latn-RS"/>
              </w:rPr>
              <w:t>3</w:t>
            </w:r>
          </w:p>
        </w:tc>
        <w:tc>
          <w:tcPr>
            <w:tcW w:w="1418"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jc w:val="center"/>
              <w:rPr>
                <w:rFonts w:ascii="Times New Roman" w:eastAsia="Times New Roman" w:hAnsi="Times New Roman" w:cs="Times New Roman"/>
                <w:i/>
                <w:iCs/>
                <w:color w:val="000000"/>
                <w:sz w:val="20"/>
                <w:szCs w:val="20"/>
                <w:lang w:val="sr-Latn-RS" w:eastAsia="sr-Latn-RS"/>
              </w:rPr>
            </w:pPr>
            <w:r w:rsidRPr="0050680C">
              <w:rPr>
                <w:rFonts w:ascii="Times New Roman" w:eastAsia="Times New Roman" w:hAnsi="Times New Roman" w:cs="Times New Roman"/>
                <w:i/>
                <w:iCs/>
                <w:color w:val="000000"/>
                <w:sz w:val="20"/>
                <w:szCs w:val="20"/>
                <w:lang w:val="sr-Latn-RS" w:eastAsia="sr-Latn-RS"/>
              </w:rPr>
              <w:t>4</w:t>
            </w:r>
          </w:p>
        </w:tc>
        <w:tc>
          <w:tcPr>
            <w:tcW w:w="992"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jc w:val="center"/>
              <w:rPr>
                <w:rFonts w:ascii="Times New Roman" w:eastAsia="Times New Roman" w:hAnsi="Times New Roman" w:cs="Times New Roman"/>
                <w:i/>
                <w:iCs/>
                <w:color w:val="000000"/>
                <w:sz w:val="20"/>
                <w:szCs w:val="20"/>
                <w:lang w:val="sr-Latn-RS" w:eastAsia="sr-Latn-RS"/>
              </w:rPr>
            </w:pPr>
            <w:r w:rsidRPr="0050680C">
              <w:rPr>
                <w:rFonts w:ascii="Times New Roman" w:eastAsia="Times New Roman" w:hAnsi="Times New Roman" w:cs="Times New Roman"/>
                <w:i/>
                <w:iCs/>
                <w:color w:val="000000"/>
                <w:sz w:val="20"/>
                <w:szCs w:val="20"/>
                <w:lang w:val="sr-Latn-RS" w:eastAsia="sr-Latn-RS"/>
              </w:rPr>
              <w:t>5</w:t>
            </w:r>
          </w:p>
        </w:tc>
        <w:tc>
          <w:tcPr>
            <w:tcW w:w="1843"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jc w:val="center"/>
              <w:rPr>
                <w:rFonts w:ascii="Times New Roman" w:eastAsia="Times New Roman" w:hAnsi="Times New Roman" w:cs="Times New Roman"/>
                <w:i/>
                <w:iCs/>
                <w:color w:val="000000"/>
                <w:sz w:val="20"/>
                <w:szCs w:val="20"/>
                <w:lang w:val="sr-Latn-RS" w:eastAsia="sr-Latn-RS"/>
              </w:rPr>
            </w:pPr>
            <w:r w:rsidRPr="0050680C">
              <w:rPr>
                <w:rFonts w:ascii="Times New Roman" w:eastAsia="Times New Roman" w:hAnsi="Times New Roman" w:cs="Times New Roman"/>
                <w:i/>
                <w:iCs/>
                <w:color w:val="000000"/>
                <w:sz w:val="20"/>
                <w:szCs w:val="20"/>
                <w:lang w:val="sr-Latn-RS" w:eastAsia="sr-Latn-RS"/>
              </w:rPr>
              <w:t>6</w:t>
            </w:r>
          </w:p>
        </w:tc>
        <w:tc>
          <w:tcPr>
            <w:tcW w:w="1984"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jc w:val="center"/>
              <w:rPr>
                <w:rFonts w:ascii="Times New Roman" w:eastAsia="Times New Roman" w:hAnsi="Times New Roman" w:cs="Times New Roman"/>
                <w:i/>
                <w:iCs/>
                <w:color w:val="000000"/>
                <w:sz w:val="20"/>
                <w:szCs w:val="20"/>
                <w:lang w:val="sr-Latn-RS" w:eastAsia="sr-Latn-RS"/>
              </w:rPr>
            </w:pPr>
            <w:r w:rsidRPr="0050680C">
              <w:rPr>
                <w:rFonts w:ascii="Times New Roman" w:eastAsia="Times New Roman" w:hAnsi="Times New Roman" w:cs="Times New Roman"/>
                <w:i/>
                <w:iCs/>
                <w:color w:val="000000"/>
                <w:sz w:val="20"/>
                <w:szCs w:val="20"/>
                <w:lang w:val="sr-Latn-RS" w:eastAsia="sr-Latn-RS"/>
              </w:rPr>
              <w:t>7</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1101</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  Становање, урбанизам  и просторно планирање</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1,000,000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0.10%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144,000.00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856,000.00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1101-0001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Просторно и урбанистичко планирање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1,000,000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0.10%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144,000.00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856,000.00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1102</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2.  Комуналне делатности</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125,500,000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12.80%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79,396,489.89</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46,103,510.11</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1102-0001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Управљање/одржавање јавним осветљењем</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22,700,000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2.30%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16,172,774.78</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6,527,225.22</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1102-0002</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Одржавање јавних зелених површина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26,000,000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2.60%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16,959,545.00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9,040,455.00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1102-0003</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Одржавање чистоће на површинама јавне намене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46,600,000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4.70%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27,063,580.00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19,536,420.00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1102-0004</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Зоохигијена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4,700,000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0.50%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1,222,800.00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3,477,200.00</w:t>
            </w:r>
          </w:p>
        </w:tc>
      </w:tr>
      <w:tr w:rsidR="0050680C" w:rsidRPr="0050680C" w:rsidTr="0050680C">
        <w:trPr>
          <w:trHeight w:val="420"/>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1102-0008</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Управљањеи одржавање водоводне инфраструктуре и снабдевање водом за пиће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25,500,000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2.60%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17,977,790.11</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7,522,209.89</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1501</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3.  Локални економски развој</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2,350,000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0.20%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266,238.00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2,083,762.00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1501-0001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Унапређење привредног и инвестиционог амбијента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850,000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0.10%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266,238.00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583,762.00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1501-0002</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Мере активне политике запошљавања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1,500,000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0.20%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1,500,000.00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1502</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4.  Развој туризма</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7,450,000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0.80%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6,388,758.88</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1,061,241.12</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1502-0002</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Промоција туристичке понуде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7,450,000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0.80%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6,388,758.88</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1,061,241.12</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0101</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5.  Пољопривреда и рурални развој</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4,800,000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0.50%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4,397,426.93</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402,573.07</w:t>
            </w:r>
          </w:p>
        </w:tc>
      </w:tr>
      <w:tr w:rsidR="0050680C" w:rsidRPr="0050680C" w:rsidTr="0050680C">
        <w:trPr>
          <w:trHeight w:val="470"/>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0101-0001</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Подршка за спровођење пољопривредне политике у локалној заједници</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4,800,000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0.50%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4,397,426.93</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402,573.07</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0401</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6.  Заштита животне средине</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14,650,000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1.50%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2,394,195.00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12,255,805.00</w:t>
            </w:r>
          </w:p>
        </w:tc>
      </w:tr>
      <w:tr w:rsidR="0050680C" w:rsidRPr="0050680C" w:rsidTr="0050680C">
        <w:trPr>
          <w:trHeight w:val="354"/>
        </w:trPr>
        <w:tc>
          <w:tcPr>
            <w:tcW w:w="941" w:type="dxa"/>
            <w:tcBorders>
              <w:top w:val="nil"/>
              <w:left w:val="single" w:sz="8" w:space="0" w:color="auto"/>
              <w:bottom w:val="single" w:sz="8" w:space="0" w:color="auto"/>
              <w:right w:val="single" w:sz="8" w:space="0" w:color="auto"/>
            </w:tcBorders>
            <w:shd w:val="clear" w:color="000000" w:fill="FFFFFF"/>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000000" w:fill="FFFFFF"/>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0401-0001</w:t>
            </w:r>
          </w:p>
        </w:tc>
        <w:tc>
          <w:tcPr>
            <w:tcW w:w="5797" w:type="dxa"/>
            <w:tcBorders>
              <w:top w:val="nil"/>
              <w:left w:val="nil"/>
              <w:bottom w:val="single" w:sz="8" w:space="0" w:color="auto"/>
              <w:right w:val="single" w:sz="8" w:space="0" w:color="auto"/>
            </w:tcBorders>
            <w:shd w:val="clear" w:color="000000" w:fill="FFFFFF"/>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Управљање заштитом животне средине</w:t>
            </w:r>
          </w:p>
        </w:tc>
        <w:tc>
          <w:tcPr>
            <w:tcW w:w="1418" w:type="dxa"/>
            <w:tcBorders>
              <w:top w:val="nil"/>
              <w:left w:val="nil"/>
              <w:bottom w:val="single" w:sz="8" w:space="0" w:color="auto"/>
              <w:right w:val="single" w:sz="8" w:space="0" w:color="auto"/>
            </w:tcBorders>
            <w:shd w:val="clear" w:color="000000" w:fill="FFFFFF"/>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300,000</w:t>
            </w:r>
          </w:p>
        </w:tc>
        <w:tc>
          <w:tcPr>
            <w:tcW w:w="992" w:type="dxa"/>
            <w:tcBorders>
              <w:top w:val="nil"/>
              <w:left w:val="nil"/>
              <w:bottom w:val="single" w:sz="8" w:space="0" w:color="auto"/>
              <w:right w:val="single" w:sz="8" w:space="0" w:color="auto"/>
            </w:tcBorders>
            <w:shd w:val="clear" w:color="000000" w:fill="FFFFFF"/>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0.03%</w:t>
            </w:r>
          </w:p>
        </w:tc>
        <w:tc>
          <w:tcPr>
            <w:tcW w:w="1843" w:type="dxa"/>
            <w:tcBorders>
              <w:top w:val="nil"/>
              <w:left w:val="nil"/>
              <w:bottom w:val="single" w:sz="8" w:space="0" w:color="auto"/>
              <w:right w:val="single" w:sz="8" w:space="0" w:color="auto"/>
            </w:tcBorders>
            <w:shd w:val="clear" w:color="000000" w:fill="FFFFFF"/>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0.00</w:t>
            </w:r>
          </w:p>
        </w:tc>
        <w:tc>
          <w:tcPr>
            <w:tcW w:w="1984" w:type="dxa"/>
            <w:tcBorders>
              <w:top w:val="nil"/>
              <w:left w:val="nil"/>
              <w:bottom w:val="single" w:sz="8" w:space="0" w:color="auto"/>
              <w:right w:val="single" w:sz="8" w:space="0" w:color="auto"/>
            </w:tcBorders>
            <w:shd w:val="clear" w:color="000000" w:fill="FFFFFF"/>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 </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0401-0002</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Праћење квалитета елемената животне средине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750,000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0.07%</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750,000.00</w:t>
            </w:r>
          </w:p>
        </w:tc>
      </w:tr>
      <w:tr w:rsidR="0050680C" w:rsidRPr="0050680C" w:rsidTr="0050680C">
        <w:trPr>
          <w:trHeight w:val="541"/>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0401-0004</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Управљање отпадним водама и канализациона инфраструктура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13,600,000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1.40%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2,394,195.00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11,205,805.00</w:t>
            </w:r>
          </w:p>
        </w:tc>
      </w:tr>
      <w:tr w:rsidR="0050680C" w:rsidRPr="0050680C" w:rsidTr="0050680C">
        <w:trPr>
          <w:trHeight w:val="682"/>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0701</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7.  Организација саобраћаја и саобраћајне  инфраструктуре</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84,665,000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8.60%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25,858,622.39</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58,806,377.61</w:t>
            </w:r>
          </w:p>
        </w:tc>
      </w:tr>
      <w:tr w:rsidR="0050680C" w:rsidRPr="0050680C" w:rsidTr="0050680C">
        <w:trPr>
          <w:trHeight w:val="1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0701-0002</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Управљање и одржавање саобраћајне инфраструктуре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76,865,000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7.80%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20,957,344.19</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55,907,655.81</w:t>
            </w:r>
          </w:p>
        </w:tc>
      </w:tr>
      <w:tr w:rsidR="0050680C" w:rsidRPr="0050680C" w:rsidTr="0050680C">
        <w:trPr>
          <w:trHeight w:val="431"/>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lastRenderedPageBreak/>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0701-0005</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Унапређење безбедности саобраћаја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7,800,000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0.80%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4,901,278.20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2,898,721.80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2002</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 xml:space="preserve">Програм 8.  Предшколско васпитање </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138,010,000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14.10%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103,038,337.38</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34,971,662.62</w:t>
            </w:r>
          </w:p>
        </w:tc>
      </w:tr>
      <w:tr w:rsidR="0050680C" w:rsidRPr="0050680C" w:rsidTr="0050680C">
        <w:trPr>
          <w:trHeight w:val="498"/>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2002-0002</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 xml:space="preserve">Функционисање и остваривање предшколског образовања и васпитања </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138,010,000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103,038,337.38</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34,971,662.62</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2003</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 xml:space="preserve">Програм 9.  Основно образовање </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88,500,000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9.00%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61,267,943.97</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27,232,056.03</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2003-0001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Реализација делатности основог образовања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88,500,000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9.00%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61,267,943.97</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27,232,056.03</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2004</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10. Средње образовање</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33,450,000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3.40%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27,576,594.36</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5,873,405.64</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2004-0001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Реализација делатности средњег образовања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33,450,000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3.40%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27,576,594.36</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5,873,405.64</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0902</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11.  Социјална  и дечја заштита</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35,450,000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3.60%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22,541,469.60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12,908,530.40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0902-0001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Једнократне помоћи и други облици помоћи</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12,150,000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1.20%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9,624,967.75</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2,525,032.25</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0902-0016</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Дневне услуге у заједници</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3,000,000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0.30%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3,000,000.00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0902-0018</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Подршка реализацији програма  Црвеног крста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8,800,000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0.80%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7,269,211.28</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1,530,788.72</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0902-0019</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Подршка деци и породицама са децом</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5,300,000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0.50%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1,377,310.00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3,922,690.00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0902-0020</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Подршка рађању и родитељству</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3,300,000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0.30%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3,180,000.00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120,000.00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0902-0021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Подршка особама са инвалидитетом</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2,900,000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0.30%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1,089,980.57</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1,810,019.43</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1801</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12.  Здравствена заштита</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1,653,000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0.10%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1,014,754.35</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638,245.65</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1801-0001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Функционисање установа примарне здравствене заштите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653,000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0.04%</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652,100.00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900.00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1801-0002</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Мртвозорство</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1,000,000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0.10%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362,654.35</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637,345.65</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1201</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13.  Развој културе и информисања</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42,100,000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4.20%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32,880,174.12</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9,219,825.88</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1201-0001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 xml:space="preserve">Функционисање локалних установа културе </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34,100,000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3.40%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26,985,174.12</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7,114,825.88</w:t>
            </w:r>
          </w:p>
        </w:tc>
      </w:tr>
      <w:tr w:rsidR="0050680C" w:rsidRPr="0050680C" w:rsidTr="0050680C">
        <w:trPr>
          <w:trHeight w:val="567"/>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1201-0003</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Унапређење система очувања и представљања културно историјског наслеђа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3,500,000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0.40%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2,945,000.00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555,000.00</w:t>
            </w:r>
          </w:p>
        </w:tc>
      </w:tr>
      <w:tr w:rsidR="0050680C" w:rsidRPr="0050680C" w:rsidTr="0050680C">
        <w:trPr>
          <w:trHeight w:val="561"/>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1201-0004</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Остваривање/унапређивање јавног интереса у области јавног информисања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4,500,000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0.50%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2,950,000.00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1,550,000.00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1301</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14.  Развој спорта и омладине</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63,950,000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6.50%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48,891,547.74</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15,058,452.26</w:t>
            </w:r>
          </w:p>
        </w:tc>
      </w:tr>
      <w:tr w:rsidR="0050680C" w:rsidRPr="0050680C" w:rsidTr="0050680C">
        <w:trPr>
          <w:trHeight w:val="490"/>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1301-0001</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Подршка локалним спортским организацијама, удружењима и савезима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32,500,000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3.30%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22,251,368.94</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10,248,631.06</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1301-0004</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Функционисање локалних спортских установа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31,400,000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3.20%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26,590,178.80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4,809,821.20</w:t>
            </w:r>
          </w:p>
        </w:tc>
      </w:tr>
      <w:tr w:rsidR="0050680C" w:rsidRPr="0050680C" w:rsidTr="0050680C">
        <w:trPr>
          <w:trHeight w:val="346"/>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1301-0005</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Спровођење омладинске политике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50,000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0.00%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50,000.00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0602</w:t>
            </w:r>
          </w:p>
        </w:tc>
        <w:tc>
          <w:tcPr>
            <w:tcW w:w="1215"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 </w:t>
            </w:r>
          </w:p>
        </w:tc>
        <w:tc>
          <w:tcPr>
            <w:tcW w:w="5797"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15.  Опште услуге локалне самоуправе</w:t>
            </w:r>
          </w:p>
        </w:tc>
        <w:tc>
          <w:tcPr>
            <w:tcW w:w="1418"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261,753,000</w:t>
            </w:r>
          </w:p>
        </w:tc>
        <w:tc>
          <w:tcPr>
            <w:tcW w:w="992"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26.90%</w:t>
            </w:r>
          </w:p>
        </w:tc>
        <w:tc>
          <w:tcPr>
            <w:tcW w:w="1843"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165,804,247.15</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95,948,752.85</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0602-0001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Функционисање локалне самоуправе и градских општина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195,656,000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19.90%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63591E">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134,293,</w:t>
            </w:r>
            <w:r w:rsidR="0063591E">
              <w:rPr>
                <w:rFonts w:ascii="Times New Roman" w:eastAsia="Times New Roman" w:hAnsi="Times New Roman" w:cs="Times New Roman"/>
                <w:color w:val="000000"/>
                <w:sz w:val="20"/>
                <w:szCs w:val="20"/>
                <w:lang w:val="sr-Cyrl-RS" w:eastAsia="sr-Latn-RS"/>
              </w:rPr>
              <w:t>176</w:t>
            </w:r>
            <w:r w:rsidRPr="0050680C">
              <w:rPr>
                <w:rFonts w:ascii="Times New Roman" w:eastAsia="Times New Roman" w:hAnsi="Times New Roman" w:cs="Times New Roman"/>
                <w:color w:val="000000"/>
                <w:sz w:val="20"/>
                <w:szCs w:val="20"/>
                <w:lang w:val="sr-Latn-RS" w:eastAsia="sr-Latn-RS"/>
              </w:rPr>
              <w:t>.22</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61,362,882.78</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0602-0002</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Функционисање месних заједница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350,000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0.00%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58,000.00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292,000.00</w:t>
            </w:r>
          </w:p>
        </w:tc>
      </w:tr>
      <w:tr w:rsidR="0050680C" w:rsidRPr="0050680C" w:rsidTr="0050680C">
        <w:trPr>
          <w:trHeight w:val="40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0602-0003</w:t>
            </w:r>
          </w:p>
        </w:tc>
        <w:tc>
          <w:tcPr>
            <w:tcW w:w="5797" w:type="dxa"/>
            <w:tcBorders>
              <w:top w:val="nil"/>
              <w:left w:val="nil"/>
              <w:bottom w:val="single" w:sz="8" w:space="0" w:color="auto"/>
              <w:right w:val="single" w:sz="8" w:space="0" w:color="auto"/>
            </w:tcBorders>
            <w:shd w:val="clear" w:color="auto" w:fill="auto"/>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Сервисирање јавног дуга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38,200,000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3.90%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28,708,892.07</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9,491,107.93</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lastRenderedPageBreak/>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0602-0004</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Општинско правобранилаштво</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3,310,000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2.70%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2,744,237.86</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565,762.14</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nil"/>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0602-0009</w:t>
            </w:r>
          </w:p>
        </w:tc>
        <w:tc>
          <w:tcPr>
            <w:tcW w:w="5797" w:type="dxa"/>
            <w:tcBorders>
              <w:top w:val="nil"/>
              <w:left w:val="nil"/>
              <w:bottom w:val="nil"/>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Текућа буџетска резерва</w:t>
            </w:r>
          </w:p>
        </w:tc>
        <w:tc>
          <w:tcPr>
            <w:tcW w:w="1418" w:type="dxa"/>
            <w:tcBorders>
              <w:top w:val="nil"/>
              <w:left w:val="nil"/>
              <w:bottom w:val="nil"/>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23,937,000</w:t>
            </w:r>
          </w:p>
        </w:tc>
        <w:tc>
          <w:tcPr>
            <w:tcW w:w="992" w:type="dxa"/>
            <w:tcBorders>
              <w:top w:val="nil"/>
              <w:left w:val="nil"/>
              <w:bottom w:val="nil"/>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2.90%</w:t>
            </w:r>
          </w:p>
        </w:tc>
        <w:tc>
          <w:tcPr>
            <w:tcW w:w="1843" w:type="dxa"/>
            <w:tcBorders>
              <w:top w:val="nil"/>
              <w:left w:val="nil"/>
              <w:bottom w:val="nil"/>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23,937,000.00</w:t>
            </w:r>
          </w:p>
        </w:tc>
      </w:tr>
      <w:tr w:rsidR="0050680C" w:rsidRPr="0050680C" w:rsidTr="0050680C">
        <w:trPr>
          <w:trHeight w:val="300"/>
        </w:trPr>
        <w:tc>
          <w:tcPr>
            <w:tcW w:w="941" w:type="dxa"/>
            <w:tcBorders>
              <w:top w:val="nil"/>
              <w:left w:val="single" w:sz="8" w:space="0" w:color="auto"/>
              <w:bottom w:val="single" w:sz="8" w:space="0" w:color="auto"/>
              <w:right w:val="nil"/>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0602-0010</w:t>
            </w:r>
          </w:p>
        </w:tc>
        <w:tc>
          <w:tcPr>
            <w:tcW w:w="5797" w:type="dxa"/>
            <w:tcBorders>
              <w:top w:val="single" w:sz="4" w:space="0" w:color="auto"/>
              <w:left w:val="nil"/>
              <w:bottom w:val="single" w:sz="4" w:space="0" w:color="auto"/>
              <w:right w:val="single" w:sz="4" w:space="0" w:color="auto"/>
            </w:tcBorders>
            <w:shd w:val="clear" w:color="auto" w:fill="auto"/>
            <w:vAlign w:val="bottom"/>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Стална буџетска резерва</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300000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 </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300,000.00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2101</w:t>
            </w:r>
          </w:p>
        </w:tc>
        <w:tc>
          <w:tcPr>
            <w:tcW w:w="1215"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 </w:t>
            </w:r>
          </w:p>
        </w:tc>
        <w:tc>
          <w:tcPr>
            <w:tcW w:w="5797"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16. Политички систем локалне самоуправе</w:t>
            </w:r>
          </w:p>
        </w:tc>
        <w:tc>
          <w:tcPr>
            <w:tcW w:w="1418"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32,560,000</w:t>
            </w:r>
          </w:p>
        </w:tc>
        <w:tc>
          <w:tcPr>
            <w:tcW w:w="992"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3.30%</w:t>
            </w:r>
          </w:p>
        </w:tc>
        <w:tc>
          <w:tcPr>
            <w:tcW w:w="1843"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22,562,220.15</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9,997,779.85</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2101-0001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Функционисање скупштине</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14,240,000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1.50%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9,223,260.40</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5,016,739.60</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2101-0002</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функционисање извршних органа</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18,320,000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1.90%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13,338,959.75</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4,981,040.25</w:t>
            </w:r>
          </w:p>
        </w:tc>
      </w:tr>
      <w:tr w:rsidR="0050680C" w:rsidRPr="0050680C" w:rsidTr="0050680C">
        <w:trPr>
          <w:trHeight w:val="559"/>
        </w:trPr>
        <w:tc>
          <w:tcPr>
            <w:tcW w:w="941" w:type="dxa"/>
            <w:tcBorders>
              <w:top w:val="nil"/>
              <w:left w:val="single" w:sz="8" w:space="0" w:color="auto"/>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lang w:val="sr-Latn-RS" w:eastAsia="sr-Latn-RS"/>
              </w:rPr>
            </w:pPr>
            <w:r w:rsidRPr="0050680C">
              <w:rPr>
                <w:rFonts w:ascii="Times New Roman" w:eastAsia="Times New Roman" w:hAnsi="Times New Roman" w:cs="Times New Roman"/>
                <w:b/>
                <w:bCs/>
                <w:color w:val="000000"/>
                <w:lang w:val="sr-Latn-RS" w:eastAsia="sr-Latn-RS"/>
              </w:rPr>
              <w:t>0501</w:t>
            </w:r>
          </w:p>
        </w:tc>
        <w:tc>
          <w:tcPr>
            <w:tcW w:w="1215"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 </w:t>
            </w:r>
          </w:p>
        </w:tc>
        <w:tc>
          <w:tcPr>
            <w:tcW w:w="5797" w:type="dxa"/>
            <w:tcBorders>
              <w:top w:val="nil"/>
              <w:left w:val="nil"/>
              <w:bottom w:val="single" w:sz="8" w:space="0" w:color="auto"/>
              <w:right w:val="single" w:sz="8" w:space="0" w:color="auto"/>
            </w:tcBorders>
            <w:shd w:val="clear" w:color="000000" w:fill="BFBFBF"/>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Програм 17. Енергетска ефикасност и обновљиви извори енергије</w:t>
            </w:r>
          </w:p>
        </w:tc>
        <w:tc>
          <w:tcPr>
            <w:tcW w:w="1418"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43,750,000</w:t>
            </w:r>
          </w:p>
        </w:tc>
        <w:tc>
          <w:tcPr>
            <w:tcW w:w="992"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4.50%</w:t>
            </w:r>
          </w:p>
        </w:tc>
        <w:tc>
          <w:tcPr>
            <w:tcW w:w="1843" w:type="dxa"/>
            <w:tcBorders>
              <w:top w:val="nil"/>
              <w:left w:val="nil"/>
              <w:bottom w:val="single" w:sz="8" w:space="0" w:color="auto"/>
              <w:right w:val="single" w:sz="8" w:space="0" w:color="auto"/>
            </w:tcBorders>
            <w:shd w:val="clear" w:color="000000" w:fill="BFBFBF"/>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28,001,568.04</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15,748,431.96</w:t>
            </w:r>
          </w:p>
        </w:tc>
      </w:tr>
      <w:tr w:rsidR="0050680C" w:rsidRPr="0050680C" w:rsidTr="0050680C">
        <w:trPr>
          <w:trHeight w:val="315"/>
        </w:trPr>
        <w:tc>
          <w:tcPr>
            <w:tcW w:w="941" w:type="dxa"/>
            <w:tcBorders>
              <w:top w:val="nil"/>
              <w:left w:val="single" w:sz="8" w:space="0" w:color="auto"/>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 </w:t>
            </w:r>
          </w:p>
        </w:tc>
        <w:tc>
          <w:tcPr>
            <w:tcW w:w="1215"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center"/>
              <w:rPr>
                <w:rFonts w:ascii="Times New Roman" w:eastAsia="Times New Roman" w:hAnsi="Times New Roman" w:cs="Times New Roman"/>
                <w:color w:val="000000"/>
                <w:lang w:val="sr-Latn-RS" w:eastAsia="sr-Latn-RS"/>
              </w:rPr>
            </w:pPr>
            <w:r w:rsidRPr="0050680C">
              <w:rPr>
                <w:rFonts w:ascii="Times New Roman" w:eastAsia="Times New Roman" w:hAnsi="Times New Roman" w:cs="Times New Roman"/>
                <w:color w:val="000000"/>
                <w:lang w:val="sr-Latn-RS" w:eastAsia="sr-Latn-RS"/>
              </w:rPr>
              <w:t>0501-0001</w:t>
            </w:r>
          </w:p>
        </w:tc>
        <w:tc>
          <w:tcPr>
            <w:tcW w:w="5797"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енергетски менаџмент</w:t>
            </w:r>
          </w:p>
        </w:tc>
        <w:tc>
          <w:tcPr>
            <w:tcW w:w="1418"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43,750,000</w:t>
            </w:r>
          </w:p>
        </w:tc>
        <w:tc>
          <w:tcPr>
            <w:tcW w:w="992"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4.50%</w:t>
            </w:r>
          </w:p>
        </w:tc>
        <w:tc>
          <w:tcPr>
            <w:tcW w:w="1843" w:type="dxa"/>
            <w:tcBorders>
              <w:top w:val="nil"/>
              <w:left w:val="nil"/>
              <w:bottom w:val="single" w:sz="8" w:space="0" w:color="auto"/>
              <w:right w:val="single" w:sz="8" w:space="0" w:color="auto"/>
            </w:tcBorders>
            <w:shd w:val="clear" w:color="auto" w:fill="auto"/>
            <w:noWrap/>
            <w:vAlign w:val="center"/>
            <w:hideMark/>
          </w:tcPr>
          <w:p w:rsidR="0050680C" w:rsidRPr="0050680C" w:rsidRDefault="0050680C" w:rsidP="0050680C">
            <w:pPr>
              <w:spacing w:after="0" w:line="240" w:lineRule="auto"/>
              <w:jc w:val="right"/>
              <w:rPr>
                <w:rFonts w:ascii="Times New Roman" w:eastAsia="Times New Roman" w:hAnsi="Times New Roman" w:cs="Times New Roman"/>
                <w:color w:val="000000"/>
                <w:sz w:val="20"/>
                <w:szCs w:val="20"/>
                <w:lang w:val="sr-Latn-RS" w:eastAsia="sr-Latn-RS"/>
              </w:rPr>
            </w:pPr>
            <w:r w:rsidRPr="0050680C">
              <w:rPr>
                <w:rFonts w:ascii="Times New Roman" w:eastAsia="Times New Roman" w:hAnsi="Times New Roman" w:cs="Times New Roman"/>
                <w:color w:val="000000"/>
                <w:sz w:val="20"/>
                <w:szCs w:val="20"/>
                <w:lang w:val="sr-Latn-RS" w:eastAsia="sr-Latn-RS"/>
              </w:rPr>
              <w:t>28,001,568.04</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15,748,431.96</w:t>
            </w:r>
          </w:p>
        </w:tc>
      </w:tr>
      <w:tr w:rsidR="0050680C" w:rsidRPr="0050680C" w:rsidTr="0050680C">
        <w:trPr>
          <w:trHeight w:val="488"/>
        </w:trPr>
        <w:tc>
          <w:tcPr>
            <w:tcW w:w="2156" w:type="dxa"/>
            <w:gridSpan w:val="2"/>
            <w:tcBorders>
              <w:top w:val="single" w:sz="8" w:space="0" w:color="auto"/>
              <w:left w:val="single" w:sz="8" w:space="0" w:color="auto"/>
              <w:bottom w:val="single" w:sz="8" w:space="0" w:color="auto"/>
              <w:right w:val="single" w:sz="8" w:space="0" w:color="000000"/>
            </w:tcBorders>
            <w:shd w:val="clear" w:color="000000" w:fill="CCFFFF"/>
            <w:vAlign w:val="center"/>
            <w:hideMark/>
          </w:tcPr>
          <w:p w:rsidR="0050680C" w:rsidRPr="0050680C" w:rsidRDefault="0050680C" w:rsidP="0050680C">
            <w:pPr>
              <w:spacing w:after="0" w:line="240" w:lineRule="auto"/>
              <w:jc w:val="center"/>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 </w:t>
            </w:r>
          </w:p>
        </w:tc>
        <w:tc>
          <w:tcPr>
            <w:tcW w:w="5797" w:type="dxa"/>
            <w:tcBorders>
              <w:top w:val="nil"/>
              <w:left w:val="nil"/>
              <w:bottom w:val="single" w:sz="8" w:space="0" w:color="auto"/>
              <w:right w:val="single" w:sz="8" w:space="0" w:color="auto"/>
            </w:tcBorders>
            <w:shd w:val="clear" w:color="000000" w:fill="CCFFFF"/>
            <w:vAlign w:val="center"/>
            <w:hideMark/>
          </w:tcPr>
          <w:p w:rsidR="0050680C" w:rsidRPr="0050680C" w:rsidRDefault="0050680C" w:rsidP="0050680C">
            <w:pPr>
              <w:spacing w:after="0" w:line="240" w:lineRule="auto"/>
              <w:rPr>
                <w:rFonts w:ascii="Times New Roman" w:eastAsia="Times New Roman" w:hAnsi="Times New Roman" w:cs="Times New Roman"/>
                <w:b/>
                <w:bCs/>
                <w:color w:val="000000"/>
                <w:sz w:val="18"/>
                <w:szCs w:val="18"/>
                <w:lang w:val="sr-Latn-RS" w:eastAsia="sr-Latn-RS"/>
              </w:rPr>
            </w:pPr>
            <w:r w:rsidRPr="0050680C">
              <w:rPr>
                <w:rFonts w:ascii="Times New Roman" w:eastAsia="Times New Roman" w:hAnsi="Times New Roman" w:cs="Times New Roman"/>
                <w:b/>
                <w:bCs/>
                <w:color w:val="000000"/>
                <w:sz w:val="18"/>
                <w:szCs w:val="18"/>
                <w:lang w:val="sr-Latn-RS" w:eastAsia="sr-Latn-RS"/>
              </w:rPr>
              <w:t xml:space="preserve">УКУПНИ ПРОГРАМСКИ ЈАВНИ РАСХОДИ </w:t>
            </w:r>
          </w:p>
        </w:tc>
        <w:tc>
          <w:tcPr>
            <w:tcW w:w="1418" w:type="dxa"/>
            <w:tcBorders>
              <w:top w:val="nil"/>
              <w:left w:val="nil"/>
              <w:bottom w:val="single" w:sz="8" w:space="0" w:color="auto"/>
              <w:right w:val="single" w:sz="8" w:space="0" w:color="auto"/>
            </w:tcBorders>
            <w:shd w:val="clear" w:color="000000" w:fill="CCFFFF"/>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981,591,000</w:t>
            </w:r>
          </w:p>
        </w:tc>
        <w:tc>
          <w:tcPr>
            <w:tcW w:w="992" w:type="dxa"/>
            <w:tcBorders>
              <w:top w:val="nil"/>
              <w:left w:val="nil"/>
              <w:bottom w:val="single" w:sz="8" w:space="0" w:color="auto"/>
              <w:right w:val="single" w:sz="8" w:space="0" w:color="auto"/>
            </w:tcBorders>
            <w:shd w:val="clear" w:color="000000" w:fill="CCFFFF"/>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100.00%</w:t>
            </w:r>
          </w:p>
        </w:tc>
        <w:tc>
          <w:tcPr>
            <w:tcW w:w="1843" w:type="dxa"/>
            <w:tcBorders>
              <w:top w:val="nil"/>
              <w:left w:val="nil"/>
              <w:bottom w:val="single" w:sz="8" w:space="0" w:color="auto"/>
              <w:right w:val="single" w:sz="8" w:space="0" w:color="auto"/>
            </w:tcBorders>
            <w:shd w:val="clear" w:color="000000" w:fill="CCFFFF"/>
            <w:vAlign w:val="center"/>
            <w:hideMark/>
          </w:tcPr>
          <w:p w:rsidR="0050680C" w:rsidRPr="0050680C" w:rsidRDefault="0050680C" w:rsidP="0063591E">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632,424,</w:t>
            </w:r>
            <w:r w:rsidR="0063591E">
              <w:rPr>
                <w:rFonts w:ascii="Times New Roman" w:eastAsia="Times New Roman" w:hAnsi="Times New Roman" w:cs="Times New Roman"/>
                <w:b/>
                <w:bCs/>
                <w:color w:val="000000"/>
                <w:sz w:val="20"/>
                <w:szCs w:val="20"/>
                <w:lang w:val="sr-Cyrl-RS" w:eastAsia="sr-Latn-RS"/>
              </w:rPr>
              <w:t>646</w:t>
            </w:r>
            <w:r w:rsidRPr="0050680C">
              <w:rPr>
                <w:rFonts w:ascii="Times New Roman" w:eastAsia="Times New Roman" w:hAnsi="Times New Roman" w:cs="Times New Roman"/>
                <w:b/>
                <w:bCs/>
                <w:color w:val="000000"/>
                <w:sz w:val="20"/>
                <w:szCs w:val="20"/>
                <w:lang w:val="sr-Latn-RS" w:eastAsia="sr-Latn-RS"/>
              </w:rPr>
              <w:t>.95</w:t>
            </w:r>
          </w:p>
        </w:tc>
        <w:tc>
          <w:tcPr>
            <w:tcW w:w="1984" w:type="dxa"/>
            <w:tcBorders>
              <w:top w:val="nil"/>
              <w:left w:val="nil"/>
              <w:bottom w:val="single" w:sz="8" w:space="0" w:color="auto"/>
              <w:right w:val="single" w:sz="8" w:space="0" w:color="auto"/>
            </w:tcBorders>
            <w:shd w:val="clear" w:color="000000" w:fill="D8D8D8"/>
            <w:noWrap/>
            <w:vAlign w:val="center"/>
            <w:hideMark/>
          </w:tcPr>
          <w:p w:rsidR="0050680C" w:rsidRPr="0050680C" w:rsidRDefault="0050680C" w:rsidP="0050680C">
            <w:pPr>
              <w:spacing w:after="0" w:line="240" w:lineRule="auto"/>
              <w:jc w:val="right"/>
              <w:rPr>
                <w:rFonts w:ascii="Times New Roman" w:eastAsia="Times New Roman" w:hAnsi="Times New Roman" w:cs="Times New Roman"/>
                <w:b/>
                <w:bCs/>
                <w:color w:val="000000"/>
                <w:sz w:val="20"/>
                <w:szCs w:val="20"/>
                <w:lang w:val="sr-Latn-RS" w:eastAsia="sr-Latn-RS"/>
              </w:rPr>
            </w:pPr>
            <w:r w:rsidRPr="0050680C">
              <w:rPr>
                <w:rFonts w:ascii="Times New Roman" w:eastAsia="Times New Roman" w:hAnsi="Times New Roman" w:cs="Times New Roman"/>
                <w:b/>
                <w:bCs/>
                <w:color w:val="000000"/>
                <w:sz w:val="20"/>
                <w:szCs w:val="20"/>
                <w:lang w:val="sr-Latn-RS" w:eastAsia="sr-Latn-RS"/>
              </w:rPr>
              <w:t>349,166,412.05</w:t>
            </w:r>
          </w:p>
        </w:tc>
      </w:tr>
    </w:tbl>
    <w:p w:rsidR="0050680C" w:rsidRDefault="0050680C" w:rsidP="00BA6FA9">
      <w:pPr>
        <w:tabs>
          <w:tab w:val="left" w:pos="5295"/>
        </w:tabs>
        <w:rPr>
          <w:rFonts w:ascii="Times New Roman" w:hAnsi="Times New Roman" w:cs="Times New Roman"/>
          <w:b/>
          <w:sz w:val="24"/>
          <w:szCs w:val="24"/>
          <w:u w:val="single"/>
          <w:lang w:val="sr-Cyrl-C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600E01" w:rsidRDefault="00600E01" w:rsidP="007C7409">
      <w:pPr>
        <w:tabs>
          <w:tab w:val="left" w:pos="5295"/>
        </w:tabs>
        <w:spacing w:after="0" w:line="240" w:lineRule="auto"/>
        <w:rPr>
          <w:rFonts w:ascii="Times New Roman" w:hAnsi="Times New Roman" w:cs="Times New Roman"/>
          <w:b/>
          <w:sz w:val="24"/>
          <w:szCs w:val="24"/>
          <w:u w:val="single"/>
          <w:lang w:val="sr-Cyrl-RS"/>
        </w:rPr>
      </w:pPr>
    </w:p>
    <w:p w:rsidR="00C03424" w:rsidRDefault="00CF6138" w:rsidP="007C7409">
      <w:pPr>
        <w:tabs>
          <w:tab w:val="left" w:pos="5295"/>
        </w:tabs>
        <w:spacing w:after="0" w:line="240" w:lineRule="auto"/>
        <w:rPr>
          <w:rFonts w:ascii="Times New Roman" w:hAnsi="Times New Roman" w:cs="Times New Roman"/>
          <w:b/>
          <w:sz w:val="24"/>
          <w:szCs w:val="24"/>
          <w:u w:val="single"/>
          <w:lang w:val="sr-Cyrl-CS"/>
        </w:rPr>
      </w:pPr>
      <w:r>
        <w:rPr>
          <w:rFonts w:ascii="Times New Roman" w:hAnsi="Times New Roman" w:cs="Times New Roman"/>
          <w:b/>
          <w:sz w:val="24"/>
          <w:szCs w:val="24"/>
          <w:u w:val="single"/>
        </w:rPr>
        <w:t>Р</w:t>
      </w:r>
      <w:r w:rsidR="00C03424" w:rsidRPr="001E7A63">
        <w:rPr>
          <w:rFonts w:ascii="Times New Roman" w:hAnsi="Times New Roman" w:cs="Times New Roman"/>
          <w:b/>
          <w:sz w:val="24"/>
          <w:szCs w:val="24"/>
          <w:u w:val="single"/>
          <w:lang w:val="sr-Cyrl-CS"/>
        </w:rPr>
        <w:t xml:space="preserve">асходи и издаци према </w:t>
      </w:r>
      <w:r w:rsidR="00C03424">
        <w:rPr>
          <w:rFonts w:ascii="Times New Roman" w:hAnsi="Times New Roman" w:cs="Times New Roman"/>
          <w:b/>
          <w:sz w:val="24"/>
          <w:szCs w:val="24"/>
          <w:u w:val="single"/>
          <w:lang w:val="sr-Cyrl-CS"/>
        </w:rPr>
        <w:t>организацион</w:t>
      </w:r>
      <w:r w:rsidR="00C03424" w:rsidRPr="001E7A63">
        <w:rPr>
          <w:rFonts w:ascii="Times New Roman" w:hAnsi="Times New Roman" w:cs="Times New Roman"/>
          <w:b/>
          <w:sz w:val="24"/>
          <w:szCs w:val="24"/>
          <w:u w:val="single"/>
          <w:lang w:val="sr-Cyrl-CS"/>
        </w:rPr>
        <w:t>ој класификацији</w:t>
      </w:r>
    </w:p>
    <w:p w:rsidR="00741209" w:rsidRDefault="00741209" w:rsidP="007C7409">
      <w:pPr>
        <w:tabs>
          <w:tab w:val="left" w:pos="5295"/>
        </w:tabs>
        <w:spacing w:after="0" w:line="240" w:lineRule="auto"/>
        <w:rPr>
          <w:rFonts w:ascii="Times New Roman" w:hAnsi="Times New Roman" w:cs="Times New Roman"/>
          <w:b/>
          <w:sz w:val="24"/>
          <w:szCs w:val="24"/>
          <w:u w:val="single"/>
          <w:lang w:val="sr-Cyrl-CS"/>
        </w:rPr>
      </w:pPr>
    </w:p>
    <w:p w:rsidR="00676F9A" w:rsidRDefault="00676F9A" w:rsidP="007C7409">
      <w:pPr>
        <w:tabs>
          <w:tab w:val="left" w:pos="5295"/>
        </w:tabs>
        <w:spacing w:after="0" w:line="240" w:lineRule="auto"/>
        <w:rPr>
          <w:rFonts w:ascii="Times New Roman" w:hAnsi="Times New Roman" w:cs="Times New Roman"/>
          <w:b/>
          <w:sz w:val="24"/>
          <w:szCs w:val="24"/>
          <w:u w:val="single"/>
          <w:lang w:val="sr-Cyrl-CS"/>
        </w:rPr>
      </w:pPr>
    </w:p>
    <w:p w:rsidR="00E94E1A" w:rsidRDefault="00E94E1A" w:rsidP="007C7409">
      <w:pPr>
        <w:tabs>
          <w:tab w:val="left" w:pos="5295"/>
        </w:tabs>
        <w:spacing w:after="0" w:line="240" w:lineRule="auto"/>
        <w:rPr>
          <w:rFonts w:ascii="Times New Roman" w:hAnsi="Times New Roman" w:cs="Times New Roman"/>
          <w:b/>
          <w:sz w:val="24"/>
          <w:szCs w:val="24"/>
          <w:u w:val="single"/>
          <w:lang w:val="sr-Cyrl-CS"/>
        </w:rPr>
      </w:pPr>
    </w:p>
    <w:tbl>
      <w:tblPr>
        <w:tblW w:w="14341" w:type="dxa"/>
        <w:tblInd w:w="93" w:type="dxa"/>
        <w:tblLook w:val="04A0" w:firstRow="1" w:lastRow="0" w:firstColumn="1" w:lastColumn="0" w:noHBand="0" w:noVBand="1"/>
      </w:tblPr>
      <w:tblGrid>
        <w:gridCol w:w="481"/>
        <w:gridCol w:w="482"/>
        <w:gridCol w:w="655"/>
        <w:gridCol w:w="665"/>
        <w:gridCol w:w="717"/>
        <w:gridCol w:w="675"/>
        <w:gridCol w:w="5824"/>
        <w:gridCol w:w="1414"/>
        <w:gridCol w:w="1714"/>
        <w:gridCol w:w="1714"/>
      </w:tblGrid>
      <w:tr w:rsidR="005E0090" w:rsidRPr="005E0090" w:rsidTr="005E0090">
        <w:trPr>
          <w:trHeight w:val="1230"/>
        </w:trPr>
        <w:tc>
          <w:tcPr>
            <w:tcW w:w="482" w:type="dxa"/>
            <w:tcBorders>
              <w:top w:val="single" w:sz="8" w:space="0" w:color="auto"/>
              <w:left w:val="single" w:sz="8" w:space="0" w:color="auto"/>
              <w:bottom w:val="single" w:sz="8" w:space="0" w:color="auto"/>
              <w:right w:val="single" w:sz="8" w:space="0" w:color="auto"/>
            </w:tcBorders>
            <w:shd w:val="clear" w:color="000000" w:fill="FCD5B4"/>
            <w:textDirection w:val="btLr"/>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Раздео</w:t>
            </w:r>
          </w:p>
        </w:tc>
        <w:tc>
          <w:tcPr>
            <w:tcW w:w="481" w:type="dxa"/>
            <w:tcBorders>
              <w:top w:val="single" w:sz="8" w:space="0" w:color="auto"/>
              <w:left w:val="nil"/>
              <w:bottom w:val="single" w:sz="8" w:space="0" w:color="auto"/>
              <w:right w:val="single" w:sz="8" w:space="0" w:color="auto"/>
            </w:tcBorders>
            <w:shd w:val="clear" w:color="000000" w:fill="FCD5B4"/>
            <w:textDirection w:val="btLr"/>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Глава</w:t>
            </w:r>
          </w:p>
        </w:tc>
        <w:tc>
          <w:tcPr>
            <w:tcW w:w="654" w:type="dxa"/>
            <w:tcBorders>
              <w:top w:val="single" w:sz="8" w:space="0" w:color="auto"/>
              <w:left w:val="nil"/>
              <w:bottom w:val="single" w:sz="8" w:space="0" w:color="auto"/>
              <w:right w:val="nil"/>
            </w:tcBorders>
            <w:shd w:val="clear" w:color="000000" w:fill="FCD5B4"/>
            <w:textDirection w:val="btLr"/>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Програм-ска Класиф.</w:t>
            </w:r>
          </w:p>
        </w:tc>
        <w:tc>
          <w:tcPr>
            <w:tcW w:w="666" w:type="dxa"/>
            <w:tcBorders>
              <w:top w:val="single" w:sz="8" w:space="0" w:color="auto"/>
              <w:left w:val="single" w:sz="8" w:space="0" w:color="auto"/>
              <w:bottom w:val="single" w:sz="8" w:space="0" w:color="auto"/>
              <w:right w:val="single" w:sz="8" w:space="0" w:color="auto"/>
            </w:tcBorders>
            <w:shd w:val="clear" w:color="000000" w:fill="FCD5B4"/>
            <w:textDirection w:val="btLr"/>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Функција</w:t>
            </w:r>
          </w:p>
        </w:tc>
        <w:tc>
          <w:tcPr>
            <w:tcW w:w="718" w:type="dxa"/>
            <w:tcBorders>
              <w:top w:val="single" w:sz="8" w:space="0" w:color="auto"/>
              <w:left w:val="nil"/>
              <w:bottom w:val="single" w:sz="8" w:space="0" w:color="auto"/>
              <w:right w:val="single" w:sz="8" w:space="0" w:color="auto"/>
            </w:tcBorders>
            <w:shd w:val="clear" w:color="000000" w:fill="FCD5B4"/>
            <w:textDirection w:val="btLr"/>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Позиција</w:t>
            </w:r>
          </w:p>
        </w:tc>
        <w:tc>
          <w:tcPr>
            <w:tcW w:w="676" w:type="dxa"/>
            <w:tcBorders>
              <w:top w:val="single" w:sz="8" w:space="0" w:color="auto"/>
              <w:left w:val="nil"/>
              <w:bottom w:val="single" w:sz="8" w:space="0" w:color="auto"/>
              <w:right w:val="single" w:sz="8" w:space="0" w:color="auto"/>
            </w:tcBorders>
            <w:shd w:val="clear" w:color="000000" w:fill="FCD5B4"/>
            <w:textDirection w:val="btLr"/>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Економ. Класиф.</w:t>
            </w:r>
          </w:p>
        </w:tc>
        <w:tc>
          <w:tcPr>
            <w:tcW w:w="5833" w:type="dxa"/>
            <w:tcBorders>
              <w:top w:val="single" w:sz="8" w:space="0" w:color="auto"/>
              <w:left w:val="nil"/>
              <w:bottom w:val="single" w:sz="8" w:space="0" w:color="auto"/>
              <w:right w:val="single" w:sz="8" w:space="0" w:color="auto"/>
            </w:tcBorders>
            <w:shd w:val="clear" w:color="000000" w:fill="FCD5B4"/>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Опис</w:t>
            </w:r>
          </w:p>
        </w:tc>
        <w:tc>
          <w:tcPr>
            <w:tcW w:w="1411" w:type="dxa"/>
            <w:tcBorders>
              <w:top w:val="single" w:sz="8" w:space="0" w:color="auto"/>
              <w:left w:val="nil"/>
              <w:bottom w:val="single" w:sz="8" w:space="0" w:color="auto"/>
              <w:right w:val="single" w:sz="8" w:space="0" w:color="auto"/>
            </w:tcBorders>
            <w:shd w:val="clear" w:color="000000" w:fill="FCD5B4"/>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Средства из буџета           </w:t>
            </w:r>
          </w:p>
        </w:tc>
        <w:tc>
          <w:tcPr>
            <w:tcW w:w="1710" w:type="dxa"/>
            <w:tcBorders>
              <w:top w:val="single" w:sz="8" w:space="0" w:color="auto"/>
              <w:left w:val="nil"/>
              <w:bottom w:val="single" w:sz="8" w:space="0" w:color="auto"/>
              <w:right w:val="single" w:sz="8" w:space="0" w:color="auto"/>
            </w:tcBorders>
            <w:shd w:val="clear" w:color="000000" w:fill="FCD5B4"/>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Извршење</w:t>
            </w:r>
          </w:p>
        </w:tc>
        <w:tc>
          <w:tcPr>
            <w:tcW w:w="1710" w:type="dxa"/>
            <w:tcBorders>
              <w:top w:val="single" w:sz="8" w:space="0" w:color="auto"/>
              <w:left w:val="nil"/>
              <w:bottom w:val="single" w:sz="8" w:space="0" w:color="auto"/>
              <w:right w:val="single" w:sz="8" w:space="0" w:color="auto"/>
            </w:tcBorders>
            <w:shd w:val="clear" w:color="000000" w:fill="FCD5B4"/>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Остатак за извршење</w:t>
            </w:r>
          </w:p>
        </w:tc>
      </w:tr>
      <w:tr w:rsidR="005E0090" w:rsidRPr="005E0090" w:rsidTr="005E0090">
        <w:trPr>
          <w:trHeight w:val="315"/>
        </w:trPr>
        <w:tc>
          <w:tcPr>
            <w:tcW w:w="482"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w:t>
            </w:r>
          </w:p>
        </w:tc>
        <w:tc>
          <w:tcPr>
            <w:tcW w:w="481"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w:t>
            </w:r>
          </w:p>
        </w:tc>
        <w:tc>
          <w:tcPr>
            <w:tcW w:w="654" w:type="dxa"/>
            <w:tcBorders>
              <w:top w:val="nil"/>
              <w:left w:val="nil"/>
              <w:bottom w:val="nil"/>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w:t>
            </w:r>
          </w:p>
        </w:tc>
        <w:tc>
          <w:tcPr>
            <w:tcW w:w="666"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w:t>
            </w:r>
          </w:p>
        </w:tc>
        <w:tc>
          <w:tcPr>
            <w:tcW w:w="718"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w:t>
            </w:r>
          </w:p>
        </w:tc>
        <w:tc>
          <w:tcPr>
            <w:tcW w:w="676"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w:t>
            </w:r>
          </w:p>
        </w:tc>
        <w:tc>
          <w:tcPr>
            <w:tcW w:w="1411"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w:t>
            </w:r>
          </w:p>
        </w:tc>
        <w:tc>
          <w:tcPr>
            <w:tcW w:w="1710"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w:t>
            </w:r>
          </w:p>
        </w:tc>
        <w:tc>
          <w:tcPr>
            <w:tcW w:w="1710"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w:t>
            </w:r>
          </w:p>
        </w:tc>
      </w:tr>
      <w:tr w:rsidR="005E0090" w:rsidRPr="005E0090" w:rsidTr="005E0090">
        <w:trPr>
          <w:trHeight w:val="375"/>
        </w:trPr>
        <w:tc>
          <w:tcPr>
            <w:tcW w:w="482"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w:t>
            </w:r>
          </w:p>
        </w:tc>
        <w:tc>
          <w:tcPr>
            <w:tcW w:w="481" w:type="dxa"/>
            <w:tcBorders>
              <w:top w:val="single" w:sz="8" w:space="0" w:color="auto"/>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54"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single" w:sz="8" w:space="0" w:color="auto"/>
              <w:right w:val="nil"/>
            </w:tcBorders>
            <w:shd w:val="clear" w:color="000000" w:fill="BFBFBF"/>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СКУПШТИНА ОПШТИНЕ</w:t>
            </w:r>
          </w:p>
        </w:tc>
        <w:tc>
          <w:tcPr>
            <w:tcW w:w="1411"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single" w:sz="8" w:space="0" w:color="auto"/>
              <w:right w:val="single" w:sz="8" w:space="0" w:color="auto"/>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48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2101</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16: ПОЛИТИЧКИ СИСТЕМ ЛОКАЛНЕ САМОУПРАВЕ</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7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2101-0001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Скупштине Општине</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70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110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Извршни и законодавни органи, финансијски и фискални послови и спољни послови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6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w:t>
            </w:r>
          </w:p>
        </w:tc>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411</w:t>
            </w:r>
          </w:p>
        </w:tc>
        <w:tc>
          <w:tcPr>
            <w:tcW w:w="5833" w:type="dxa"/>
            <w:tcBorders>
              <w:top w:val="single" w:sz="8" w:space="0" w:color="auto"/>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Плате, додаци и накнаде запослених (зараде)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6,300,000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4,755,123.49</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1,544,876.51</w:t>
            </w:r>
          </w:p>
        </w:tc>
      </w:tr>
      <w:tr w:rsidR="005E0090" w:rsidRPr="005E0090" w:rsidTr="005E0090">
        <w:trPr>
          <w:trHeight w:val="39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Социјални доприноси на терет послодавца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950,000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720,401.23</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229,598.77</w:t>
            </w:r>
          </w:p>
        </w:tc>
      </w:tr>
      <w:tr w:rsidR="005E0090" w:rsidRPr="005E0090" w:rsidTr="005E0090">
        <w:trPr>
          <w:trHeight w:val="42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Социјална давања запосленима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r>
      <w:tr w:rsidR="005E0090" w:rsidRPr="005E0090" w:rsidTr="005E0090">
        <w:trPr>
          <w:trHeight w:val="34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415</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трошкова за запослене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100,096.66</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9,903.34</w:t>
            </w:r>
          </w:p>
        </w:tc>
      </w:tr>
      <w:tr w:rsidR="005E0090" w:rsidRPr="005E0090" w:rsidTr="005E0090">
        <w:trPr>
          <w:trHeight w:val="45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Награде запосленима и остали посебни расходи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63,295.16</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36,704.84</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Трошкови путовања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6,000,000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3,475,475.86</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2,524,524.14</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108,868.00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31,132.00</w:t>
            </w:r>
          </w:p>
        </w:tc>
      </w:tr>
      <w:tr w:rsidR="005E0090" w:rsidRPr="005E0090" w:rsidTr="005E0090">
        <w:trPr>
          <w:trHeight w:val="466"/>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Дотације невладиним организацијама-политички субјекти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520,000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520,000.00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за програмску активност 2101-0001</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14,240,000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9,223,260.40</w:t>
            </w:r>
          </w:p>
        </w:tc>
        <w:tc>
          <w:tcPr>
            <w:tcW w:w="1710" w:type="dxa"/>
            <w:tcBorders>
              <w:top w:val="nil"/>
              <w:left w:val="nil"/>
              <w:bottom w:val="single" w:sz="8" w:space="0" w:color="auto"/>
              <w:right w:val="single" w:sz="8" w:space="0" w:color="auto"/>
            </w:tcBorders>
            <w:shd w:val="clear" w:color="000000" w:fill="DDD9C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5,016,739.60</w:t>
            </w:r>
          </w:p>
        </w:tc>
      </w:tr>
      <w:tr w:rsidR="005E0090" w:rsidRPr="005E0090" w:rsidTr="005E0090">
        <w:trPr>
          <w:trHeight w:val="94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nil"/>
              <w:right w:val="single" w:sz="8" w:space="0" w:color="000000"/>
            </w:tcBorders>
            <w:shd w:val="clear" w:color="000000" w:fill="DBEEF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РАЗДЕО 1 - СКУПШТИНА ОПШТИНЕ           </w:t>
            </w:r>
            <w:r w:rsidRPr="005E0090">
              <w:rPr>
                <w:rFonts w:ascii="Times New Roman" w:eastAsia="Times New Roman" w:hAnsi="Times New Roman" w:cs="Times New Roman"/>
                <w:b/>
                <w:bCs/>
                <w:i/>
                <w:iCs/>
                <w:color w:val="000000"/>
                <w:lang w:val="sr-Latn-RS" w:eastAsia="sr-Latn-RS"/>
              </w:rPr>
              <w:t>извор фин. 01 општи прих.и и прим. Буџета</w:t>
            </w:r>
          </w:p>
        </w:tc>
        <w:tc>
          <w:tcPr>
            <w:tcW w:w="1411" w:type="dxa"/>
            <w:tcBorders>
              <w:top w:val="nil"/>
              <w:left w:val="nil"/>
              <w:bottom w:val="nil"/>
              <w:right w:val="single" w:sz="8" w:space="0" w:color="auto"/>
            </w:tcBorders>
            <w:shd w:val="clear" w:color="000000" w:fill="DBE5F1"/>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14,240,000</w:t>
            </w:r>
          </w:p>
        </w:tc>
        <w:tc>
          <w:tcPr>
            <w:tcW w:w="1710" w:type="dxa"/>
            <w:tcBorders>
              <w:top w:val="nil"/>
              <w:left w:val="nil"/>
              <w:bottom w:val="nil"/>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9,223,260.40</w:t>
            </w:r>
          </w:p>
        </w:tc>
        <w:tc>
          <w:tcPr>
            <w:tcW w:w="1710" w:type="dxa"/>
            <w:tcBorders>
              <w:top w:val="nil"/>
              <w:left w:val="nil"/>
              <w:bottom w:val="nil"/>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5,016,739.60</w:t>
            </w:r>
          </w:p>
        </w:tc>
      </w:tr>
      <w:tr w:rsidR="005E0090" w:rsidRPr="005E0090" w:rsidTr="005E0090">
        <w:trPr>
          <w:trHeight w:val="300"/>
        </w:trPr>
        <w:tc>
          <w:tcPr>
            <w:tcW w:w="482"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54"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76"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5833" w:type="dxa"/>
            <w:vMerge w:val="restart"/>
            <w:tcBorders>
              <w:top w:val="nil"/>
              <w:left w:val="nil"/>
              <w:bottom w:val="single" w:sz="8" w:space="0" w:color="000000"/>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411"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1710"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1710"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r>
      <w:tr w:rsidR="005E0090" w:rsidRPr="005E0090" w:rsidTr="005E0090">
        <w:trPr>
          <w:trHeight w:val="300"/>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15"/>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w:t>
            </w:r>
          </w:p>
        </w:tc>
        <w:tc>
          <w:tcPr>
            <w:tcW w:w="481"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54"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000000" w:fill="BFBFBF"/>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ОПШТИНСКО ВЕЋЕ</w:t>
            </w:r>
          </w:p>
        </w:tc>
        <w:tc>
          <w:tcPr>
            <w:tcW w:w="1411"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2101</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16: ПОЛИТИЧКИ СИСТЕМ ЛОКАЛНЕ САМОУПРАВЕ</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2101-0002</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извршних органа</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67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110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Извршни и законодавни органи, финансијски и фискални послови и спољни послови</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w:t>
            </w:r>
          </w:p>
        </w:tc>
        <w:tc>
          <w:tcPr>
            <w:tcW w:w="676" w:type="dxa"/>
            <w:tcBorders>
              <w:top w:val="single" w:sz="8" w:space="0" w:color="auto"/>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411</w:t>
            </w:r>
          </w:p>
        </w:tc>
        <w:tc>
          <w:tcPr>
            <w:tcW w:w="5833" w:type="dxa"/>
            <w:tcBorders>
              <w:top w:val="single" w:sz="8" w:space="0" w:color="auto"/>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Плате, додаци и накнаде запослених (зараде)</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1,481,720.84</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518,279.16</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w:t>
            </w:r>
          </w:p>
        </w:tc>
        <w:tc>
          <w:tcPr>
            <w:tcW w:w="676"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412</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Социјални доприноси на терет послодавца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224,480.71</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75,519.29</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w:t>
            </w:r>
          </w:p>
        </w:tc>
        <w:tc>
          <w:tcPr>
            <w:tcW w:w="676"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415</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трошкова за запослене</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53,136.97</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26,863.03</w:t>
            </w:r>
          </w:p>
        </w:tc>
      </w:tr>
      <w:tr w:rsidR="005E0090" w:rsidRPr="005E0090" w:rsidTr="005E0090">
        <w:trPr>
          <w:trHeight w:val="414"/>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w:t>
            </w:r>
          </w:p>
        </w:tc>
        <w:tc>
          <w:tcPr>
            <w:tcW w:w="676"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416</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награде запосленима и остали посебни расходи</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w:t>
            </w:r>
          </w:p>
        </w:tc>
        <w:tc>
          <w:tcPr>
            <w:tcW w:w="676"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4,848.82</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15,151.18</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w:t>
            </w:r>
          </w:p>
        </w:tc>
        <w:tc>
          <w:tcPr>
            <w:tcW w:w="676"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422</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Трошкови путовања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69,379.84</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80,620.16</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w:t>
            </w:r>
          </w:p>
        </w:tc>
        <w:tc>
          <w:tcPr>
            <w:tcW w:w="676"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xml:space="preserve">Услуге по уговору </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4,480,000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3,052,834.93</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1,427,165.07</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18</w:t>
            </w:r>
          </w:p>
        </w:tc>
        <w:tc>
          <w:tcPr>
            <w:tcW w:w="676"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за програмску активност 2101-0002</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7,090,000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4,886,402.11</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2,203,597.89</w:t>
            </w:r>
          </w:p>
        </w:tc>
      </w:tr>
      <w:tr w:rsidR="005E0090" w:rsidRPr="005E0090" w:rsidTr="005E0090">
        <w:trPr>
          <w:trHeight w:val="825"/>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BEEF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РАЗДЕО 2 - ОПШТИНСКО   ВЕЋЕ                    </w:t>
            </w:r>
            <w:r w:rsidRPr="005E0090">
              <w:rPr>
                <w:rFonts w:ascii="Times New Roman" w:eastAsia="Times New Roman" w:hAnsi="Times New Roman" w:cs="Times New Roman"/>
                <w:b/>
                <w:bCs/>
                <w:i/>
                <w:iCs/>
                <w:color w:val="000000"/>
                <w:lang w:val="sr-Latn-RS" w:eastAsia="sr-Latn-RS"/>
              </w:rPr>
              <w:t xml:space="preserve">извор фин. 01 општи прих.и и прим. буџета </w:t>
            </w:r>
          </w:p>
        </w:tc>
        <w:tc>
          <w:tcPr>
            <w:tcW w:w="1411" w:type="dxa"/>
            <w:tcBorders>
              <w:top w:val="nil"/>
              <w:left w:val="nil"/>
              <w:bottom w:val="single" w:sz="8" w:space="0" w:color="auto"/>
              <w:right w:val="single" w:sz="8" w:space="0" w:color="auto"/>
            </w:tcBorders>
            <w:shd w:val="clear" w:color="000000" w:fill="DBE5F1"/>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7,090,000</w:t>
            </w:r>
          </w:p>
        </w:tc>
        <w:tc>
          <w:tcPr>
            <w:tcW w:w="1710" w:type="dxa"/>
            <w:tcBorders>
              <w:top w:val="nil"/>
              <w:left w:val="nil"/>
              <w:bottom w:val="single" w:sz="8" w:space="0" w:color="auto"/>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4,886,402.11</w:t>
            </w:r>
          </w:p>
        </w:tc>
        <w:tc>
          <w:tcPr>
            <w:tcW w:w="1710" w:type="dxa"/>
            <w:tcBorders>
              <w:top w:val="nil"/>
              <w:left w:val="nil"/>
              <w:bottom w:val="single" w:sz="8" w:space="0" w:color="auto"/>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2,203,597.89</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1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w:t>
            </w:r>
          </w:p>
        </w:tc>
        <w:tc>
          <w:tcPr>
            <w:tcW w:w="481" w:type="dxa"/>
            <w:tcBorders>
              <w:top w:val="single" w:sz="8" w:space="0" w:color="auto"/>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54"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single" w:sz="8" w:space="0" w:color="auto"/>
              <w:right w:val="nil"/>
            </w:tcBorders>
            <w:shd w:val="clear" w:color="000000" w:fill="BFBFBF"/>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ПРЕДСЕДНИК  ОПШТИНЕ</w:t>
            </w:r>
          </w:p>
        </w:tc>
        <w:tc>
          <w:tcPr>
            <w:tcW w:w="1411"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single" w:sz="8" w:space="0" w:color="auto"/>
              <w:right w:val="single" w:sz="8" w:space="0" w:color="auto"/>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2101</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16: ПОЛИТИЧКИ СИСТЕМ ЛОКАЛНЕ САМОУПРАВЕ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2101-0002</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извршних органа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6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110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Извршни и законодавни органи, финансијски и фискални послови и спољни послови</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19</w:t>
            </w:r>
          </w:p>
        </w:tc>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411</w:t>
            </w:r>
          </w:p>
        </w:tc>
        <w:tc>
          <w:tcPr>
            <w:tcW w:w="5833" w:type="dxa"/>
            <w:tcBorders>
              <w:top w:val="single" w:sz="8" w:space="0" w:color="auto"/>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Плате, додаци и накнаде запослених (зараде)</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6,790,000</w:t>
            </w:r>
          </w:p>
        </w:tc>
        <w:tc>
          <w:tcPr>
            <w:tcW w:w="1710"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5,049,346.00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1,740,654.00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Социјални доприноси на терет послодавца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1,030,000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764,975.94</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265,024.06</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21</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Социјална давања запосленима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22</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415</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трошкова за запослене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w:t>
            </w:r>
          </w:p>
        </w:tc>
      </w:tr>
      <w:tr w:rsidR="005E0090" w:rsidRPr="005E0090" w:rsidTr="005E0090">
        <w:trPr>
          <w:trHeight w:val="36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23</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Награде запосленима и остали посебни расходи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24</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105,371.89</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44,628.11</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Трошкови путовања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65,176.42</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84,823.58</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2,430,449.39</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569,550.61</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27</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w:t>
            </w:r>
          </w:p>
        </w:tc>
        <w:tc>
          <w:tcPr>
            <w:tcW w:w="1710"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37,238.00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12,762.00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за програмску активност 2101-0002</w:t>
            </w:r>
          </w:p>
        </w:tc>
        <w:tc>
          <w:tcPr>
            <w:tcW w:w="1411"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11,230,000</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8,452,557.64</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2,777,442.36</w:t>
            </w:r>
          </w:p>
        </w:tc>
      </w:tr>
      <w:tr w:rsidR="005E0090" w:rsidRPr="005E0090" w:rsidTr="005E0090">
        <w:trPr>
          <w:trHeight w:val="701"/>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BEEF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РАЗДЕО 3 - ПРЕДСЕДНИК  ОПШТИНЕ         </w:t>
            </w:r>
            <w:r w:rsidRPr="005E0090">
              <w:rPr>
                <w:rFonts w:ascii="Times New Roman" w:eastAsia="Times New Roman" w:hAnsi="Times New Roman" w:cs="Times New Roman"/>
                <w:b/>
                <w:bCs/>
                <w:i/>
                <w:iCs/>
                <w:color w:val="000000"/>
                <w:lang w:val="sr-Latn-RS" w:eastAsia="sr-Latn-RS"/>
              </w:rPr>
              <w:t xml:space="preserve">извор фин. 01 општи прих.и и прим. буџе. </w:t>
            </w:r>
          </w:p>
        </w:tc>
        <w:tc>
          <w:tcPr>
            <w:tcW w:w="1411" w:type="dxa"/>
            <w:tcBorders>
              <w:top w:val="nil"/>
              <w:left w:val="nil"/>
              <w:bottom w:val="single" w:sz="8" w:space="0" w:color="auto"/>
              <w:right w:val="single" w:sz="8" w:space="0" w:color="auto"/>
            </w:tcBorders>
            <w:shd w:val="clear" w:color="000000" w:fill="DBE5F1"/>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11,230,000</w:t>
            </w:r>
          </w:p>
        </w:tc>
        <w:tc>
          <w:tcPr>
            <w:tcW w:w="1710" w:type="dxa"/>
            <w:tcBorders>
              <w:top w:val="nil"/>
              <w:left w:val="nil"/>
              <w:bottom w:val="single" w:sz="8" w:space="0" w:color="auto"/>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8,452,557.64</w:t>
            </w:r>
          </w:p>
        </w:tc>
        <w:tc>
          <w:tcPr>
            <w:tcW w:w="1710" w:type="dxa"/>
            <w:tcBorders>
              <w:top w:val="nil"/>
              <w:left w:val="nil"/>
              <w:bottom w:val="single" w:sz="8" w:space="0" w:color="auto"/>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2,777,442.36</w:t>
            </w:r>
          </w:p>
        </w:tc>
      </w:tr>
      <w:tr w:rsidR="005E0090" w:rsidRPr="005E0090" w:rsidTr="005E0090">
        <w:trPr>
          <w:trHeight w:val="465"/>
        </w:trPr>
        <w:tc>
          <w:tcPr>
            <w:tcW w:w="482"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w:t>
            </w:r>
          </w:p>
        </w:tc>
        <w:tc>
          <w:tcPr>
            <w:tcW w:w="481"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54"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000000" w:fill="BFBFBF"/>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ЈАВНО ПРАВОБРАНИЛАШТВО ОПШТИНЕ </w:t>
            </w:r>
          </w:p>
        </w:tc>
        <w:tc>
          <w:tcPr>
            <w:tcW w:w="1411"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602</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15: ОПШТЕ УСЛУГЕ ЛОКАЛНЕ САМОУПРАВЕ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0602-0004</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Општинско правобранилаштво</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330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Судови</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28</w:t>
            </w:r>
          </w:p>
        </w:tc>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411</w:t>
            </w:r>
          </w:p>
        </w:tc>
        <w:tc>
          <w:tcPr>
            <w:tcW w:w="5833" w:type="dxa"/>
            <w:tcBorders>
              <w:top w:val="single" w:sz="8" w:space="0" w:color="auto"/>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Плате, додаци и накнаде запослених (зараде)</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2,460,000</w:t>
            </w:r>
          </w:p>
        </w:tc>
        <w:tc>
          <w:tcPr>
            <w:tcW w:w="1710"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2,164,748.70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295,251.30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29</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Социјални доприноси на терет послодавца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370,000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327,959.42</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42,040.58</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Социјална давања запосленима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31</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415</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трошкова за запослене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99,554.24</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10,445.76</w:t>
            </w:r>
          </w:p>
        </w:tc>
      </w:tr>
      <w:tr w:rsidR="005E0090" w:rsidRPr="005E0090" w:rsidTr="005E0090">
        <w:trPr>
          <w:trHeight w:val="37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32</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Награде запосленима и остали посебни расходи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12,704.00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17,296.00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34</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Трошкови путовања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61,580.00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58,420.00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36</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110,000</w:t>
            </w:r>
          </w:p>
        </w:tc>
        <w:tc>
          <w:tcPr>
            <w:tcW w:w="1710"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77,691.50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32,308.50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за програмску активност 0602-0004</w:t>
            </w:r>
          </w:p>
        </w:tc>
        <w:tc>
          <w:tcPr>
            <w:tcW w:w="1411"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3,310,000</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2,744,237.86</w:t>
            </w:r>
          </w:p>
        </w:tc>
        <w:tc>
          <w:tcPr>
            <w:tcW w:w="1710" w:type="dxa"/>
            <w:tcBorders>
              <w:top w:val="nil"/>
              <w:left w:val="nil"/>
              <w:bottom w:val="single" w:sz="8" w:space="0" w:color="auto"/>
              <w:right w:val="single" w:sz="8" w:space="0" w:color="auto"/>
            </w:tcBorders>
            <w:shd w:val="clear" w:color="000000" w:fill="EEECE1"/>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565,762.14</w:t>
            </w:r>
          </w:p>
        </w:tc>
      </w:tr>
      <w:tr w:rsidR="005E0090" w:rsidRPr="005E0090" w:rsidTr="005E0090">
        <w:trPr>
          <w:trHeight w:val="786"/>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BEEF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РАЗДЕО 4 -   ЈАВНО ПРАВОБРАНИЛАШТ.  </w:t>
            </w:r>
            <w:r w:rsidRPr="005E0090">
              <w:rPr>
                <w:rFonts w:ascii="Times New Roman" w:eastAsia="Times New Roman" w:hAnsi="Times New Roman" w:cs="Times New Roman"/>
                <w:b/>
                <w:bCs/>
                <w:i/>
                <w:iCs/>
                <w:color w:val="000000"/>
                <w:lang w:val="sr-Latn-RS" w:eastAsia="sr-Latn-RS"/>
              </w:rPr>
              <w:t xml:space="preserve">извор фин. 01 општи прих.и и прим. буџ. </w:t>
            </w:r>
          </w:p>
        </w:tc>
        <w:tc>
          <w:tcPr>
            <w:tcW w:w="1411" w:type="dxa"/>
            <w:tcBorders>
              <w:top w:val="nil"/>
              <w:left w:val="nil"/>
              <w:bottom w:val="single" w:sz="8" w:space="0" w:color="auto"/>
              <w:right w:val="single" w:sz="8" w:space="0" w:color="auto"/>
            </w:tcBorders>
            <w:shd w:val="clear" w:color="000000" w:fill="DBE5F1"/>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3,310,000</w:t>
            </w:r>
          </w:p>
        </w:tc>
        <w:tc>
          <w:tcPr>
            <w:tcW w:w="1710" w:type="dxa"/>
            <w:tcBorders>
              <w:top w:val="nil"/>
              <w:left w:val="nil"/>
              <w:bottom w:val="single" w:sz="8" w:space="0" w:color="auto"/>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2,744,237.86</w:t>
            </w:r>
          </w:p>
        </w:tc>
        <w:tc>
          <w:tcPr>
            <w:tcW w:w="1710" w:type="dxa"/>
            <w:tcBorders>
              <w:top w:val="nil"/>
              <w:left w:val="nil"/>
              <w:bottom w:val="single" w:sz="8" w:space="0" w:color="auto"/>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565,762.14</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15"/>
        </w:trPr>
        <w:tc>
          <w:tcPr>
            <w:tcW w:w="482" w:type="dxa"/>
            <w:tcBorders>
              <w:top w:val="single" w:sz="8" w:space="0" w:color="auto"/>
              <w:left w:val="single" w:sz="8" w:space="0" w:color="auto"/>
              <w:bottom w:val="nil"/>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w:t>
            </w:r>
          </w:p>
        </w:tc>
        <w:tc>
          <w:tcPr>
            <w:tcW w:w="481" w:type="dxa"/>
            <w:tcBorders>
              <w:top w:val="single" w:sz="8" w:space="0" w:color="auto"/>
              <w:left w:val="single" w:sz="8" w:space="0" w:color="auto"/>
              <w:bottom w:val="nil"/>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54" w:type="dxa"/>
            <w:tcBorders>
              <w:top w:val="single" w:sz="8" w:space="0" w:color="auto"/>
              <w:left w:val="nil"/>
              <w:bottom w:val="nil"/>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single" w:sz="8" w:space="0" w:color="auto"/>
              <w:left w:val="nil"/>
              <w:bottom w:val="nil"/>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single" w:sz="8" w:space="0" w:color="auto"/>
              <w:left w:val="nil"/>
              <w:bottom w:val="nil"/>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nil"/>
              <w:bottom w:val="nil"/>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000000" w:fill="BFBFBF"/>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ОПШТИНСКА УПРАВА</w:t>
            </w:r>
          </w:p>
        </w:tc>
        <w:tc>
          <w:tcPr>
            <w:tcW w:w="1411" w:type="dxa"/>
            <w:tcBorders>
              <w:top w:val="single" w:sz="8" w:space="0" w:color="auto"/>
              <w:left w:val="nil"/>
              <w:bottom w:val="nil"/>
              <w:right w:val="nil"/>
            </w:tcBorders>
            <w:shd w:val="clear" w:color="000000" w:fill="BFBFBF"/>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435"/>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902</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11: СОЦИЈАЛНА И ДЕЧЈА ЗАШТ.</w:t>
            </w:r>
          </w:p>
        </w:tc>
        <w:tc>
          <w:tcPr>
            <w:tcW w:w="1411"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0902-0019</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Подршка деци и породицама са децом</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40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Породица и деца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37</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xml:space="preserve">Накнаде за социјалну  заштиту из буџета </w:t>
            </w:r>
          </w:p>
        </w:tc>
        <w:tc>
          <w:tcPr>
            <w:tcW w:w="1411"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950,310.00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3,549,690.00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38</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Дотације невладиним организацијама</w:t>
            </w:r>
          </w:p>
        </w:tc>
        <w:tc>
          <w:tcPr>
            <w:tcW w:w="1411"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427,000.00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373,000.00</w:t>
            </w:r>
          </w:p>
        </w:tc>
      </w:tr>
      <w:tr w:rsidR="005E0090" w:rsidRPr="005E0090" w:rsidTr="005E0090">
        <w:trPr>
          <w:trHeight w:val="6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0901-0019                              </w:t>
            </w:r>
            <w:r w:rsidRPr="005E0090">
              <w:rPr>
                <w:rFonts w:ascii="Times New Roman" w:eastAsia="Times New Roman" w:hAnsi="Times New Roman" w:cs="Times New Roman"/>
                <w:b/>
                <w:bCs/>
                <w:i/>
                <w:iCs/>
                <w:color w:val="000000"/>
                <w:lang w:val="sr-Latn-RS" w:eastAsia="sr-Latn-RS"/>
              </w:rPr>
              <w:t>извор фин. 01 - општи приходи и примања буџета</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5,300,000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1,377,310.00</w:t>
            </w:r>
          </w:p>
        </w:tc>
        <w:tc>
          <w:tcPr>
            <w:tcW w:w="1710" w:type="dxa"/>
            <w:tcBorders>
              <w:top w:val="nil"/>
              <w:left w:val="nil"/>
              <w:bottom w:val="single" w:sz="8" w:space="0" w:color="auto"/>
              <w:right w:val="single" w:sz="8" w:space="0" w:color="auto"/>
            </w:tcBorders>
            <w:shd w:val="clear" w:color="000000" w:fill="DDD9C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3,922,690.00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0902-0020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Подршка рађању и родитељству</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39</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472</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за социјалну заштиту  из буџета</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3,300,000</w:t>
            </w:r>
          </w:p>
        </w:tc>
        <w:tc>
          <w:tcPr>
            <w:tcW w:w="1710"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3,180,000.00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120,000.00</w:t>
            </w:r>
          </w:p>
        </w:tc>
      </w:tr>
      <w:tr w:rsidR="005E0090" w:rsidRPr="005E0090" w:rsidTr="005E0090">
        <w:trPr>
          <w:trHeight w:val="63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0901-0020                               </w:t>
            </w:r>
            <w:r w:rsidRPr="005E0090">
              <w:rPr>
                <w:rFonts w:ascii="Times New Roman" w:eastAsia="Times New Roman" w:hAnsi="Times New Roman" w:cs="Times New Roman"/>
                <w:b/>
                <w:bCs/>
                <w:i/>
                <w:iCs/>
                <w:color w:val="000000"/>
                <w:lang w:val="sr-Latn-RS" w:eastAsia="sr-Latn-RS"/>
              </w:rPr>
              <w:t xml:space="preserve">извор фин. 07 - трансфери др. нивоа власти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3,300,000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3,180,000.00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120,000.00</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0902-0001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Једнократне помоћи и други облици помоћи</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24"/>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70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Социјална помоћ угроженом становништву некласификована на другом месту</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40</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463</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xml:space="preserve">Трансфери осталим нивоима власти </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9,000,000</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6,476,735.07</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2,523,264.93</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472</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за социјалну заштиту  из буџета</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3,050,000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3,048,232.68</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1,767.32</w:t>
            </w:r>
          </w:p>
        </w:tc>
      </w:tr>
      <w:tr w:rsidR="005E0090" w:rsidRPr="005E0090" w:rsidTr="005E0090">
        <w:trPr>
          <w:trHeight w:val="49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Дотације невладиним организацијама</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r>
      <w:tr w:rsidR="005E0090" w:rsidRPr="005E0090" w:rsidTr="005E0090">
        <w:trPr>
          <w:trHeight w:val="1067"/>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0901-0001                       </w:t>
            </w:r>
            <w:r w:rsidRPr="005E0090">
              <w:rPr>
                <w:rFonts w:ascii="Times New Roman" w:eastAsia="Times New Roman" w:hAnsi="Times New Roman" w:cs="Times New Roman"/>
                <w:b/>
                <w:bCs/>
                <w:i/>
                <w:iCs/>
                <w:color w:val="000000"/>
                <w:lang w:val="sr-Latn-RS" w:eastAsia="sr-Latn-RS"/>
              </w:rPr>
              <w:t>извор фин. 01  општи приходи и примања буџета6.876.735,07 извор фин. 17 неут. cред. тр. од дн власти 2.748.232.68</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12,150,000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9,624,967.75</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2,525,032.25</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0902-0016</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Дневне услуге у заједници</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72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70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Социјална помоћ угроженом становништву некласификована на другом месту</w:t>
            </w:r>
          </w:p>
        </w:tc>
        <w:tc>
          <w:tcPr>
            <w:tcW w:w="1411"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43</w:t>
            </w:r>
          </w:p>
        </w:tc>
        <w:tc>
          <w:tcPr>
            <w:tcW w:w="676"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3,000,000.00</w:t>
            </w:r>
          </w:p>
        </w:tc>
      </w:tr>
      <w:tr w:rsidR="005E0090" w:rsidRPr="005E0090" w:rsidTr="005E0090">
        <w:trPr>
          <w:trHeight w:val="767"/>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0901-0016                             </w:t>
            </w:r>
            <w:r w:rsidRPr="005E0090">
              <w:rPr>
                <w:rFonts w:ascii="Times New Roman" w:eastAsia="Times New Roman" w:hAnsi="Times New Roman" w:cs="Times New Roman"/>
                <w:b/>
                <w:bCs/>
                <w:i/>
                <w:iCs/>
                <w:color w:val="000000"/>
                <w:lang w:val="sr-Latn-RS" w:eastAsia="sr-Latn-RS"/>
              </w:rPr>
              <w:t xml:space="preserve">извор финансирања 07 - трансфери других нивоа власти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3,000,000</w:t>
            </w:r>
          </w:p>
        </w:tc>
        <w:tc>
          <w:tcPr>
            <w:tcW w:w="1710" w:type="dxa"/>
            <w:tcBorders>
              <w:top w:val="nil"/>
              <w:left w:val="nil"/>
              <w:bottom w:val="single" w:sz="8" w:space="0" w:color="auto"/>
              <w:right w:val="nil"/>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3,000,000.00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0902-0018</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Подршка реализацији програма Црвеног крста </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202"/>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90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Социјална заштита некласификов. на другом месту</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w:t>
            </w:r>
          </w:p>
        </w:tc>
        <w:tc>
          <w:tcPr>
            <w:tcW w:w="676"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single" w:sz="8" w:space="0" w:color="auto"/>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Дотације  невладиним организацијама</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8,800,000</w:t>
            </w:r>
          </w:p>
        </w:tc>
        <w:tc>
          <w:tcPr>
            <w:tcW w:w="1710"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7,269,211.28</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1,530,788.72</w:t>
            </w:r>
          </w:p>
        </w:tc>
      </w:tr>
      <w:tr w:rsidR="005E0090" w:rsidRPr="005E0090" w:rsidTr="005E0090">
        <w:trPr>
          <w:trHeight w:val="743"/>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0901-0018                               </w:t>
            </w:r>
            <w:r w:rsidRPr="005E0090">
              <w:rPr>
                <w:rFonts w:ascii="Times New Roman" w:eastAsia="Times New Roman" w:hAnsi="Times New Roman" w:cs="Times New Roman"/>
                <w:b/>
                <w:bCs/>
                <w:i/>
                <w:iCs/>
                <w:color w:val="000000"/>
                <w:lang w:val="sr-Latn-RS" w:eastAsia="sr-Latn-RS"/>
              </w:rPr>
              <w:t>извор финансирања 01 - општи приходи и прим. буџета</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8,800,000</w:t>
            </w:r>
          </w:p>
        </w:tc>
        <w:tc>
          <w:tcPr>
            <w:tcW w:w="1710" w:type="dxa"/>
            <w:tcBorders>
              <w:top w:val="nil"/>
              <w:left w:val="nil"/>
              <w:bottom w:val="single" w:sz="8" w:space="0" w:color="auto"/>
              <w:right w:val="nil"/>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7,269,211.28</w:t>
            </w:r>
          </w:p>
        </w:tc>
        <w:tc>
          <w:tcPr>
            <w:tcW w:w="1710" w:type="dxa"/>
            <w:tcBorders>
              <w:top w:val="nil"/>
              <w:left w:val="single" w:sz="8" w:space="0" w:color="auto"/>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1,530,788.72</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0902-0021</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Подршка особама са инвалидитетом </w:t>
            </w:r>
          </w:p>
        </w:tc>
        <w:tc>
          <w:tcPr>
            <w:tcW w:w="1411"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472"/>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90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Социјална заштита некласификов. на другом месту</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472</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за социјалну заштиту из буџета -</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1,089,980.57</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110,019.43</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46</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Дотације  невладиним организацијама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1,700,000.00</w:t>
            </w:r>
          </w:p>
        </w:tc>
      </w:tr>
      <w:tr w:rsidR="005E0090" w:rsidRPr="005E0090" w:rsidTr="005E0090">
        <w:trPr>
          <w:trHeight w:val="96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0901-0021                              </w:t>
            </w:r>
            <w:r w:rsidRPr="005E0090">
              <w:rPr>
                <w:rFonts w:ascii="Times New Roman" w:eastAsia="Times New Roman" w:hAnsi="Times New Roman" w:cs="Times New Roman"/>
                <w:b/>
                <w:bCs/>
                <w:i/>
                <w:iCs/>
                <w:color w:val="000000"/>
                <w:lang w:val="sr-Latn-RS" w:eastAsia="sr-Latn-RS"/>
              </w:rPr>
              <w:t xml:space="preserve">извор финансирања 01 - општи приходи и прим. буџета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2,900,000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1,089,980.57</w:t>
            </w:r>
          </w:p>
        </w:tc>
        <w:tc>
          <w:tcPr>
            <w:tcW w:w="1710" w:type="dxa"/>
            <w:tcBorders>
              <w:top w:val="nil"/>
              <w:left w:val="nil"/>
              <w:bottom w:val="single" w:sz="8" w:space="0" w:color="auto"/>
              <w:right w:val="single" w:sz="8" w:space="0" w:color="auto"/>
            </w:tcBorders>
            <w:shd w:val="clear" w:color="000000" w:fill="DDD9C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1,810,019.43</w:t>
            </w:r>
          </w:p>
        </w:tc>
      </w:tr>
      <w:tr w:rsidR="005E0090" w:rsidRPr="005E0090" w:rsidTr="005E0090">
        <w:trPr>
          <w:trHeight w:val="1020"/>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FCD5B4"/>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 ПРОГРАМ 11:                                      </w:t>
            </w:r>
            <w:r w:rsidRPr="005E0090">
              <w:rPr>
                <w:rFonts w:ascii="Times New Roman" w:eastAsia="Times New Roman" w:hAnsi="Times New Roman" w:cs="Times New Roman"/>
                <w:b/>
                <w:bCs/>
                <w:i/>
                <w:iCs/>
                <w:color w:val="000000"/>
                <w:lang w:val="sr-Latn-RS" w:eastAsia="sr-Latn-RS"/>
              </w:rPr>
              <w:t xml:space="preserve">       извор фин. 01 општи прих.и и прим.  буџ. 12.662.642,32извор фин. 17 неут. cред. тр. од дн власти 2748232.68</w:t>
            </w:r>
          </w:p>
        </w:tc>
        <w:tc>
          <w:tcPr>
            <w:tcW w:w="1411"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35,450,000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22,541,469.60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12,908,530.40</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501</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17:  ЕНЕРГЕТСКА ЕФИКАСНОСТ</w:t>
            </w:r>
          </w:p>
        </w:tc>
        <w:tc>
          <w:tcPr>
            <w:tcW w:w="141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0501-0001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Енергетски менаџмент</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130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Остале опште услуге</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w:t>
            </w:r>
          </w:p>
        </w:tc>
        <w:tc>
          <w:tcPr>
            <w:tcW w:w="676"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454</w:t>
            </w:r>
          </w:p>
        </w:tc>
        <w:tc>
          <w:tcPr>
            <w:tcW w:w="5833" w:type="dxa"/>
            <w:tcBorders>
              <w:top w:val="single" w:sz="8" w:space="0" w:color="auto"/>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xml:space="preserve">Субвенције приватним предузећима </w:t>
            </w:r>
          </w:p>
        </w:tc>
        <w:tc>
          <w:tcPr>
            <w:tcW w:w="141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25,400,000</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13,604,387.44</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11,795,612.56</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511</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Зграде и грађевински објекти</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18,350,000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14,397,180.60</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3,952,819.40</w:t>
            </w:r>
          </w:p>
        </w:tc>
      </w:tr>
      <w:tr w:rsidR="005E0090" w:rsidRPr="005E0090" w:rsidTr="005E0090">
        <w:trPr>
          <w:trHeight w:val="63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за програмску активност 0501-0001</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43,750,000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28,001,568.04</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15,748,431.96</w:t>
            </w:r>
          </w:p>
        </w:tc>
      </w:tr>
      <w:tr w:rsidR="005E0090" w:rsidRPr="005E0090" w:rsidTr="005E0090">
        <w:trPr>
          <w:trHeight w:val="1275"/>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5E0090" w:rsidRPr="005E0090" w:rsidRDefault="005E0090" w:rsidP="005E0090">
            <w:pPr>
              <w:spacing w:after="0" w:line="240" w:lineRule="auto"/>
              <w:rPr>
                <w:rFonts w:ascii="Times New Roman" w:eastAsia="Times New Roman" w:hAnsi="Times New Roman" w:cs="Times New Roman"/>
                <w:b/>
                <w:bCs/>
                <w:i/>
                <w:iCs/>
                <w:color w:val="000000"/>
                <w:lang w:val="sr-Latn-RS" w:eastAsia="sr-Latn-RS"/>
              </w:rPr>
            </w:pPr>
            <w:r w:rsidRPr="005E0090">
              <w:rPr>
                <w:rFonts w:ascii="Times New Roman" w:eastAsia="Times New Roman" w:hAnsi="Times New Roman" w:cs="Times New Roman"/>
                <w:b/>
                <w:bCs/>
                <w:i/>
                <w:iCs/>
                <w:color w:val="000000"/>
                <w:lang w:val="sr-Latn-RS" w:eastAsia="sr-Latn-RS"/>
              </w:rPr>
              <w:t>Свега   Раздео 5  - ПРОГРАМ 17 : извор фин. 01 општи прих.и и прим.  буџ. 2.676.150,48 извор фин. 07 трансф. друг. нивоа власти  9.523.083,91извор фин. 17 неут. cред. тр. од дн власти 2.605.153,05</w:t>
            </w:r>
          </w:p>
        </w:tc>
        <w:tc>
          <w:tcPr>
            <w:tcW w:w="1411"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43,750,000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28,001,568.04</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15,748,431.96</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602</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15: ОПШТЕ УСЛУГЕ ЛОКАЛНЕ САМОУПРАВЕ</w:t>
            </w:r>
          </w:p>
        </w:tc>
        <w:tc>
          <w:tcPr>
            <w:tcW w:w="1411"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46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0602-0001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локалне самоуправе и гр. општ.</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158"/>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130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Опште јавне услуге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49</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411</w:t>
            </w:r>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Плате, додаци и накнаде запослених (зараде)</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72,860,000</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56,266,115.74</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16,593,884.26</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412</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Социјални доприноси на терет послодавца</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11,040,000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8,524,316.67</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2,515,683.33</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414</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Социјална давања запосленима</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758,699.29</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141,300.71</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52</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415</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трошкова за запослене</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5,200,000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3,647,690.46</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1,552,309.54</w:t>
            </w:r>
          </w:p>
        </w:tc>
      </w:tr>
      <w:tr w:rsidR="005E0090" w:rsidRPr="005E0090" w:rsidTr="005E0090">
        <w:trPr>
          <w:trHeight w:val="341"/>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53</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416</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Награде запосленима и остали посебни расходи</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766,490.38</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1,233,509.62</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54</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11,822,003.09</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3,177,996.91</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55</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422</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Трошкови путовања</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661,056.00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338,944.00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56</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16,945,886.03</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3,054,113.97</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57</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915,941.18</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1,084,058.82</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58</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425</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поправке и одржавање</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513,967.78</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686,032.22</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59</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6,856,000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4,243,704.27</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2,612,295.73</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463</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Трансфери осталим нивоима власти</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300,000.00</w:t>
            </w:r>
          </w:p>
        </w:tc>
      </w:tr>
      <w:tr w:rsidR="005E0090" w:rsidRPr="005E0090" w:rsidTr="005E0090">
        <w:trPr>
          <w:trHeight w:val="39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60/1</w:t>
            </w:r>
          </w:p>
        </w:tc>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center"/>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465</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Остале донације и трансфери</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9,300,000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150,224.35</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9,149,775.65</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61</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482</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Порези, обавезне таксе, казне и пенали</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212,332.00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137,668.00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62</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483</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Новчане казне и пенали по решењу судова</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13,000,000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9,216,678.56</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3,783,321.44</w:t>
            </w:r>
          </w:p>
        </w:tc>
      </w:tr>
      <w:tr w:rsidR="005E0090" w:rsidRPr="005E0090" w:rsidTr="005E0090">
        <w:trPr>
          <w:trHeight w:val="49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63</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484</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Накнада штете за повреде или штету насталу услед елементарних непогода или других прир. узрока</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50,000.00</w:t>
            </w:r>
          </w:p>
        </w:tc>
      </w:tr>
      <w:tr w:rsidR="005E0090" w:rsidRPr="005E0090" w:rsidTr="005E0090">
        <w:trPr>
          <w:trHeight w:val="412"/>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64</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485</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Накнада штете нанете од стране државног органа</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5,500,000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3,802,939.92</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1,697,060.08</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64/1</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511</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Зграде и грађевински објекти</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1,400,000.00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65</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512</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Машине и опрема</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5,600,000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4,826,770.00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773,230.00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66</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515</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Нематеријална имовина</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67</w:t>
            </w:r>
          </w:p>
        </w:tc>
        <w:tc>
          <w:tcPr>
            <w:tcW w:w="676" w:type="dxa"/>
            <w:tcBorders>
              <w:top w:val="nil"/>
              <w:left w:val="single" w:sz="4" w:space="0" w:color="auto"/>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541</w:t>
            </w:r>
          </w:p>
        </w:tc>
        <w:tc>
          <w:tcPr>
            <w:tcW w:w="5833" w:type="dxa"/>
            <w:tcBorders>
              <w:top w:val="nil"/>
              <w:left w:val="nil"/>
              <w:bottom w:val="single" w:sz="4" w:space="0" w:color="auto"/>
              <w:right w:val="single" w:sz="4"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Земљиште</w:t>
            </w:r>
          </w:p>
        </w:tc>
        <w:tc>
          <w:tcPr>
            <w:tcW w:w="1411"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22,000,000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11,018,360.50</w:t>
            </w:r>
          </w:p>
        </w:tc>
        <w:tc>
          <w:tcPr>
            <w:tcW w:w="1710" w:type="dxa"/>
            <w:tcBorders>
              <w:top w:val="nil"/>
              <w:left w:val="nil"/>
              <w:bottom w:val="single" w:sz="4" w:space="0" w:color="auto"/>
              <w:right w:val="single" w:sz="4"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10,981,639.50</w:t>
            </w:r>
          </w:p>
        </w:tc>
      </w:tr>
      <w:tr w:rsidR="005E0090" w:rsidRPr="005E0090" w:rsidTr="005E0090">
        <w:trPr>
          <w:trHeight w:val="1543"/>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nil"/>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0602-0001                              </w:t>
            </w:r>
            <w:r w:rsidRPr="005E0090">
              <w:rPr>
                <w:rFonts w:ascii="Times New Roman" w:eastAsia="Times New Roman" w:hAnsi="Times New Roman" w:cs="Times New Roman"/>
                <w:b/>
                <w:bCs/>
                <w:i/>
                <w:iCs/>
                <w:color w:val="000000"/>
                <w:lang w:val="sr-Latn-RS" w:eastAsia="sr-Latn-RS"/>
              </w:rPr>
              <w:t>звор фин. 01 општи прих.и и прим.  буџ. 133.252.654,93 извор фин. 13 нер. вишак прих. ранијих година 90.5296,94извор фин. 09-приходи од продаје покретних ствари 800.000,00извор фин. 17 неут. cред. тр. од дн власти 150.224,35</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195,656,000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134,293,176.22</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61,362,823.78</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0602-0009</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Текућа буџетска резерва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403"/>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160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Опште јавне услуге некласификов. на другом месту</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70</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499</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Текућа буџетска резерва</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23,937,000</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24,427,000.00</w:t>
            </w:r>
          </w:p>
        </w:tc>
      </w:tr>
      <w:tr w:rsidR="005E0090" w:rsidRPr="005E0090" w:rsidTr="005E0090">
        <w:trPr>
          <w:trHeight w:val="634"/>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0602-0009                            </w:t>
            </w:r>
            <w:r w:rsidRPr="005E0090">
              <w:rPr>
                <w:rFonts w:ascii="Times New Roman" w:eastAsia="Times New Roman" w:hAnsi="Times New Roman" w:cs="Times New Roman"/>
                <w:b/>
                <w:bCs/>
                <w:i/>
                <w:iCs/>
                <w:color w:val="000000"/>
                <w:lang w:val="sr-Latn-RS" w:eastAsia="sr-Latn-RS"/>
              </w:rPr>
              <w:t>извор финанс.   - 01 општи приходи и примања  буџета</w:t>
            </w:r>
          </w:p>
        </w:tc>
        <w:tc>
          <w:tcPr>
            <w:tcW w:w="1411"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23,937,000</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0.00</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24,427,000.00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0602-00010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Стална буџетска резерва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99"/>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160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Опште јавне услуге некласификов. на другом месту</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71</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499</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Текућа буџетска резерва</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300,000.00</w:t>
            </w:r>
          </w:p>
        </w:tc>
      </w:tr>
      <w:tr w:rsidR="005E0090" w:rsidRPr="005E0090" w:rsidTr="005E0090">
        <w:trPr>
          <w:trHeight w:val="70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0602-0010                            </w:t>
            </w:r>
            <w:r w:rsidRPr="005E0090">
              <w:rPr>
                <w:rFonts w:ascii="Times New Roman" w:eastAsia="Times New Roman" w:hAnsi="Times New Roman" w:cs="Times New Roman"/>
                <w:b/>
                <w:bCs/>
                <w:i/>
                <w:iCs/>
                <w:color w:val="000000"/>
                <w:lang w:val="sr-Latn-RS" w:eastAsia="sr-Latn-RS"/>
              </w:rPr>
              <w:t>извор финанс.   - 01 општи приходи и примања  буџета</w:t>
            </w:r>
          </w:p>
        </w:tc>
        <w:tc>
          <w:tcPr>
            <w:tcW w:w="1411"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300,000</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0.00</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300,000.00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0602-0003</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Сервисирање јавног дуга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170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Трансакције јавног дуга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72</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Отплата домаћих камата</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4,700,000</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3,643,650.60</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1,056,349.40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73</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611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Отплата главнице домаћим кредиторима</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33,500,000</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25,065,241.47</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8,434,758.53</w:t>
            </w:r>
          </w:p>
        </w:tc>
      </w:tr>
      <w:tr w:rsidR="005E0090" w:rsidRPr="005E0090" w:rsidTr="005E0090">
        <w:trPr>
          <w:trHeight w:val="729"/>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0602-0003                           </w:t>
            </w:r>
            <w:r w:rsidRPr="005E0090">
              <w:rPr>
                <w:rFonts w:ascii="Times New Roman" w:eastAsia="Times New Roman" w:hAnsi="Times New Roman" w:cs="Times New Roman"/>
                <w:b/>
                <w:bCs/>
                <w:i/>
                <w:iCs/>
                <w:color w:val="000000"/>
                <w:lang w:val="sr-Latn-RS" w:eastAsia="sr-Latn-RS"/>
              </w:rPr>
              <w:t>извор финанс.   - 01 општи приходи и примања  буџета</w:t>
            </w:r>
          </w:p>
        </w:tc>
        <w:tc>
          <w:tcPr>
            <w:tcW w:w="1411"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38,200,000</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28,708,892.07</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9,491,107.93</w:t>
            </w:r>
          </w:p>
        </w:tc>
      </w:tr>
      <w:tr w:rsidR="005E0090" w:rsidRPr="005E0090" w:rsidTr="005E0090">
        <w:trPr>
          <w:trHeight w:val="690"/>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FAC09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  ПРОГРАМ 15:                                       </w:t>
            </w:r>
            <w:r w:rsidRPr="005E0090">
              <w:rPr>
                <w:rFonts w:ascii="Times New Roman" w:eastAsia="Times New Roman" w:hAnsi="Times New Roman" w:cs="Times New Roman"/>
                <w:b/>
                <w:bCs/>
                <w:i/>
                <w:iCs/>
                <w:color w:val="000000"/>
                <w:lang w:val="sr-Latn-RS" w:eastAsia="sr-Latn-RS"/>
              </w:rPr>
              <w:t xml:space="preserve">извор фин.01 општи прих. и прим.  буџ.   108,352,846  извор </w:t>
            </w:r>
          </w:p>
        </w:tc>
        <w:tc>
          <w:tcPr>
            <w:tcW w:w="1411"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258,093,000</w:t>
            </w:r>
          </w:p>
        </w:tc>
        <w:tc>
          <w:tcPr>
            <w:tcW w:w="1710"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163,002,068.29</w:t>
            </w:r>
          </w:p>
        </w:tc>
        <w:tc>
          <w:tcPr>
            <w:tcW w:w="1710"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112,092,357.03</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585"/>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1101</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  СТАНОВАЊЕ УРБАНИЗАМ И ПРОСТОРНО ПЛАНИРАЊЕ</w:t>
            </w:r>
          </w:p>
        </w:tc>
        <w:tc>
          <w:tcPr>
            <w:tcW w:w="1411"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1101-0001</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Просторно и урбанистичко планирање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130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Опште јавне услуге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68</w:t>
            </w:r>
          </w:p>
        </w:tc>
        <w:tc>
          <w:tcPr>
            <w:tcW w:w="676"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144,000.00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356,000.00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69</w:t>
            </w:r>
          </w:p>
        </w:tc>
        <w:tc>
          <w:tcPr>
            <w:tcW w:w="676"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515</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Нематеријална имовина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за програмску активност 1101-0001</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144,000.00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2,096,000.00</w:t>
            </w:r>
          </w:p>
        </w:tc>
      </w:tr>
      <w:tr w:rsidR="005E0090" w:rsidRPr="005E0090" w:rsidTr="005E0090">
        <w:trPr>
          <w:trHeight w:val="682"/>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FAC09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  ПРОГРАМ 1:                                    </w:t>
            </w:r>
            <w:r w:rsidRPr="005E0090">
              <w:rPr>
                <w:rFonts w:ascii="Times New Roman" w:eastAsia="Times New Roman" w:hAnsi="Times New Roman" w:cs="Times New Roman"/>
                <w:b/>
                <w:bCs/>
                <w:i/>
                <w:iCs/>
                <w:color w:val="000000"/>
                <w:lang w:val="sr-Latn-RS" w:eastAsia="sr-Latn-RS"/>
              </w:rPr>
              <w:t xml:space="preserve">               извор финансирања 01 - општи приходи и прим. буџета</w:t>
            </w:r>
          </w:p>
        </w:tc>
        <w:tc>
          <w:tcPr>
            <w:tcW w:w="1411"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1,000,000</w:t>
            </w:r>
          </w:p>
        </w:tc>
        <w:tc>
          <w:tcPr>
            <w:tcW w:w="1710"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144,000.00</w:t>
            </w:r>
          </w:p>
        </w:tc>
        <w:tc>
          <w:tcPr>
            <w:tcW w:w="1710"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2,096,000.00</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101</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5: ПОЉОПРИВРЕДА И РУРАЛНИ РАЗВОЈ</w:t>
            </w:r>
          </w:p>
        </w:tc>
        <w:tc>
          <w:tcPr>
            <w:tcW w:w="1411"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0101-0001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Подршка за спровођење пољопривредне политике у Општини</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420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Пољопривреда</w:t>
            </w:r>
          </w:p>
        </w:tc>
        <w:tc>
          <w:tcPr>
            <w:tcW w:w="1411"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28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74</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1,045,925.93</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154,074.07</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75</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Субвенције приватним предузећима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3,351,501.00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148,499.00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76</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за социјалну заштиту  из буџета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100,000.00</w:t>
            </w:r>
          </w:p>
        </w:tc>
      </w:tr>
      <w:tr w:rsidR="005E0090" w:rsidRPr="005E0090" w:rsidTr="005E0090">
        <w:trPr>
          <w:trHeight w:val="51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0101-0001                            </w:t>
            </w:r>
          </w:p>
        </w:tc>
        <w:tc>
          <w:tcPr>
            <w:tcW w:w="1411"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4,800,000</w:t>
            </w:r>
          </w:p>
        </w:tc>
        <w:tc>
          <w:tcPr>
            <w:tcW w:w="1710"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4,397,426.93</w:t>
            </w:r>
          </w:p>
        </w:tc>
        <w:tc>
          <w:tcPr>
            <w:tcW w:w="1710"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402,573.07</w:t>
            </w:r>
          </w:p>
        </w:tc>
      </w:tr>
      <w:tr w:rsidR="005E0090" w:rsidRPr="005E0090" w:rsidTr="005E0090">
        <w:trPr>
          <w:trHeight w:val="921"/>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nil"/>
            </w:tcBorders>
            <w:shd w:val="clear" w:color="000000" w:fill="FAC09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  ПРОГРАМ 5: извор финансирања 01 - општи приходи и прим. буџета 925.925,93                                     </w:t>
            </w:r>
            <w:r w:rsidRPr="005E0090">
              <w:rPr>
                <w:rFonts w:ascii="Times New Roman" w:eastAsia="Times New Roman" w:hAnsi="Times New Roman" w:cs="Times New Roman"/>
                <w:b/>
                <w:bCs/>
                <w:i/>
                <w:iCs/>
                <w:color w:val="000000"/>
                <w:lang w:val="sr-Latn-RS" w:eastAsia="sr-Latn-RS"/>
              </w:rPr>
              <w:t xml:space="preserve">        извор фин. 07 трансф. друг. нивоа власти 3.351.501  </w:t>
            </w:r>
          </w:p>
        </w:tc>
        <w:tc>
          <w:tcPr>
            <w:tcW w:w="1411" w:type="dxa"/>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4,800,000</w:t>
            </w:r>
          </w:p>
        </w:tc>
        <w:tc>
          <w:tcPr>
            <w:tcW w:w="1710" w:type="dxa"/>
            <w:tcBorders>
              <w:top w:val="single" w:sz="4" w:space="0" w:color="auto"/>
              <w:left w:val="nil"/>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4,397,426.93</w:t>
            </w:r>
          </w:p>
        </w:tc>
        <w:tc>
          <w:tcPr>
            <w:tcW w:w="1710" w:type="dxa"/>
            <w:tcBorders>
              <w:top w:val="single" w:sz="4" w:space="0" w:color="auto"/>
              <w:left w:val="nil"/>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402,573.07</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555"/>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701</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7: ОРГАНИЗАЦИЈА САОБРАЋАЈА И САОБРАЋАЈНЕ  ИНФРАСТРУКТУРЕ</w:t>
            </w:r>
          </w:p>
        </w:tc>
        <w:tc>
          <w:tcPr>
            <w:tcW w:w="1411"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0701-0002</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Управљање и одржавање саобраћајне инфраструктуре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450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Друмски саобраћај</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77</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710,000</w:t>
            </w:r>
          </w:p>
        </w:tc>
        <w:tc>
          <w:tcPr>
            <w:tcW w:w="1710"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710,000.00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78</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425</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поправке и одржавање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40,000,000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17,704,765.12</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22,295,234.88</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79</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299,000.00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80</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511</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Зграде и грађевински објекти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35,855,000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2,541,579.07</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33,313,420.93</w:t>
            </w:r>
          </w:p>
        </w:tc>
      </w:tr>
      <w:tr w:rsidR="005E0090" w:rsidRPr="005E0090" w:rsidTr="005E0090">
        <w:trPr>
          <w:trHeight w:val="156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0701-0002                                              </w:t>
            </w:r>
            <w:r w:rsidRPr="005E0090">
              <w:rPr>
                <w:rFonts w:ascii="Times New Roman" w:eastAsia="Times New Roman" w:hAnsi="Times New Roman" w:cs="Times New Roman"/>
                <w:b/>
                <w:bCs/>
                <w:i/>
                <w:iCs/>
                <w:color w:val="000000"/>
                <w:lang w:val="sr-Latn-RS" w:eastAsia="sr-Latn-RS"/>
              </w:rPr>
              <w:t>извор фин. 01 општи приходи и прим.  буџ 18.415.759,12  извор фин.  извор фин. 13 нер. вишак прих. ранијих година 2.058.886,61  извор фин. 17 неут. cред. тр. од дн власти 482.698,46</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76,865,000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20,957,344.19</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55,907,655.81</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0701-0005</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Унапређење безбедности саобраћаја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450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Друмски саобраћај</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81</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512</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Машине и опрема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7,800,000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4,901,278.20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2,898,721.80</w:t>
            </w:r>
          </w:p>
        </w:tc>
      </w:tr>
      <w:tr w:rsidR="005E0090" w:rsidRPr="005E0090" w:rsidTr="005E0090">
        <w:trPr>
          <w:trHeight w:val="88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0701-0002                                              </w:t>
            </w:r>
            <w:r w:rsidRPr="005E0090">
              <w:rPr>
                <w:rFonts w:ascii="Times New Roman" w:eastAsia="Times New Roman" w:hAnsi="Times New Roman" w:cs="Times New Roman"/>
                <w:b/>
                <w:bCs/>
                <w:i/>
                <w:iCs/>
                <w:color w:val="000000"/>
                <w:lang w:val="sr-Latn-RS" w:eastAsia="sr-Latn-RS"/>
              </w:rPr>
              <w:t>извор фин. 13неутрош. трансфери других нив. власти</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7,800,000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4,901,278.20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2,898,721.80</w:t>
            </w:r>
          </w:p>
        </w:tc>
      </w:tr>
      <w:tr w:rsidR="005E0090" w:rsidRPr="005E0090" w:rsidTr="005E0090">
        <w:trPr>
          <w:trHeight w:val="1347"/>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single" w:sz="8" w:space="0" w:color="000000"/>
            </w:tcBorders>
            <w:shd w:val="clear" w:color="000000" w:fill="FAC09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  ПРОГРАМ  7:                                              </w:t>
            </w:r>
            <w:r w:rsidRPr="005E0090">
              <w:rPr>
                <w:rFonts w:ascii="Times New Roman" w:eastAsia="Times New Roman" w:hAnsi="Times New Roman" w:cs="Times New Roman"/>
                <w:b/>
                <w:bCs/>
                <w:i/>
                <w:iCs/>
                <w:color w:val="000000"/>
                <w:lang w:val="sr-Latn-RS" w:eastAsia="sr-Latn-RS"/>
              </w:rPr>
              <w:t>извор фин. 01 општи приходи и прим.  буџ 18.415.759,12   извор фин. 13 нер. вишак прих. ранијих година 6.960.164.81    извор фин. 17 неут. cред. тр. од дн власти 482.698,46</w:t>
            </w:r>
          </w:p>
        </w:tc>
        <w:tc>
          <w:tcPr>
            <w:tcW w:w="1411"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84,665,000</w:t>
            </w:r>
          </w:p>
        </w:tc>
        <w:tc>
          <w:tcPr>
            <w:tcW w:w="1710"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25,858,622.39</w:t>
            </w:r>
          </w:p>
        </w:tc>
        <w:tc>
          <w:tcPr>
            <w:tcW w:w="1710"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58,806,377.61</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405"/>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1102</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7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2: КОМУНАЛНА ДЕЛАТНОСТ</w:t>
            </w:r>
          </w:p>
        </w:tc>
        <w:tc>
          <w:tcPr>
            <w:tcW w:w="1411"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1102-0003</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single" w:sz="8" w:space="0" w:color="auto"/>
              <w:left w:val="single" w:sz="8" w:space="0" w:color="auto"/>
              <w:bottom w:val="nil"/>
              <w:right w:val="single" w:sz="8" w:space="0" w:color="auto"/>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Одржавање чистоће на површинама јав. намене</w:t>
            </w:r>
          </w:p>
        </w:tc>
        <w:tc>
          <w:tcPr>
            <w:tcW w:w="1411" w:type="dxa"/>
            <w:vMerge/>
            <w:tcBorders>
              <w:top w:val="single" w:sz="8" w:space="0" w:color="auto"/>
              <w:left w:val="single" w:sz="8" w:space="0" w:color="auto"/>
              <w:bottom w:val="nil"/>
              <w:right w:val="single" w:sz="8" w:space="0" w:color="auto"/>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1710" w:type="dxa"/>
            <w:vMerge/>
            <w:tcBorders>
              <w:top w:val="single" w:sz="8" w:space="0" w:color="auto"/>
              <w:left w:val="single" w:sz="8" w:space="0" w:color="auto"/>
              <w:bottom w:val="nil"/>
              <w:right w:val="single" w:sz="8" w:space="0" w:color="auto"/>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1710" w:type="dxa"/>
            <w:vMerge/>
            <w:tcBorders>
              <w:top w:val="single" w:sz="8" w:space="0" w:color="auto"/>
              <w:left w:val="single" w:sz="8" w:space="0" w:color="auto"/>
              <w:bottom w:val="nil"/>
              <w:right w:val="single" w:sz="8" w:space="0" w:color="auto"/>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510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Управљање отпадом</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82</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30,600,000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20,063,580.00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10,536,420.00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82/1</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512</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Машине и опрема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16,000,000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7,000,000.00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9,000,000.00</w:t>
            </w:r>
          </w:p>
        </w:tc>
      </w:tr>
      <w:tr w:rsidR="005E0090" w:rsidRPr="005E0090" w:rsidTr="005E0090">
        <w:trPr>
          <w:trHeight w:val="106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1102-0003                        </w:t>
            </w:r>
            <w:r w:rsidRPr="005E0090">
              <w:rPr>
                <w:rFonts w:ascii="Times New Roman" w:eastAsia="Times New Roman" w:hAnsi="Times New Roman" w:cs="Times New Roman"/>
                <w:b/>
                <w:bCs/>
                <w:i/>
                <w:iCs/>
                <w:color w:val="000000"/>
                <w:lang w:val="sr-Latn-RS" w:eastAsia="sr-Latn-RS"/>
              </w:rPr>
              <w:t xml:space="preserve">извор финансирања 01 општи приходи и прим.  Буџ. 20.63.580;извор фин. 07 трансф. друг. нивоа власти 7.000.000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46,600,000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27,063,580.00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19,536,420.00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1102-0002</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Одржавање јавних зелених површина</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49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540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Заштита биљног и животињског света и крајолика</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85</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26,000,000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16,959,545.00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9,040,455.00</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1102-0002                        </w:t>
            </w:r>
            <w:r w:rsidRPr="005E0090">
              <w:rPr>
                <w:rFonts w:ascii="Times New Roman" w:eastAsia="Times New Roman" w:hAnsi="Times New Roman" w:cs="Times New Roman"/>
                <w:b/>
                <w:bCs/>
                <w:i/>
                <w:iCs/>
                <w:color w:val="000000"/>
                <w:lang w:val="sr-Latn-RS" w:eastAsia="sr-Latn-RS"/>
              </w:rPr>
              <w:t xml:space="preserve">извор финансирања 01 општи приходи и прим.  буџ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26,000,000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16,959,545.00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9,040,455.00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13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1102-0004</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Зоохигијена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9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540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Заштита биљног и животињског света и крај.</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86</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200,000.00</w:t>
            </w:r>
          </w:p>
        </w:tc>
      </w:tr>
      <w:tr w:rsidR="005E0090" w:rsidRPr="005E0090" w:rsidTr="005E0090">
        <w:trPr>
          <w:trHeight w:val="42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87</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1,222,800.00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277,200.00</w:t>
            </w:r>
          </w:p>
        </w:tc>
      </w:tr>
      <w:tr w:rsidR="005E0090" w:rsidRPr="005E0090" w:rsidTr="005E0090">
        <w:trPr>
          <w:trHeight w:val="40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88</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512</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Машина и опрема</w:t>
            </w:r>
          </w:p>
        </w:tc>
        <w:tc>
          <w:tcPr>
            <w:tcW w:w="1411"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3,000,000.00</w:t>
            </w:r>
          </w:p>
        </w:tc>
      </w:tr>
      <w:tr w:rsidR="005E0090" w:rsidRPr="005E0090" w:rsidTr="005E0090">
        <w:trPr>
          <w:trHeight w:val="75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1102-0004                       </w:t>
            </w:r>
            <w:r w:rsidRPr="005E0090">
              <w:rPr>
                <w:rFonts w:ascii="Times New Roman" w:eastAsia="Times New Roman" w:hAnsi="Times New Roman" w:cs="Times New Roman"/>
                <w:b/>
                <w:bCs/>
                <w:i/>
                <w:iCs/>
                <w:color w:val="000000"/>
                <w:lang w:val="sr-Latn-RS" w:eastAsia="sr-Latn-RS"/>
              </w:rPr>
              <w:t xml:space="preserve">извор финансирања 01 општи приходи и прим.  буџ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4,700,000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1,222,800.00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3,477,200.00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134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69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1102-0008</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Управљање и одржавање водоводне инфраструктуре и снабдевање водом за пиће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630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Водоснабдевање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91</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425</w:t>
            </w:r>
          </w:p>
        </w:tc>
        <w:tc>
          <w:tcPr>
            <w:tcW w:w="5833" w:type="dxa"/>
            <w:tcBorders>
              <w:top w:val="single" w:sz="8" w:space="0" w:color="auto"/>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поправке и одржавање</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w:t>
            </w:r>
          </w:p>
        </w:tc>
        <w:tc>
          <w:tcPr>
            <w:tcW w:w="1710"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1,648,914.69</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351,085.31</w:t>
            </w:r>
          </w:p>
        </w:tc>
      </w:tr>
      <w:tr w:rsidR="005E0090" w:rsidRPr="005E0090" w:rsidTr="005E0090">
        <w:trPr>
          <w:trHeight w:val="40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92</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451</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Субвенције јавним нефинансијским предузећима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17,000,000</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13,638,170.35</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3,361,829.65</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93</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511</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Зграде и грађевински објекти</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6,500,000</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2,690,705.07</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3,809,294.93</w:t>
            </w:r>
          </w:p>
        </w:tc>
      </w:tr>
      <w:tr w:rsidR="005E0090" w:rsidRPr="005E0090" w:rsidTr="005E0090">
        <w:trPr>
          <w:trHeight w:val="132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1102-0008                         </w:t>
            </w:r>
            <w:r w:rsidRPr="005E0090">
              <w:rPr>
                <w:rFonts w:ascii="Times New Roman" w:eastAsia="Times New Roman" w:hAnsi="Times New Roman" w:cs="Times New Roman"/>
                <w:b/>
                <w:bCs/>
                <w:i/>
                <w:iCs/>
                <w:color w:val="000000"/>
                <w:lang w:val="sr-Latn-RS" w:eastAsia="sr-Latn-RS"/>
              </w:rPr>
              <w:t xml:space="preserve">  извор фин. 01 општи приходи и прим.  буџ 15.353.335,04  извор фин. 13 неутрош. трансфери других нив. Власти 2.624.455,07</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25,500,000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17,977,790.11</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7,522,209.89</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134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43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1102-0001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Управљање/одржавање јавним осветљењем</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640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Улична расвета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94</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10,079,570.78</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1,920,429.22</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95</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85</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425</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поправке и одржавање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10,500,000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6,093,204.00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4,406,796.00</w:t>
            </w:r>
          </w:p>
        </w:tc>
      </w:tr>
      <w:tr w:rsidR="005E0090" w:rsidRPr="005E0090" w:rsidTr="005E0090">
        <w:trPr>
          <w:trHeight w:val="67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1102-0001                        </w:t>
            </w:r>
            <w:r w:rsidRPr="005E0090">
              <w:rPr>
                <w:rFonts w:ascii="Times New Roman" w:eastAsia="Times New Roman" w:hAnsi="Times New Roman" w:cs="Times New Roman"/>
                <w:b/>
                <w:bCs/>
                <w:i/>
                <w:iCs/>
                <w:color w:val="000000"/>
                <w:lang w:val="sr-Latn-RS" w:eastAsia="sr-Latn-RS"/>
              </w:rPr>
              <w:t xml:space="preserve">извор фин. 01 општи приходи и прим.  буџ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22,700,000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16,172,774.78</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6,527,225.22</w:t>
            </w:r>
          </w:p>
        </w:tc>
      </w:tr>
      <w:tr w:rsidR="005E0090" w:rsidRPr="005E0090" w:rsidTr="005E0090">
        <w:trPr>
          <w:trHeight w:val="1252"/>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single" w:sz="8" w:space="0" w:color="000000"/>
            </w:tcBorders>
            <w:shd w:val="clear" w:color="000000" w:fill="FAC09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  ПРОГРАМ 2:                                        </w:t>
            </w:r>
            <w:r w:rsidRPr="005E0090">
              <w:rPr>
                <w:rFonts w:ascii="Times New Roman" w:eastAsia="Times New Roman" w:hAnsi="Times New Roman" w:cs="Times New Roman"/>
                <w:b/>
                <w:bCs/>
                <w:i/>
                <w:iCs/>
                <w:color w:val="000000"/>
                <w:lang w:val="sr-Latn-RS" w:eastAsia="sr-Latn-RS"/>
              </w:rPr>
              <w:t>извор фин. 01 општи приходи и прим. буџ 69.772.034,82фин. 07 трансф. друг. нивоа власти 7.000.000 извор фин. 13 неутрош. трансфери других нив. Власти 2.624.455,07</w:t>
            </w:r>
          </w:p>
        </w:tc>
        <w:tc>
          <w:tcPr>
            <w:tcW w:w="1411"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125,500,000</w:t>
            </w:r>
          </w:p>
        </w:tc>
        <w:tc>
          <w:tcPr>
            <w:tcW w:w="1710"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79,396,489.89</w:t>
            </w:r>
          </w:p>
        </w:tc>
        <w:tc>
          <w:tcPr>
            <w:tcW w:w="1710" w:type="dxa"/>
            <w:tcBorders>
              <w:top w:val="nil"/>
              <w:left w:val="nil"/>
              <w:bottom w:val="single" w:sz="8" w:space="0" w:color="auto"/>
              <w:right w:val="single" w:sz="8"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46,103,510.11</w:t>
            </w:r>
          </w:p>
        </w:tc>
      </w:tr>
      <w:tr w:rsidR="005E0090" w:rsidRPr="005E0090" w:rsidTr="005E0090">
        <w:trPr>
          <w:trHeight w:val="48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401</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p>
        </w:tc>
        <w:tc>
          <w:tcPr>
            <w:tcW w:w="676" w:type="dxa"/>
            <w:vMerge w:val="restart"/>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6: ЗАШТИТА ЖИВОТНЕ СРЕДИНЕ</w:t>
            </w:r>
          </w:p>
        </w:tc>
        <w:tc>
          <w:tcPr>
            <w:tcW w:w="1411" w:type="dxa"/>
            <w:vMerge w:val="restart"/>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vMerge w:val="restart"/>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vMerge w:val="restart"/>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0401-0004</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single" w:sz="8" w:space="0" w:color="auto"/>
              <w:bottom w:val="nil"/>
              <w:right w:val="single" w:sz="8" w:space="0" w:color="auto"/>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Управљање отпадним водама и канализациона инфраструктура</w:t>
            </w:r>
          </w:p>
        </w:tc>
        <w:tc>
          <w:tcPr>
            <w:tcW w:w="1411" w:type="dxa"/>
            <w:vMerge/>
            <w:tcBorders>
              <w:top w:val="nil"/>
              <w:left w:val="nil"/>
              <w:bottom w:val="nil"/>
              <w:right w:val="single" w:sz="8" w:space="0" w:color="auto"/>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vMerge/>
            <w:tcBorders>
              <w:top w:val="nil"/>
              <w:left w:val="single" w:sz="8" w:space="0" w:color="auto"/>
              <w:bottom w:val="nil"/>
              <w:right w:val="single" w:sz="8" w:space="0" w:color="auto"/>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vMerge/>
            <w:tcBorders>
              <w:top w:val="nil"/>
              <w:left w:val="single" w:sz="8" w:space="0" w:color="auto"/>
              <w:bottom w:val="nil"/>
              <w:right w:val="single" w:sz="8" w:space="0" w:color="auto"/>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520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Управљање отпадним водама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83</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425</w:t>
            </w:r>
          </w:p>
        </w:tc>
        <w:tc>
          <w:tcPr>
            <w:tcW w:w="5833" w:type="dxa"/>
            <w:tcBorders>
              <w:top w:val="single" w:sz="8" w:space="0" w:color="auto"/>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поправке и одржавање</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1,194,195.00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305,805.00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84</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511</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Зграде и грађевински објекти</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12,100,000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1,200,000.00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10,900,000.00</w:t>
            </w:r>
          </w:p>
        </w:tc>
      </w:tr>
      <w:tr w:rsidR="005E0090" w:rsidRPr="005E0090" w:rsidTr="005E0090">
        <w:trPr>
          <w:trHeight w:val="12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0401-0004                            </w:t>
            </w:r>
            <w:r w:rsidRPr="005E0090">
              <w:rPr>
                <w:rFonts w:ascii="Times New Roman" w:eastAsia="Times New Roman" w:hAnsi="Times New Roman" w:cs="Times New Roman"/>
                <w:b/>
                <w:bCs/>
                <w:i/>
                <w:iCs/>
                <w:color w:val="000000"/>
                <w:lang w:val="sr-Latn-RS" w:eastAsia="sr-Latn-RS"/>
              </w:rPr>
              <w:t>извор фин. 01 општи приходи и прим.  буџ       1.194.195; извор фин. 13 неутрош. трансфери других нив. Власти 1.200.000</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13,600,000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2,394,195.00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11,205,805.00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7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0401-0002</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Праћење квалитета елемената животне средине</w:t>
            </w:r>
          </w:p>
        </w:tc>
        <w:tc>
          <w:tcPr>
            <w:tcW w:w="1411"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287"/>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550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Заштита животне средине – истражив. и развој</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89</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750,000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750,000.00</w:t>
            </w:r>
          </w:p>
        </w:tc>
      </w:tr>
      <w:tr w:rsidR="005E0090" w:rsidRPr="005E0090" w:rsidTr="005E0090">
        <w:trPr>
          <w:trHeight w:val="63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0401-0002                            </w:t>
            </w:r>
            <w:r w:rsidRPr="005E0090">
              <w:rPr>
                <w:rFonts w:ascii="Times New Roman" w:eastAsia="Times New Roman" w:hAnsi="Times New Roman" w:cs="Times New Roman"/>
                <w:b/>
                <w:bCs/>
                <w:i/>
                <w:iCs/>
                <w:color w:val="000000"/>
                <w:lang w:val="sr-Latn-RS" w:eastAsia="sr-Latn-RS"/>
              </w:rPr>
              <w:t xml:space="preserve">извор фин. 01 општи приходи и прим.  буџ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750,000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750,000.00</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0401-0001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Управљање заштитом животне средине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252"/>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560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Заштита животне средине – истражив. и развој</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89/1</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Дотације невладиним организацијама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300,000.00</w:t>
            </w:r>
          </w:p>
        </w:tc>
      </w:tr>
      <w:tr w:rsidR="005E0090" w:rsidRPr="005E0090" w:rsidTr="005E0090">
        <w:trPr>
          <w:trHeight w:val="78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0401-0001                           </w:t>
            </w:r>
            <w:r w:rsidRPr="005E0090">
              <w:rPr>
                <w:rFonts w:ascii="Times New Roman" w:eastAsia="Times New Roman" w:hAnsi="Times New Roman" w:cs="Times New Roman"/>
                <w:b/>
                <w:bCs/>
                <w:i/>
                <w:iCs/>
                <w:color w:val="000000"/>
                <w:lang w:val="sr-Latn-RS" w:eastAsia="sr-Latn-RS"/>
              </w:rPr>
              <w:t xml:space="preserve">извор фин.  01 општи приходи и примања  буџета    </w:t>
            </w:r>
          </w:p>
        </w:tc>
        <w:tc>
          <w:tcPr>
            <w:tcW w:w="1411"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300,000</w:t>
            </w:r>
          </w:p>
        </w:tc>
        <w:tc>
          <w:tcPr>
            <w:tcW w:w="1710"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0.00</w:t>
            </w:r>
          </w:p>
        </w:tc>
        <w:tc>
          <w:tcPr>
            <w:tcW w:w="1710"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300,000.00</w:t>
            </w:r>
          </w:p>
        </w:tc>
      </w:tr>
      <w:tr w:rsidR="005E0090" w:rsidRPr="005E0090" w:rsidTr="005E0090">
        <w:trPr>
          <w:trHeight w:val="961"/>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nil"/>
            </w:tcBorders>
            <w:shd w:val="clear" w:color="000000" w:fill="FAC09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 ПРОГРАМ 6:                                           </w:t>
            </w:r>
            <w:r w:rsidRPr="005E0090">
              <w:rPr>
                <w:rFonts w:ascii="Times New Roman" w:eastAsia="Times New Roman" w:hAnsi="Times New Roman" w:cs="Times New Roman"/>
                <w:b/>
                <w:bCs/>
                <w:i/>
                <w:iCs/>
                <w:color w:val="000000"/>
                <w:lang w:val="sr-Latn-RS" w:eastAsia="sr-Latn-RS"/>
              </w:rPr>
              <w:t>извор фин. 01 општи приходи и прим.  буџ       1.194.195, извор фин. 13 неутрош. трансфери других нив. Власти 1.200.000</w:t>
            </w:r>
          </w:p>
        </w:tc>
        <w:tc>
          <w:tcPr>
            <w:tcW w:w="1411" w:type="dxa"/>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14,650,000</w:t>
            </w:r>
          </w:p>
        </w:tc>
        <w:tc>
          <w:tcPr>
            <w:tcW w:w="1710" w:type="dxa"/>
            <w:tcBorders>
              <w:top w:val="single" w:sz="4" w:space="0" w:color="auto"/>
              <w:left w:val="nil"/>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2,394,195.00</w:t>
            </w:r>
          </w:p>
        </w:tc>
        <w:tc>
          <w:tcPr>
            <w:tcW w:w="1710" w:type="dxa"/>
            <w:tcBorders>
              <w:top w:val="single" w:sz="4" w:space="0" w:color="auto"/>
              <w:left w:val="nil"/>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12,255,805.00</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1501</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3: ЛОКАЛНИ ЕКОНОМСКИ РАЗВ.</w:t>
            </w:r>
          </w:p>
        </w:tc>
        <w:tc>
          <w:tcPr>
            <w:tcW w:w="1411"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1501-0001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Унапређење привредног и инвестиц. амбијента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620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i/>
                <w:iCs/>
                <w:color w:val="000000"/>
                <w:lang w:val="sr-Latn-RS" w:eastAsia="sr-Latn-RS"/>
              </w:rPr>
            </w:pPr>
            <w:r w:rsidRPr="005E0090">
              <w:rPr>
                <w:rFonts w:ascii="Times New Roman" w:eastAsia="Times New Roman" w:hAnsi="Times New Roman" w:cs="Times New Roman"/>
                <w:b/>
                <w:bCs/>
                <w:i/>
                <w:iCs/>
                <w:color w:val="000000"/>
                <w:lang w:val="sr-Latn-RS" w:eastAsia="sr-Latn-RS"/>
              </w:rPr>
              <w:t> </w:t>
            </w:r>
          </w:p>
        </w:tc>
        <w:tc>
          <w:tcPr>
            <w:tcW w:w="5833"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Развој заједнице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xml:space="preserve">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90</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xml:space="preserve">Дотације невладиним организацијама </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850,000</w:t>
            </w:r>
          </w:p>
        </w:tc>
        <w:tc>
          <w:tcPr>
            <w:tcW w:w="1710"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266,238.00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583,762.00</w:t>
            </w:r>
          </w:p>
        </w:tc>
      </w:tr>
      <w:tr w:rsidR="005E0090" w:rsidRPr="005E0090" w:rsidTr="005E0090">
        <w:trPr>
          <w:trHeight w:val="76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1501-0001                           </w:t>
            </w:r>
            <w:r w:rsidRPr="005E0090">
              <w:rPr>
                <w:rFonts w:ascii="Times New Roman" w:eastAsia="Times New Roman" w:hAnsi="Times New Roman" w:cs="Times New Roman"/>
                <w:b/>
                <w:bCs/>
                <w:i/>
                <w:iCs/>
                <w:color w:val="000000"/>
                <w:lang w:val="sr-Latn-RS" w:eastAsia="sr-Latn-RS"/>
              </w:rPr>
              <w:t xml:space="preserve">   извор фин. 07 трансфери других нивоа власти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850,000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266,238.00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583,762.00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1501-0002</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Мере активне политике запошљавања</w:t>
            </w:r>
          </w:p>
        </w:tc>
        <w:tc>
          <w:tcPr>
            <w:tcW w:w="1411"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620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i/>
                <w:iCs/>
                <w:color w:val="000000"/>
                <w:lang w:val="sr-Latn-RS" w:eastAsia="sr-Latn-RS"/>
              </w:rPr>
            </w:pPr>
            <w:r w:rsidRPr="005E0090">
              <w:rPr>
                <w:rFonts w:ascii="Times New Roman" w:eastAsia="Times New Roman" w:hAnsi="Times New Roman" w:cs="Times New Roman"/>
                <w:b/>
                <w:bCs/>
                <w:i/>
                <w:iCs/>
                <w:color w:val="000000"/>
                <w:lang w:val="sr-Latn-RS" w:eastAsia="sr-Latn-RS"/>
              </w:rPr>
              <w:t> </w:t>
            </w:r>
          </w:p>
        </w:tc>
        <w:tc>
          <w:tcPr>
            <w:tcW w:w="5833"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Развој заједнице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90/1</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454</w:t>
            </w:r>
          </w:p>
        </w:tc>
        <w:tc>
          <w:tcPr>
            <w:tcW w:w="5833" w:type="dxa"/>
            <w:tcBorders>
              <w:top w:val="single" w:sz="8" w:space="0" w:color="auto"/>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субвенције приватним предузећима</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1,500,000</w:t>
            </w:r>
          </w:p>
        </w:tc>
        <w:tc>
          <w:tcPr>
            <w:tcW w:w="1710"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1,500,000.00</w:t>
            </w:r>
          </w:p>
        </w:tc>
      </w:tr>
      <w:tr w:rsidR="005E0090" w:rsidRPr="005E0090" w:rsidTr="005E0090">
        <w:trPr>
          <w:trHeight w:val="619"/>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1501-0002                           </w:t>
            </w:r>
            <w:r w:rsidRPr="005E0090">
              <w:rPr>
                <w:rFonts w:ascii="Times New Roman" w:eastAsia="Times New Roman" w:hAnsi="Times New Roman" w:cs="Times New Roman"/>
                <w:b/>
                <w:bCs/>
                <w:i/>
                <w:iCs/>
                <w:color w:val="000000"/>
                <w:lang w:val="sr-Latn-RS" w:eastAsia="sr-Latn-RS"/>
              </w:rPr>
              <w:t xml:space="preserve">              </w:t>
            </w:r>
            <w:r w:rsidRPr="005E0090">
              <w:rPr>
                <w:rFonts w:ascii="Times New Roman" w:eastAsia="Times New Roman" w:hAnsi="Times New Roman" w:cs="Times New Roman"/>
                <w:b/>
                <w:bCs/>
                <w:color w:val="000000"/>
                <w:lang w:val="sr-Latn-RS" w:eastAsia="sr-Latn-RS"/>
              </w:rPr>
              <w:t xml:space="preserve">        </w:t>
            </w:r>
          </w:p>
        </w:tc>
        <w:tc>
          <w:tcPr>
            <w:tcW w:w="1411"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1,500,000</w:t>
            </w:r>
          </w:p>
        </w:tc>
        <w:tc>
          <w:tcPr>
            <w:tcW w:w="1710"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0.00</w:t>
            </w:r>
          </w:p>
        </w:tc>
        <w:tc>
          <w:tcPr>
            <w:tcW w:w="1710" w:type="dxa"/>
            <w:tcBorders>
              <w:top w:val="nil"/>
              <w:left w:val="nil"/>
              <w:bottom w:val="nil"/>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1,500,000.00</w:t>
            </w:r>
          </w:p>
        </w:tc>
      </w:tr>
      <w:tr w:rsidR="005E0090" w:rsidRPr="005E0090" w:rsidTr="005E0090">
        <w:trPr>
          <w:trHeight w:val="685"/>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nil"/>
            </w:tcBorders>
            <w:shd w:val="clear" w:color="000000" w:fill="FAC09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  ПРОГРАМ 3:                                         </w:t>
            </w:r>
            <w:r w:rsidRPr="005E0090">
              <w:rPr>
                <w:rFonts w:ascii="Times New Roman" w:eastAsia="Times New Roman" w:hAnsi="Times New Roman" w:cs="Times New Roman"/>
                <w:b/>
                <w:bCs/>
                <w:i/>
                <w:iCs/>
                <w:color w:val="000000"/>
                <w:lang w:val="sr-Latn-RS" w:eastAsia="sr-Latn-RS"/>
              </w:rPr>
              <w:t xml:space="preserve">              извор фин. 07 трансфери др. нивоа власти    </w:t>
            </w:r>
          </w:p>
        </w:tc>
        <w:tc>
          <w:tcPr>
            <w:tcW w:w="1411" w:type="dxa"/>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2,350,000</w:t>
            </w:r>
          </w:p>
        </w:tc>
        <w:tc>
          <w:tcPr>
            <w:tcW w:w="1710" w:type="dxa"/>
            <w:tcBorders>
              <w:top w:val="single" w:sz="4" w:space="0" w:color="auto"/>
              <w:left w:val="nil"/>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266,238.00</w:t>
            </w:r>
          </w:p>
        </w:tc>
        <w:tc>
          <w:tcPr>
            <w:tcW w:w="1710" w:type="dxa"/>
            <w:tcBorders>
              <w:top w:val="single" w:sz="4" w:space="0" w:color="auto"/>
              <w:left w:val="nil"/>
              <w:bottom w:val="single" w:sz="4" w:space="0" w:color="auto"/>
              <w:right w:val="single" w:sz="4" w:space="0" w:color="auto"/>
            </w:tcBorders>
            <w:shd w:val="clear" w:color="000000" w:fill="FAC09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2,083,762.00</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1801</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12: ЗДРАВСТВЕНА ЗАШТИТА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1801-0001</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установа примарне здравствене заштите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143"/>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740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Услуге јавног здравства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438"/>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98</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464</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Дотације организацијама за обавезно соц. Осигурање</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653,000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652,100.00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900.00</w:t>
            </w:r>
          </w:p>
        </w:tc>
      </w:tr>
      <w:tr w:rsidR="005E0090" w:rsidRPr="005E0090" w:rsidTr="005E0090">
        <w:trPr>
          <w:trHeight w:val="73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1801-0001                            </w:t>
            </w:r>
            <w:r w:rsidRPr="005E0090">
              <w:rPr>
                <w:rFonts w:ascii="Times New Roman" w:eastAsia="Times New Roman" w:hAnsi="Times New Roman" w:cs="Times New Roman"/>
                <w:b/>
                <w:bCs/>
                <w:i/>
                <w:iCs/>
                <w:color w:val="000000"/>
                <w:lang w:val="sr-Latn-RS" w:eastAsia="sr-Latn-RS"/>
              </w:rPr>
              <w:t xml:space="preserve">извор фин. 01 општи прих. и примања  буџ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653,000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652,100.00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1801-0002</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Мрвозорство</w:t>
            </w:r>
          </w:p>
        </w:tc>
        <w:tc>
          <w:tcPr>
            <w:tcW w:w="1411"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740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Услуге јавног здравства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99</w:t>
            </w: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 - Мртвозорство</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362,654.35</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637,345.65</w:t>
            </w:r>
          </w:p>
        </w:tc>
      </w:tr>
      <w:tr w:rsidR="005E0090" w:rsidRPr="005E0090" w:rsidTr="005E0090">
        <w:trPr>
          <w:trHeight w:val="72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1801-0002                             </w:t>
            </w:r>
            <w:r w:rsidRPr="005E0090">
              <w:rPr>
                <w:rFonts w:ascii="Times New Roman" w:eastAsia="Times New Roman" w:hAnsi="Times New Roman" w:cs="Times New Roman"/>
                <w:b/>
                <w:bCs/>
                <w:i/>
                <w:iCs/>
                <w:color w:val="000000"/>
                <w:lang w:val="sr-Latn-RS" w:eastAsia="sr-Latn-RS"/>
              </w:rPr>
              <w:t xml:space="preserve">извор фин. 01 општи прих. и примања  буџ  </w:t>
            </w:r>
          </w:p>
        </w:tc>
        <w:tc>
          <w:tcPr>
            <w:tcW w:w="1411"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1,000,000</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362,654.35</w:t>
            </w:r>
          </w:p>
        </w:tc>
        <w:tc>
          <w:tcPr>
            <w:tcW w:w="1710" w:type="dxa"/>
            <w:tcBorders>
              <w:top w:val="single" w:sz="8" w:space="0" w:color="auto"/>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637,345.65</w:t>
            </w:r>
          </w:p>
        </w:tc>
      </w:tr>
      <w:tr w:rsidR="005E0090" w:rsidRPr="005E0090" w:rsidTr="005E0090">
        <w:trPr>
          <w:trHeight w:val="867"/>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FCD5B4"/>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ПРОГРАМ 12                                        </w:t>
            </w:r>
            <w:r w:rsidRPr="005E0090">
              <w:rPr>
                <w:rFonts w:ascii="Times New Roman" w:eastAsia="Times New Roman" w:hAnsi="Times New Roman" w:cs="Times New Roman"/>
                <w:b/>
                <w:bCs/>
                <w:i/>
                <w:iCs/>
                <w:color w:val="000000"/>
                <w:lang w:val="sr-Latn-RS" w:eastAsia="sr-Latn-RS"/>
              </w:rPr>
              <w:t>извор фин.  01 општи приходи и прим.  буџ     1.014.754,35</w:t>
            </w:r>
          </w:p>
        </w:tc>
        <w:tc>
          <w:tcPr>
            <w:tcW w:w="1411"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1,653,000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1,014,754.35</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638,245.65</w:t>
            </w:r>
          </w:p>
        </w:tc>
      </w:tr>
      <w:tr w:rsidR="005E0090" w:rsidRPr="005E0090" w:rsidTr="005E0090">
        <w:trPr>
          <w:trHeight w:val="315"/>
        </w:trPr>
        <w:tc>
          <w:tcPr>
            <w:tcW w:w="482"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1301</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14:  РАЗВОЈ СПОРТА И ОМЛАДИНЕ</w:t>
            </w:r>
          </w:p>
        </w:tc>
        <w:tc>
          <w:tcPr>
            <w:tcW w:w="141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1301-0001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Подршка локалним спортским организацијама, удружењима и савезима</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810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Услуге рекреације и спорта</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single" w:sz="8" w:space="0" w:color="auto"/>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Донације невладиним организацијама</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19,000,000</w:t>
            </w:r>
          </w:p>
        </w:tc>
        <w:tc>
          <w:tcPr>
            <w:tcW w:w="1710"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15,321,681.66</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3,678,318.34</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101</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512</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Машине и опрема</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13,500,000</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6,929,687.28</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6,570,312.72</w:t>
            </w:r>
          </w:p>
        </w:tc>
      </w:tr>
      <w:tr w:rsidR="005E0090" w:rsidRPr="005E0090" w:rsidTr="005E0090">
        <w:trPr>
          <w:trHeight w:val="1029"/>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1301-0001                                             </w:t>
            </w:r>
            <w:r w:rsidRPr="005E0090">
              <w:rPr>
                <w:rFonts w:ascii="Times New Roman" w:eastAsia="Times New Roman" w:hAnsi="Times New Roman" w:cs="Times New Roman"/>
                <w:b/>
                <w:bCs/>
                <w:i/>
                <w:iCs/>
                <w:color w:val="000000"/>
                <w:lang w:val="sr-Latn-RS" w:eastAsia="sr-Latn-RS"/>
              </w:rPr>
              <w:t xml:space="preserve">извор фин. 01 општи прих. и примања  буџ 18.093.556,58 извор фин. 17 неут. cред. тр. од дн власти 4.157.812,36     </w:t>
            </w:r>
            <w:r w:rsidRPr="005E0090">
              <w:rPr>
                <w:rFonts w:ascii="Times New Roman" w:eastAsia="Times New Roman" w:hAnsi="Times New Roman" w:cs="Times New Roman"/>
                <w:b/>
                <w:bCs/>
                <w:color w:val="000000"/>
                <w:lang w:val="sr-Latn-RS" w:eastAsia="sr-Latn-RS"/>
              </w:rPr>
              <w:t xml:space="preserve">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32,500,000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22,251,368.94</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10,248,631.06</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1301-0005</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Спровођење омладинксе политике</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860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Услуге рекреације и спорта</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216"/>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101/1</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r>
      <w:tr w:rsidR="005E0090" w:rsidRPr="005E0090" w:rsidTr="005E0090">
        <w:trPr>
          <w:trHeight w:val="80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1301-0001                                             </w:t>
            </w:r>
            <w:r w:rsidRPr="005E0090">
              <w:rPr>
                <w:rFonts w:ascii="Times New Roman" w:eastAsia="Times New Roman" w:hAnsi="Times New Roman" w:cs="Times New Roman"/>
                <w:b/>
                <w:bCs/>
                <w:i/>
                <w:iCs/>
                <w:color w:val="000000"/>
                <w:lang w:val="sr-Latn-RS" w:eastAsia="sr-Latn-RS"/>
              </w:rPr>
              <w:t xml:space="preserve">извор фин. 01 општи прих. и примања </w:t>
            </w:r>
            <w:r w:rsidRPr="005E0090">
              <w:rPr>
                <w:rFonts w:ascii="Times New Roman" w:eastAsia="Times New Roman" w:hAnsi="Times New Roman" w:cs="Times New Roman"/>
                <w:b/>
                <w:bCs/>
                <w:color w:val="000000"/>
                <w:lang w:val="sr-Latn-RS" w:eastAsia="sr-Latn-RS"/>
              </w:rPr>
              <w:t xml:space="preserve">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50,000.00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0.00</w:t>
            </w:r>
          </w:p>
        </w:tc>
      </w:tr>
      <w:tr w:rsidR="005E0090" w:rsidRPr="005E0090" w:rsidTr="005E0090">
        <w:trPr>
          <w:trHeight w:val="966"/>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ПРОГРАМ 14                                        </w:t>
            </w:r>
            <w:r w:rsidRPr="005E0090">
              <w:rPr>
                <w:rFonts w:ascii="Times New Roman" w:eastAsia="Times New Roman" w:hAnsi="Times New Roman" w:cs="Times New Roman"/>
                <w:b/>
                <w:bCs/>
                <w:i/>
                <w:iCs/>
                <w:color w:val="000000"/>
                <w:lang w:val="sr-Latn-RS" w:eastAsia="sr-Latn-RS"/>
              </w:rPr>
              <w:t>извор фин. 01 општи прих. и примања  буџ 18.143.556,58 извор фин. 17 неут. cред. тр. од дн власти 4.157.812.36</w:t>
            </w:r>
          </w:p>
        </w:tc>
        <w:tc>
          <w:tcPr>
            <w:tcW w:w="1411"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32,550,000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22,301,368.94</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10,248,631.06</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1201</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13:  РАЗВОЈ КУЛТУРЕ И ИНФОРМИСАЊА</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85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1201-0003</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Унапређење система очувања и представљања културно историјског наслеђа</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DE2D21">
        <w:trPr>
          <w:trHeight w:val="113"/>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820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Услуге културе</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102</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481</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Дотације невладиним организацијама</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2,945,000.00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555,000.00</w:t>
            </w:r>
          </w:p>
        </w:tc>
      </w:tr>
      <w:tr w:rsidR="005E0090" w:rsidRPr="005E0090" w:rsidTr="005E0090">
        <w:trPr>
          <w:trHeight w:val="79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1201-0003                            </w:t>
            </w:r>
            <w:r w:rsidRPr="005E0090">
              <w:rPr>
                <w:rFonts w:ascii="Times New Roman" w:eastAsia="Times New Roman" w:hAnsi="Times New Roman" w:cs="Times New Roman"/>
                <w:b/>
                <w:bCs/>
                <w:i/>
                <w:iCs/>
                <w:color w:val="000000"/>
                <w:lang w:val="sr-Latn-RS" w:eastAsia="sr-Latn-RS"/>
              </w:rPr>
              <w:t xml:space="preserve">извор финансир. 01 општи приходи и примања  буџета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3,500,000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2,945,000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555,000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1201-0004</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Остваривање и унапређивање јавног интереса у области јавног информисања</w:t>
            </w:r>
          </w:p>
        </w:tc>
        <w:tc>
          <w:tcPr>
            <w:tcW w:w="1411"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830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Усулуге емитовања и штампања</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103</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454</w:t>
            </w:r>
          </w:p>
        </w:tc>
        <w:tc>
          <w:tcPr>
            <w:tcW w:w="5833" w:type="dxa"/>
            <w:tcBorders>
              <w:top w:val="single" w:sz="8" w:space="0" w:color="auto"/>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Субвенције приватним предузећима</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4,500,000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2,950,000.00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4,500,000.00</w:t>
            </w:r>
          </w:p>
        </w:tc>
      </w:tr>
      <w:tr w:rsidR="005E0090" w:rsidRPr="005E0090" w:rsidTr="005E0090">
        <w:trPr>
          <w:trHeight w:val="79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1201-0004                            </w:t>
            </w:r>
            <w:r w:rsidRPr="005E0090">
              <w:rPr>
                <w:rFonts w:ascii="Times New Roman" w:eastAsia="Times New Roman" w:hAnsi="Times New Roman" w:cs="Times New Roman"/>
                <w:b/>
                <w:bCs/>
                <w:i/>
                <w:iCs/>
                <w:color w:val="000000"/>
                <w:lang w:val="sr-Latn-RS" w:eastAsia="sr-Latn-RS"/>
              </w:rPr>
              <w:t>извор финансир. 01 општи приходи и примања  буџета</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4,500,000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2,950,000.00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4,500,000.00</w:t>
            </w:r>
          </w:p>
        </w:tc>
      </w:tr>
      <w:tr w:rsidR="005E0090" w:rsidRPr="005E0090" w:rsidTr="005E0090">
        <w:trPr>
          <w:trHeight w:val="585"/>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ПРОГРАМ 13                                        </w:t>
            </w:r>
            <w:r w:rsidRPr="005E0090">
              <w:rPr>
                <w:rFonts w:ascii="Times New Roman" w:eastAsia="Times New Roman" w:hAnsi="Times New Roman" w:cs="Times New Roman"/>
                <w:b/>
                <w:bCs/>
                <w:i/>
                <w:iCs/>
                <w:color w:val="000000"/>
                <w:lang w:val="sr-Latn-RS" w:eastAsia="sr-Latn-RS"/>
              </w:rPr>
              <w:t xml:space="preserve">извор финансир. 01 општи приходи и примања  буџета </w:t>
            </w:r>
          </w:p>
        </w:tc>
        <w:tc>
          <w:tcPr>
            <w:tcW w:w="1411"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8,000,000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5,895,000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5,055,000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r>
      <w:tr w:rsidR="005E0090" w:rsidRPr="005E0090" w:rsidTr="005E0090">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2003</w:t>
            </w:r>
          </w:p>
        </w:tc>
        <w:tc>
          <w:tcPr>
            <w:tcW w:w="666"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ПРОГРАМ 9:  ОСНОВНО ОБРАЗОВАЊЕ </w:t>
            </w:r>
          </w:p>
        </w:tc>
        <w:tc>
          <w:tcPr>
            <w:tcW w:w="1411" w:type="dxa"/>
            <w:tcBorders>
              <w:top w:val="single" w:sz="8" w:space="0" w:color="auto"/>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2003-0001</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Реализација делатности основног образовања</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72"/>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912</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676"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Основно образовање</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104</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463</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Трансфери другим нивоима власти</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76,000,000</w:t>
            </w:r>
          </w:p>
        </w:tc>
        <w:tc>
          <w:tcPr>
            <w:tcW w:w="1710"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60,235,943.97</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15,764,056.03</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105</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511</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Зграде и грађевински објекти</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12,500,000</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1,032,000.00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11,468,000.00</w:t>
            </w:r>
          </w:p>
        </w:tc>
      </w:tr>
      <w:tr w:rsidR="005E0090" w:rsidRPr="005E0090" w:rsidTr="00DE2D21">
        <w:trPr>
          <w:trHeight w:val="1083"/>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2003-0001                                                      </w:t>
            </w:r>
            <w:r w:rsidRPr="005E0090">
              <w:rPr>
                <w:rFonts w:ascii="Times New Roman" w:eastAsia="Times New Roman" w:hAnsi="Times New Roman" w:cs="Times New Roman"/>
                <w:b/>
                <w:bCs/>
                <w:i/>
                <w:iCs/>
                <w:color w:val="000000"/>
                <w:lang w:val="sr-Latn-RS" w:eastAsia="sr-Latn-RS"/>
              </w:rPr>
              <w:t xml:space="preserve">извор финансир. 01 општи приходи и примања  буџета 60.235.943,97     извор фин. 13 нер. вишак прих. прет. год.     1.032.000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88,500,000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61,267,943.97</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27,232,056</w:t>
            </w:r>
          </w:p>
        </w:tc>
      </w:tr>
      <w:tr w:rsidR="005E0090" w:rsidRPr="005E0090" w:rsidTr="005E0090">
        <w:trPr>
          <w:trHeight w:val="966"/>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FCD5B4"/>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ПРОГРАМ   9                                          </w:t>
            </w:r>
            <w:r w:rsidRPr="005E0090">
              <w:rPr>
                <w:rFonts w:ascii="Times New Roman" w:eastAsia="Times New Roman" w:hAnsi="Times New Roman" w:cs="Times New Roman"/>
                <w:b/>
                <w:bCs/>
                <w:i/>
                <w:iCs/>
                <w:color w:val="000000"/>
                <w:lang w:val="sr-Latn-RS" w:eastAsia="sr-Latn-RS"/>
              </w:rPr>
              <w:t xml:space="preserve">извор финансир. 01 општи приходи и примања  буџета 60.235.943.97     извор фин. 13 нер. вишак прих. прет. год.     1.032.000         </w:t>
            </w:r>
          </w:p>
        </w:tc>
        <w:tc>
          <w:tcPr>
            <w:tcW w:w="1411"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88,500,000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61,267,943.97</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27,232,056</w:t>
            </w:r>
          </w:p>
        </w:tc>
      </w:tr>
      <w:tr w:rsidR="005E0090" w:rsidRPr="005E0090" w:rsidTr="005E0090">
        <w:trPr>
          <w:trHeight w:val="300"/>
        </w:trPr>
        <w:tc>
          <w:tcPr>
            <w:tcW w:w="482" w:type="dxa"/>
            <w:vMerge w:val="restart"/>
            <w:tcBorders>
              <w:top w:val="nil"/>
              <w:left w:val="single" w:sz="8" w:space="0" w:color="auto"/>
              <w:bottom w:val="single" w:sz="8" w:space="0" w:color="000000"/>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54"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76"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vMerge w:val="restart"/>
            <w:tcBorders>
              <w:top w:val="nil"/>
              <w:left w:val="nil"/>
              <w:bottom w:val="single" w:sz="8" w:space="0" w:color="000000"/>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1411"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1710"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1710"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r>
      <w:tr w:rsidR="005E0090" w:rsidRPr="005E0090" w:rsidTr="005E0090">
        <w:trPr>
          <w:trHeight w:val="300"/>
        </w:trPr>
        <w:tc>
          <w:tcPr>
            <w:tcW w:w="482" w:type="dxa"/>
            <w:vMerge/>
            <w:tcBorders>
              <w:top w:val="nil"/>
              <w:left w:val="single" w:sz="8" w:space="0" w:color="auto"/>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vMerge/>
            <w:tcBorders>
              <w:top w:val="nil"/>
              <w:left w:val="single" w:sz="8" w:space="0" w:color="auto"/>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15"/>
        </w:trPr>
        <w:tc>
          <w:tcPr>
            <w:tcW w:w="482" w:type="dxa"/>
            <w:vMerge/>
            <w:tcBorders>
              <w:top w:val="nil"/>
              <w:left w:val="single" w:sz="8" w:space="0" w:color="auto"/>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2004</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10:  СРЕДЊЕ ОБРАЗОВАЊЕ</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2004-0001</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Реализација делатности средњег образовања</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DE2D21">
        <w:trPr>
          <w:trHeight w:val="72"/>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920</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Средње образовање</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106</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463</w:t>
            </w:r>
          </w:p>
        </w:tc>
        <w:tc>
          <w:tcPr>
            <w:tcW w:w="5833" w:type="dxa"/>
            <w:tcBorders>
              <w:top w:val="single" w:sz="8" w:space="0" w:color="auto"/>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Трансфери осталим нивоима власти</w:t>
            </w:r>
          </w:p>
        </w:tc>
        <w:tc>
          <w:tcPr>
            <w:tcW w:w="1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32,500,000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26,630,994.36</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5,869,005.64</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107</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511</w:t>
            </w:r>
          </w:p>
        </w:tc>
        <w:tc>
          <w:tcPr>
            <w:tcW w:w="5833" w:type="dxa"/>
            <w:tcBorders>
              <w:top w:val="nil"/>
              <w:left w:val="single" w:sz="8" w:space="0" w:color="auto"/>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Зграде и грађевински објекти</w:t>
            </w:r>
          </w:p>
        </w:tc>
        <w:tc>
          <w:tcPr>
            <w:tcW w:w="1411"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950,000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945,600.00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4,400.00</w:t>
            </w:r>
          </w:p>
        </w:tc>
      </w:tr>
      <w:tr w:rsidR="005E0090" w:rsidRPr="005E0090" w:rsidTr="005E0090">
        <w:trPr>
          <w:trHeight w:val="78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2004-0001                             </w:t>
            </w:r>
            <w:r w:rsidRPr="005E0090">
              <w:rPr>
                <w:rFonts w:ascii="Times New Roman" w:eastAsia="Times New Roman" w:hAnsi="Times New Roman" w:cs="Times New Roman"/>
                <w:b/>
                <w:bCs/>
                <w:i/>
                <w:iCs/>
                <w:color w:val="000000"/>
                <w:lang w:val="sr-Latn-RS" w:eastAsia="sr-Latn-RS"/>
              </w:rPr>
              <w:t xml:space="preserve">извор фин. 01трансфери  других нивоа власти </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33,450,000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27,576,594.36</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5,873,406</w:t>
            </w:r>
          </w:p>
        </w:tc>
      </w:tr>
      <w:tr w:rsidR="005E0090" w:rsidRPr="005E0090" w:rsidTr="005E0090">
        <w:trPr>
          <w:trHeight w:val="81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FCD5B4"/>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програмску активност 2004-0001                             </w:t>
            </w:r>
            <w:r w:rsidRPr="005E0090">
              <w:rPr>
                <w:rFonts w:ascii="Times New Roman" w:eastAsia="Times New Roman" w:hAnsi="Times New Roman" w:cs="Times New Roman"/>
                <w:b/>
                <w:bCs/>
                <w:i/>
                <w:iCs/>
                <w:color w:val="000000"/>
                <w:lang w:val="sr-Latn-RS" w:eastAsia="sr-Latn-RS"/>
              </w:rPr>
              <w:t xml:space="preserve">извор фин. 01 општи прих. и прим.  буџ. </w:t>
            </w:r>
          </w:p>
        </w:tc>
        <w:tc>
          <w:tcPr>
            <w:tcW w:w="1411"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33,450,000</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27,576,594.36</w:t>
            </w:r>
          </w:p>
        </w:tc>
        <w:tc>
          <w:tcPr>
            <w:tcW w:w="1710" w:type="dxa"/>
            <w:tcBorders>
              <w:top w:val="nil"/>
              <w:left w:val="nil"/>
              <w:bottom w:val="single" w:sz="8" w:space="0" w:color="auto"/>
              <w:right w:val="single" w:sz="8" w:space="0" w:color="auto"/>
            </w:tcBorders>
            <w:shd w:val="clear" w:color="000000" w:fill="FCD5B4"/>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5,873,406</w:t>
            </w:r>
          </w:p>
        </w:tc>
      </w:tr>
      <w:tr w:rsidR="005E0090" w:rsidRPr="005E0090" w:rsidTr="00DE2D21">
        <w:trPr>
          <w:trHeight w:val="1702"/>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РАЗДЕО 5.      ОПШТИНСКА УПРАВА                                         </w:t>
            </w:r>
            <w:r w:rsidRPr="005E0090">
              <w:rPr>
                <w:rFonts w:ascii="Times New Roman" w:eastAsia="Times New Roman" w:hAnsi="Times New Roman" w:cs="Times New Roman"/>
                <w:b/>
                <w:bCs/>
                <w:i/>
                <w:iCs/>
                <w:color w:val="000000"/>
                <w:lang w:val="sr-Latn-RS" w:eastAsia="sr-Latn-RS"/>
              </w:rPr>
              <w:t>извор фин. 01 општи прих. и прим.  буџ.  401.055.885,13                 извор фин. 07 трансф. друг. нивоа власти 16.789.321,91     извор фин. 09-приходи од продаје покретних ствари 800.000,00     извор фин. 13 нер. вишак прихода ран.год.  11.906.910,82  извор фин. 17 неут. сред. тр. др. нив. влас  . 13.505.621,90</w:t>
            </w:r>
          </w:p>
        </w:tc>
        <w:tc>
          <w:tcPr>
            <w:tcW w:w="1411" w:type="dxa"/>
            <w:tcBorders>
              <w:top w:val="nil"/>
              <w:left w:val="nil"/>
              <w:bottom w:val="single" w:sz="8" w:space="0" w:color="auto"/>
              <w:right w:val="single" w:sz="8"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sz w:val="24"/>
                <w:szCs w:val="24"/>
                <w:lang w:val="sr-Latn-RS" w:eastAsia="sr-Latn-RS"/>
              </w:rPr>
            </w:pPr>
            <w:r w:rsidRPr="005E0090">
              <w:rPr>
                <w:rFonts w:ascii="Times New Roman" w:eastAsia="Times New Roman" w:hAnsi="Times New Roman" w:cs="Times New Roman"/>
                <w:b/>
                <w:bCs/>
                <w:color w:val="000000"/>
                <w:sz w:val="24"/>
                <w:szCs w:val="24"/>
                <w:lang w:val="sr-Latn-RS" w:eastAsia="sr-Latn-RS"/>
              </w:rPr>
              <w:t>734,411,000</w:t>
            </w:r>
          </w:p>
        </w:tc>
        <w:tc>
          <w:tcPr>
            <w:tcW w:w="1710" w:type="dxa"/>
            <w:tcBorders>
              <w:top w:val="nil"/>
              <w:left w:val="nil"/>
              <w:bottom w:val="single" w:sz="8" w:space="0" w:color="auto"/>
              <w:right w:val="single" w:sz="8"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sz w:val="24"/>
                <w:szCs w:val="24"/>
                <w:lang w:val="sr-Latn-RS" w:eastAsia="sr-Latn-RS"/>
              </w:rPr>
            </w:pPr>
            <w:r w:rsidRPr="005E0090">
              <w:rPr>
                <w:rFonts w:ascii="Times New Roman" w:eastAsia="Times New Roman" w:hAnsi="Times New Roman" w:cs="Times New Roman"/>
                <w:b/>
                <w:bCs/>
                <w:color w:val="000000"/>
                <w:sz w:val="24"/>
                <w:szCs w:val="24"/>
                <w:lang w:val="sr-Latn-RS" w:eastAsia="sr-Latn-RS"/>
              </w:rPr>
              <w:t>444,057,739.76</w:t>
            </w:r>
          </w:p>
        </w:tc>
        <w:tc>
          <w:tcPr>
            <w:tcW w:w="1710" w:type="dxa"/>
            <w:tcBorders>
              <w:top w:val="nil"/>
              <w:left w:val="nil"/>
              <w:bottom w:val="single" w:sz="8" w:space="0" w:color="auto"/>
              <w:right w:val="single" w:sz="8"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sz w:val="24"/>
                <w:szCs w:val="24"/>
                <w:lang w:val="sr-Latn-RS" w:eastAsia="sr-Latn-RS"/>
              </w:rPr>
            </w:pPr>
            <w:r w:rsidRPr="005E0090">
              <w:rPr>
                <w:rFonts w:ascii="Times New Roman" w:eastAsia="Times New Roman" w:hAnsi="Times New Roman" w:cs="Times New Roman"/>
                <w:b/>
                <w:bCs/>
                <w:color w:val="000000"/>
                <w:sz w:val="24"/>
                <w:szCs w:val="24"/>
                <w:lang w:val="sr-Latn-RS" w:eastAsia="sr-Latn-RS"/>
              </w:rPr>
              <w:t>311,544,685.56</w:t>
            </w:r>
          </w:p>
        </w:tc>
      </w:tr>
      <w:tr w:rsidR="005E0090" w:rsidRPr="005E0090" w:rsidTr="005E0090">
        <w:trPr>
          <w:trHeight w:val="330"/>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5833" w:type="dxa"/>
            <w:tcBorders>
              <w:top w:val="nil"/>
              <w:left w:val="nil"/>
              <w:bottom w:val="single" w:sz="8" w:space="0" w:color="auto"/>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sz w:val="24"/>
                <w:szCs w:val="24"/>
                <w:lang w:val="sr-Latn-RS" w:eastAsia="sr-Latn-RS"/>
              </w:rPr>
            </w:pPr>
            <w:r w:rsidRPr="005E0090">
              <w:rPr>
                <w:rFonts w:ascii="Times New Roman" w:eastAsia="Times New Roman" w:hAnsi="Times New Roman" w:cs="Times New Roman"/>
                <w:b/>
                <w:bCs/>
                <w:color w:val="000000"/>
                <w:sz w:val="24"/>
                <w:szCs w:val="24"/>
                <w:lang w:val="sr-Latn-RS" w:eastAsia="sr-Latn-RS"/>
              </w:rPr>
              <w:t> </w:t>
            </w:r>
          </w:p>
        </w:tc>
        <w:tc>
          <w:tcPr>
            <w:tcW w:w="1710"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sz w:val="24"/>
                <w:szCs w:val="24"/>
                <w:lang w:val="sr-Latn-RS" w:eastAsia="sr-Latn-RS"/>
              </w:rPr>
            </w:pPr>
            <w:r w:rsidRPr="005E0090">
              <w:rPr>
                <w:rFonts w:ascii="Times New Roman" w:eastAsia="Times New Roman" w:hAnsi="Times New Roman" w:cs="Times New Roman"/>
                <w:b/>
                <w:bCs/>
                <w:color w:val="000000"/>
                <w:sz w:val="24"/>
                <w:szCs w:val="24"/>
                <w:lang w:val="sr-Latn-RS" w:eastAsia="sr-Latn-RS"/>
              </w:rPr>
              <w:t> </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sz w:val="24"/>
                <w:szCs w:val="24"/>
                <w:lang w:val="sr-Latn-RS" w:eastAsia="sr-Latn-RS"/>
              </w:rPr>
            </w:pPr>
            <w:r w:rsidRPr="005E0090">
              <w:rPr>
                <w:rFonts w:ascii="Times New Roman" w:eastAsia="Times New Roman" w:hAnsi="Times New Roman" w:cs="Times New Roman"/>
                <w:b/>
                <w:bCs/>
                <w:color w:val="000000"/>
                <w:sz w:val="24"/>
                <w:szCs w:val="24"/>
                <w:lang w:val="sr-Latn-RS" w:eastAsia="sr-Latn-RS"/>
              </w:rPr>
              <w:t> </w:t>
            </w:r>
          </w:p>
        </w:tc>
      </w:tr>
      <w:tr w:rsidR="005E0090" w:rsidRPr="005E0090" w:rsidTr="005E0090">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w:t>
            </w:r>
          </w:p>
        </w:tc>
        <w:tc>
          <w:tcPr>
            <w:tcW w:w="481"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w:t>
            </w:r>
          </w:p>
        </w:tc>
        <w:tc>
          <w:tcPr>
            <w:tcW w:w="654"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000000" w:fill="BFBFBF"/>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ДЕЧИЈИ ВРТИЋ  "ПЧЕЛИЦА"</w:t>
            </w:r>
          </w:p>
        </w:tc>
        <w:tc>
          <w:tcPr>
            <w:tcW w:w="1411"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2002</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ПРОГРАМ 8:   ПРЕДШКОЛСКО ВАСПИТАЊЕ </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45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2002-0002</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и остваривање предшколског васпитања и образовања</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911</w:t>
            </w:r>
          </w:p>
        </w:tc>
        <w:tc>
          <w:tcPr>
            <w:tcW w:w="718"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Предшколско васпитање</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108</w:t>
            </w:r>
          </w:p>
        </w:tc>
        <w:tc>
          <w:tcPr>
            <w:tcW w:w="6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411</w:t>
            </w:r>
          </w:p>
        </w:tc>
        <w:tc>
          <w:tcPr>
            <w:tcW w:w="5833" w:type="dxa"/>
            <w:tcBorders>
              <w:top w:val="single" w:sz="8" w:space="0" w:color="auto"/>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Плате, додаци и накнаде запослених (зараде)</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91,330,000</w:t>
            </w:r>
          </w:p>
        </w:tc>
        <w:tc>
          <w:tcPr>
            <w:tcW w:w="1710"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70,230,743.92</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21,099,256.08</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109</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Социјални доприноси на терет послодавца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13,860,000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10,646,331.17</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3,213,668.83</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110</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Социјална давања запосленима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830,444.00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269,556.00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111</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415</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трошкова за запослене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3,374,134.71</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1,025,865.29</w:t>
            </w:r>
          </w:p>
        </w:tc>
      </w:tr>
      <w:tr w:rsidR="005E0090" w:rsidRPr="005E0090" w:rsidTr="005E0090">
        <w:trPr>
          <w:trHeight w:val="412"/>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112</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Награде запосленима и остали посебни расходи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543,070.12</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756,929.88</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113</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7,620,000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5,117,784.75</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2,502,215.25</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114</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Трошкови путовања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470,613.00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529,387.00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115</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7,600,000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4,853,692.55</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2,746,307.45</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116</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510,374.00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89,626.00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117</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425</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поправке и одржавање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584,040.04</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115,959.96</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118</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8,150,000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5,577,377.13</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2,572,622.87</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119</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Порези, обавезне таксе, казне и пенали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16752</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33,248.00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w:t>
            </w: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512</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Машине и опрема</w:t>
            </w:r>
          </w:p>
        </w:tc>
        <w:tc>
          <w:tcPr>
            <w:tcW w:w="1411"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282,979.99</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17,020.01</w:t>
            </w:r>
          </w:p>
        </w:tc>
      </w:tr>
      <w:tr w:rsidR="005E0090" w:rsidRPr="005E0090" w:rsidTr="005E0090">
        <w:trPr>
          <w:trHeight w:val="36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7E4BC"/>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Глава 1   Раздела 5  - програм 8:</w:t>
            </w:r>
          </w:p>
        </w:tc>
        <w:tc>
          <w:tcPr>
            <w:tcW w:w="1411"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138,010,000</w:t>
            </w:r>
          </w:p>
        </w:tc>
        <w:tc>
          <w:tcPr>
            <w:tcW w:w="1710"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103,038,337.38</w:t>
            </w:r>
          </w:p>
        </w:tc>
        <w:tc>
          <w:tcPr>
            <w:tcW w:w="1710"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34,971,662.62</w:t>
            </w:r>
          </w:p>
        </w:tc>
      </w:tr>
      <w:tr w:rsidR="005E0090" w:rsidRPr="005E0090" w:rsidTr="005E0090">
        <w:trPr>
          <w:trHeight w:val="1140"/>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nil"/>
            </w:tcBorders>
            <w:shd w:val="clear" w:color="000000" w:fill="FFFF0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ГЛАВА 1. РАЗДЕЛА 5.                                                </w:t>
            </w:r>
            <w:r w:rsidRPr="005E0090">
              <w:rPr>
                <w:rFonts w:ascii="Times New Roman" w:eastAsia="Times New Roman" w:hAnsi="Times New Roman" w:cs="Times New Roman"/>
                <w:b/>
                <w:bCs/>
                <w:i/>
                <w:iCs/>
                <w:color w:val="000000"/>
                <w:lang w:val="sr-Latn-RS" w:eastAsia="sr-Latn-RS"/>
              </w:rPr>
              <w:t xml:space="preserve">извор фин. 01 општи прих. и примања  буџ 97.382.361,20           извор фин. 07-трансфери др. нивоа власти . 5.655.976,18                   </w:t>
            </w:r>
          </w:p>
        </w:tc>
        <w:tc>
          <w:tcPr>
            <w:tcW w:w="141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138,010,000</w:t>
            </w:r>
          </w:p>
        </w:tc>
        <w:tc>
          <w:tcPr>
            <w:tcW w:w="1710" w:type="dxa"/>
            <w:tcBorders>
              <w:top w:val="single" w:sz="4" w:space="0" w:color="auto"/>
              <w:left w:val="nil"/>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103,038,337.38</w:t>
            </w:r>
          </w:p>
        </w:tc>
        <w:tc>
          <w:tcPr>
            <w:tcW w:w="1710" w:type="dxa"/>
            <w:tcBorders>
              <w:top w:val="single" w:sz="4" w:space="0" w:color="auto"/>
              <w:left w:val="nil"/>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34,971,662.62</w:t>
            </w:r>
          </w:p>
        </w:tc>
      </w:tr>
      <w:tr w:rsidR="005E0090" w:rsidRPr="005E0090" w:rsidTr="005E0090">
        <w:trPr>
          <w:trHeight w:val="585"/>
        </w:trPr>
        <w:tc>
          <w:tcPr>
            <w:tcW w:w="482"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w:t>
            </w:r>
          </w:p>
        </w:tc>
        <w:tc>
          <w:tcPr>
            <w:tcW w:w="481"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w:t>
            </w:r>
          </w:p>
        </w:tc>
        <w:tc>
          <w:tcPr>
            <w:tcW w:w="654"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000000" w:fill="BFBFBF"/>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УСТАНОВА СПОРТСКИ ЦЕНТАР "КУЊАК"</w:t>
            </w:r>
          </w:p>
        </w:tc>
        <w:tc>
          <w:tcPr>
            <w:tcW w:w="1411"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1301</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14:  РАЗВОЈ СПОРТА И ОМЛАДИНЕ</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1301-0004</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локалних спортских установа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810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Услуге рекреације и спорта</w:t>
            </w:r>
          </w:p>
        </w:tc>
        <w:tc>
          <w:tcPr>
            <w:tcW w:w="1411"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121</w:t>
            </w:r>
          </w:p>
        </w:tc>
        <w:tc>
          <w:tcPr>
            <w:tcW w:w="6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411</w:t>
            </w:r>
          </w:p>
        </w:tc>
        <w:tc>
          <w:tcPr>
            <w:tcW w:w="5833" w:type="dxa"/>
            <w:tcBorders>
              <w:top w:val="single" w:sz="8" w:space="0" w:color="auto"/>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Плате, додаци и накнаде запослених (зараде)</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8,600,000</w:t>
            </w:r>
          </w:p>
        </w:tc>
        <w:tc>
          <w:tcPr>
            <w:tcW w:w="1710"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7,231,120.34</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1,368,879.66</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122</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Социјални доприноси на терет послодавца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1,095,514.77</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204,485.23</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123</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Социјална давања запосленима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124</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415</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трошкова за запослене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592,138.81</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407,861.19</w:t>
            </w:r>
          </w:p>
        </w:tc>
      </w:tr>
      <w:tr w:rsidR="005E0090" w:rsidRPr="005E0090" w:rsidTr="005E0090">
        <w:trPr>
          <w:trHeight w:val="414"/>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125</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Награде запосленима и остали посебни расходи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126</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4,316,257.14</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683,742.86</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127</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Трошкови путовања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128</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9,570,000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8,807,324.55</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762,675.45</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129</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354,054.80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445,945.20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130</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425</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поправке и одржавање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1,500,000.00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131</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1,800,000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1,512,370.71</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287,629.29</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132</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из буџета за социјалну заштиту</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133</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Порези, обавезне таксе, казне и пенали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r>
      <w:tr w:rsidR="005E0090" w:rsidRPr="005E0090" w:rsidTr="005E0090">
        <w:trPr>
          <w:trHeight w:val="36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134</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485</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Накнада штете за повреду нанету од стране држ. орг.</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31151.68</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68,848.32</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135</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512</w:t>
            </w:r>
          </w:p>
        </w:tc>
        <w:tc>
          <w:tcPr>
            <w:tcW w:w="5833" w:type="dxa"/>
            <w:tcBorders>
              <w:top w:val="nil"/>
              <w:left w:val="nil"/>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Машине и опрема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1,000,246.00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299,754.00</w:t>
            </w:r>
          </w:p>
        </w:tc>
      </w:tr>
      <w:tr w:rsidR="005E0090" w:rsidRPr="005E0090" w:rsidTr="005E0090">
        <w:trPr>
          <w:trHeight w:val="39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7E4BC"/>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Глава 2   Раздела 5 -  програм 14:</w:t>
            </w:r>
          </w:p>
        </w:tc>
        <w:tc>
          <w:tcPr>
            <w:tcW w:w="1411"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31,400,000</w:t>
            </w:r>
          </w:p>
        </w:tc>
        <w:tc>
          <w:tcPr>
            <w:tcW w:w="1710"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26,590,178.80</w:t>
            </w:r>
          </w:p>
        </w:tc>
        <w:tc>
          <w:tcPr>
            <w:tcW w:w="1710"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4,809,821.20</w:t>
            </w:r>
          </w:p>
        </w:tc>
      </w:tr>
      <w:tr w:rsidR="005E0090" w:rsidRPr="005E0090" w:rsidTr="005E0090">
        <w:trPr>
          <w:trHeight w:val="660"/>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nil"/>
            </w:tcBorders>
            <w:shd w:val="clear" w:color="000000" w:fill="FFFF0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ГЛАВА 2. РАЗДЕЛА 5.                                                </w:t>
            </w:r>
            <w:r w:rsidRPr="005E0090">
              <w:rPr>
                <w:rFonts w:ascii="Times New Roman" w:eastAsia="Times New Roman" w:hAnsi="Times New Roman" w:cs="Times New Roman"/>
                <w:b/>
                <w:bCs/>
                <w:i/>
                <w:iCs/>
                <w:color w:val="000000"/>
                <w:lang w:val="sr-Latn-RS" w:eastAsia="sr-Latn-RS"/>
              </w:rPr>
              <w:t xml:space="preserve">извор фин. 01 општи прих. и примања  буџ </w:t>
            </w:r>
          </w:p>
        </w:tc>
        <w:tc>
          <w:tcPr>
            <w:tcW w:w="141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31,400,000</w:t>
            </w:r>
          </w:p>
        </w:tc>
        <w:tc>
          <w:tcPr>
            <w:tcW w:w="1710" w:type="dxa"/>
            <w:tcBorders>
              <w:top w:val="single" w:sz="4" w:space="0" w:color="auto"/>
              <w:left w:val="nil"/>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26,590,178.80</w:t>
            </w:r>
          </w:p>
        </w:tc>
        <w:tc>
          <w:tcPr>
            <w:tcW w:w="1710" w:type="dxa"/>
            <w:tcBorders>
              <w:top w:val="single" w:sz="4" w:space="0" w:color="auto"/>
              <w:left w:val="nil"/>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4,809,821.20</w:t>
            </w:r>
          </w:p>
        </w:tc>
      </w:tr>
      <w:tr w:rsidR="005E0090" w:rsidRPr="005E0090" w:rsidTr="005E0090">
        <w:trPr>
          <w:trHeight w:val="300"/>
        </w:trPr>
        <w:tc>
          <w:tcPr>
            <w:tcW w:w="482"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54"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66"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718"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676"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5833" w:type="dxa"/>
            <w:vMerge w:val="restart"/>
            <w:tcBorders>
              <w:top w:val="nil"/>
              <w:left w:val="nil"/>
              <w:bottom w:val="single" w:sz="8" w:space="0" w:color="000000"/>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1411"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val="restart"/>
            <w:tcBorders>
              <w:top w:val="nil"/>
              <w:left w:val="nil"/>
              <w:bottom w:val="single" w:sz="8" w:space="0" w:color="000000"/>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00"/>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15"/>
        </w:trPr>
        <w:tc>
          <w:tcPr>
            <w:tcW w:w="482"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48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5833"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p>
        </w:tc>
        <w:tc>
          <w:tcPr>
            <w:tcW w:w="1411"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vMerge/>
            <w:tcBorders>
              <w:top w:val="nil"/>
              <w:left w:val="nil"/>
              <w:bottom w:val="single" w:sz="8" w:space="0" w:color="000000"/>
              <w:right w:val="nil"/>
            </w:tcBorders>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r>
      <w:tr w:rsidR="005E0090" w:rsidRPr="005E0090" w:rsidTr="005E0090">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w:t>
            </w:r>
          </w:p>
        </w:tc>
        <w:tc>
          <w:tcPr>
            <w:tcW w:w="481"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w:t>
            </w:r>
          </w:p>
        </w:tc>
        <w:tc>
          <w:tcPr>
            <w:tcW w:w="654"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1340" w:type="dxa"/>
            <w:gridSpan w:val="5"/>
            <w:tcBorders>
              <w:top w:val="single" w:sz="8" w:space="0" w:color="auto"/>
              <w:left w:val="nil"/>
              <w:bottom w:val="single" w:sz="8" w:space="0" w:color="auto"/>
              <w:right w:val="single" w:sz="8" w:space="0" w:color="000000"/>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ЦЕНТАР ЗА КУЛТУРНЕ ДЕЛАТНОСТИ, ТУРИЗАМ И БИБЛИОТЕКАРСТВО</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1502</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4:  РАЗВОЈ ТУРИЗМА</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1502-0002</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Промоција туристичке понуде</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lastRenderedPageBreak/>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470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Туризам</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136</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2,591,182.88</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408,817.12</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137</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4,350,000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3,797,576.00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552,424.00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470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138</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100,000.00</w:t>
            </w:r>
          </w:p>
        </w:tc>
      </w:tr>
      <w:tr w:rsidR="005E0090" w:rsidRPr="005E0090" w:rsidTr="005E0090">
        <w:trPr>
          <w:trHeight w:val="66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7E4BC"/>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Глава 3   Раздела 5 -  програм 4:                              </w:t>
            </w:r>
            <w:r w:rsidRPr="005E0090">
              <w:rPr>
                <w:rFonts w:ascii="Times New Roman" w:eastAsia="Times New Roman" w:hAnsi="Times New Roman" w:cs="Times New Roman"/>
                <w:b/>
                <w:bCs/>
                <w:i/>
                <w:iCs/>
                <w:color w:val="000000"/>
                <w:lang w:val="sr-Latn-RS" w:eastAsia="sr-Latn-RS"/>
              </w:rPr>
              <w:t xml:space="preserve">извор фин. 01  општи прих. и примања  буџ  </w:t>
            </w:r>
          </w:p>
        </w:tc>
        <w:tc>
          <w:tcPr>
            <w:tcW w:w="1411" w:type="dxa"/>
            <w:tcBorders>
              <w:top w:val="nil"/>
              <w:left w:val="nil"/>
              <w:bottom w:val="single" w:sz="8" w:space="0" w:color="auto"/>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7,450,000</w:t>
            </w:r>
          </w:p>
        </w:tc>
        <w:tc>
          <w:tcPr>
            <w:tcW w:w="1710" w:type="dxa"/>
            <w:tcBorders>
              <w:top w:val="nil"/>
              <w:left w:val="nil"/>
              <w:bottom w:val="single" w:sz="8" w:space="0" w:color="auto"/>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6,388,758.88</w:t>
            </w:r>
          </w:p>
        </w:tc>
        <w:tc>
          <w:tcPr>
            <w:tcW w:w="1710" w:type="dxa"/>
            <w:tcBorders>
              <w:top w:val="nil"/>
              <w:left w:val="nil"/>
              <w:bottom w:val="single" w:sz="8" w:space="0" w:color="auto"/>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1,061,241</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1201</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single" w:sz="8" w:space="0" w:color="auto"/>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13:  РАЗВОЈ КУЛТУРЕ И ИНФОРМИСАЊА</w:t>
            </w:r>
          </w:p>
        </w:tc>
        <w:tc>
          <w:tcPr>
            <w:tcW w:w="1411" w:type="dxa"/>
            <w:tcBorders>
              <w:top w:val="single" w:sz="8" w:space="0" w:color="auto"/>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single" w:sz="8" w:space="0" w:color="auto"/>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1201-0001</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локалних установа културе</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72"/>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820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nil"/>
              <w:right w:val="nil"/>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Услуге културе</w:t>
            </w:r>
          </w:p>
        </w:tc>
        <w:tc>
          <w:tcPr>
            <w:tcW w:w="1411"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139</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411</w:t>
            </w:r>
          </w:p>
        </w:tc>
        <w:tc>
          <w:tcPr>
            <w:tcW w:w="58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Плате, додаци и накнаде запослених (зараде)</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17,760,000</w:t>
            </w:r>
          </w:p>
        </w:tc>
        <w:tc>
          <w:tcPr>
            <w:tcW w:w="1710"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14,263,920.31</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3,496,079.69</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140</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412</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Социјални доприноси на терет послодавца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2,810,000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2,160,983.99</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649,016.01</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141</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414</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Социјална давања запосленима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680,000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680000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r w:rsidRPr="005E0090">
              <w:rPr>
                <w:rFonts w:ascii="Calibri" w:eastAsia="Times New Roman" w:hAnsi="Calibri" w:cs="Calibri"/>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142</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415</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Накнаде трошкова за запослене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1,200,000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902,386.72</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297,613.28</w:t>
            </w:r>
          </w:p>
        </w:tc>
      </w:tr>
      <w:tr w:rsidR="005E0090" w:rsidRPr="005E0090" w:rsidTr="005E0090">
        <w:trPr>
          <w:trHeight w:val="323"/>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143</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416</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Награде запосленима и остали посебни расходи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550,000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528,614.68</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21,385.32</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144</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4,550,000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4,261,454.69</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288,545.31</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145</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422</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Трошкови путовања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54,280.00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145,720.00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146</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4,490,000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3,361,276.69</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1,128,723.31</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147</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424</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Специјализоване услуге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344,212.46</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655,787.54</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148</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425</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Текуће поправке и одржавање</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61,323.00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138,677.00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149</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426</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Материјал</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154,433.58</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45,566.42</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150</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482</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Порези, обавезне таксе, казне и пенали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628</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9,372.00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151</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483</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Новчане казне и пенали по решењу судова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152</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512</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Машине и опрема</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205,660.00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94,340.00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153</w:t>
            </w:r>
          </w:p>
        </w:tc>
        <w:tc>
          <w:tcPr>
            <w:tcW w:w="676"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515</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Књиге у библиотеци</w:t>
            </w:r>
          </w:p>
        </w:tc>
        <w:tc>
          <w:tcPr>
            <w:tcW w:w="141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100,000</w:t>
            </w:r>
          </w:p>
        </w:tc>
        <w:tc>
          <w:tcPr>
            <w:tcW w:w="1710"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6,000.00</w:t>
            </w:r>
          </w:p>
        </w:tc>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94,000.00</w:t>
            </w:r>
          </w:p>
        </w:tc>
      </w:tr>
      <w:tr w:rsidR="005E0090" w:rsidRPr="005E0090" w:rsidTr="005E0090">
        <w:trPr>
          <w:trHeight w:val="102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7E4BC"/>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Глава 3   Раздела 5 -  програм 13:                             </w:t>
            </w:r>
            <w:r w:rsidRPr="005E0090">
              <w:rPr>
                <w:rFonts w:ascii="Times New Roman" w:eastAsia="Times New Roman" w:hAnsi="Times New Roman" w:cs="Times New Roman"/>
                <w:b/>
                <w:bCs/>
                <w:i/>
                <w:iCs/>
                <w:color w:val="000000"/>
                <w:lang w:val="sr-Latn-RS" w:eastAsia="sr-Latn-RS"/>
              </w:rPr>
              <w:t>извор фин. 01 општи прих. и прим. буџета 9.288.118,85 извор фин. 07 трансфери друг. нивоа власти 7,147.041,08</w:t>
            </w:r>
          </w:p>
        </w:tc>
        <w:tc>
          <w:tcPr>
            <w:tcW w:w="1411"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34,100,000</w:t>
            </w:r>
          </w:p>
        </w:tc>
        <w:tc>
          <w:tcPr>
            <w:tcW w:w="1710"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26,985,174.12</w:t>
            </w:r>
          </w:p>
        </w:tc>
        <w:tc>
          <w:tcPr>
            <w:tcW w:w="1710" w:type="dxa"/>
            <w:tcBorders>
              <w:top w:val="nil"/>
              <w:left w:val="nil"/>
              <w:bottom w:val="nil"/>
              <w:right w:val="single" w:sz="8" w:space="0" w:color="auto"/>
            </w:tcBorders>
            <w:shd w:val="clear" w:color="000000" w:fill="D7E4BC"/>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7,114,825.88</w:t>
            </w:r>
          </w:p>
        </w:tc>
      </w:tr>
      <w:tr w:rsidR="005E0090" w:rsidRPr="005E0090" w:rsidTr="005E0090">
        <w:trPr>
          <w:trHeight w:val="702"/>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nil"/>
            </w:tcBorders>
            <w:shd w:val="clear" w:color="000000" w:fill="FFFF0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ГЛАВА 3. РАЗДЕЛА 5.                                               </w:t>
            </w:r>
            <w:r w:rsidRPr="005E0090">
              <w:rPr>
                <w:rFonts w:ascii="Times New Roman" w:eastAsia="Times New Roman" w:hAnsi="Times New Roman" w:cs="Times New Roman"/>
                <w:b/>
                <w:bCs/>
                <w:i/>
                <w:iCs/>
                <w:color w:val="000000"/>
                <w:lang w:val="sr-Latn-RS" w:eastAsia="sr-Latn-RS"/>
              </w:rPr>
              <w:t xml:space="preserve">извор фин. 01 општи прих. и прим. буџета </w:t>
            </w:r>
          </w:p>
        </w:tc>
        <w:tc>
          <w:tcPr>
            <w:tcW w:w="141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41,550,000</w:t>
            </w:r>
          </w:p>
        </w:tc>
        <w:tc>
          <w:tcPr>
            <w:tcW w:w="1710" w:type="dxa"/>
            <w:tcBorders>
              <w:top w:val="single" w:sz="4" w:space="0" w:color="auto"/>
              <w:left w:val="nil"/>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33,373,933.00</w:t>
            </w:r>
          </w:p>
        </w:tc>
        <w:tc>
          <w:tcPr>
            <w:tcW w:w="1710" w:type="dxa"/>
            <w:tcBorders>
              <w:top w:val="single" w:sz="4" w:space="0" w:color="auto"/>
              <w:left w:val="nil"/>
              <w:bottom w:val="single" w:sz="4" w:space="0" w:color="auto"/>
              <w:right w:val="single" w:sz="4" w:space="0" w:color="auto"/>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8,176,067.00</w:t>
            </w:r>
          </w:p>
        </w:tc>
      </w:tr>
      <w:tr w:rsidR="005E0090" w:rsidRPr="005E0090" w:rsidTr="005E0090">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lastRenderedPageBreak/>
              <w:t>5</w:t>
            </w:r>
          </w:p>
        </w:tc>
        <w:tc>
          <w:tcPr>
            <w:tcW w:w="481"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4</w:t>
            </w:r>
          </w:p>
        </w:tc>
        <w:tc>
          <w:tcPr>
            <w:tcW w:w="654" w:type="dxa"/>
            <w:tcBorders>
              <w:top w:val="nil"/>
              <w:left w:val="single" w:sz="8" w:space="0" w:color="auto"/>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6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718"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76"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nil"/>
              <w:bottom w:val="single" w:sz="8" w:space="0" w:color="auto"/>
              <w:right w:val="nil"/>
            </w:tcBorders>
            <w:shd w:val="clear" w:color="000000" w:fill="BFBFBF"/>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МЕСНЕ ЗАЈЕДНИЦЕ</w:t>
            </w:r>
          </w:p>
        </w:tc>
        <w:tc>
          <w:tcPr>
            <w:tcW w:w="1411"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nil"/>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single" w:sz="8" w:space="0" w:color="auto"/>
              <w:right w:val="single" w:sz="8" w:space="0" w:color="auto"/>
            </w:tcBorders>
            <w:shd w:val="clear" w:color="000000" w:fill="BFBFBF"/>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57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602</w:t>
            </w: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ПРОГРАМ 15 - ОПШТЕ УСЛУГЕ ЛОКАЛНЕ САМОУПРАВЕ</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00"/>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1320" w:type="dxa"/>
            <w:gridSpan w:val="2"/>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0602-0002</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5833" w:type="dxa"/>
            <w:tcBorders>
              <w:top w:val="nil"/>
              <w:left w:val="single" w:sz="8" w:space="0" w:color="auto"/>
              <w:bottom w:val="nil"/>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Функционисање месних заједница</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24"/>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160</w:t>
            </w: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 </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i/>
                <w:iCs/>
                <w:color w:val="000000"/>
                <w:lang w:val="sr-Latn-RS" w:eastAsia="sr-Latn-RS"/>
              </w:rPr>
            </w:pPr>
            <w:r w:rsidRPr="005E0090">
              <w:rPr>
                <w:rFonts w:ascii="Times New Roman" w:eastAsia="Times New Roman" w:hAnsi="Times New Roman" w:cs="Times New Roman"/>
                <w:i/>
                <w:iCs/>
                <w:color w:val="000000"/>
                <w:lang w:val="sr-Latn-RS" w:eastAsia="sr-Latn-RS"/>
              </w:rPr>
              <w:t>Опште јавне услуге некласифик. на другом месту</w:t>
            </w:r>
          </w:p>
        </w:tc>
        <w:tc>
          <w:tcPr>
            <w:tcW w:w="1411"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1710" w:type="dxa"/>
            <w:tcBorders>
              <w:top w:val="nil"/>
              <w:left w:val="nil"/>
              <w:bottom w:val="nil"/>
              <w:right w:val="single" w:sz="8" w:space="0" w:color="auto"/>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160</w:t>
            </w:r>
          </w:p>
        </w:tc>
        <w:tc>
          <w:tcPr>
            <w:tcW w:w="676" w:type="dxa"/>
            <w:tcBorders>
              <w:top w:val="single" w:sz="8" w:space="0" w:color="auto"/>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421</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Стални трошкови</w:t>
            </w:r>
          </w:p>
        </w:tc>
        <w:tc>
          <w:tcPr>
            <w:tcW w:w="1411" w:type="dxa"/>
            <w:tcBorders>
              <w:top w:val="single" w:sz="8" w:space="0" w:color="auto"/>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8,000.00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161</w:t>
            </w:r>
          </w:p>
        </w:tc>
        <w:tc>
          <w:tcPr>
            <w:tcW w:w="676"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423</w:t>
            </w:r>
          </w:p>
        </w:tc>
        <w:tc>
          <w:tcPr>
            <w:tcW w:w="5833" w:type="dxa"/>
            <w:tcBorders>
              <w:top w:val="nil"/>
              <w:left w:val="single" w:sz="8" w:space="0" w:color="auto"/>
              <w:bottom w:val="single" w:sz="8" w:space="0" w:color="auto"/>
              <w:right w:val="single" w:sz="8" w:space="0" w:color="auto"/>
            </w:tcBorders>
            <w:shd w:val="clear" w:color="auto" w:fill="auto"/>
            <w:vAlign w:val="center"/>
            <w:hideMark/>
          </w:tcPr>
          <w:p w:rsidR="005E0090" w:rsidRPr="005E0090" w:rsidRDefault="005E0090" w:rsidP="005E0090">
            <w:pPr>
              <w:spacing w:after="0" w:line="240" w:lineRule="auto"/>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Услуге по уговору</w:t>
            </w:r>
          </w:p>
        </w:tc>
        <w:tc>
          <w:tcPr>
            <w:tcW w:w="141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300,000</w:t>
            </w:r>
          </w:p>
        </w:tc>
        <w:tc>
          <w:tcPr>
            <w:tcW w:w="1710" w:type="dxa"/>
            <w:tcBorders>
              <w:top w:val="nil"/>
              <w:left w:val="single" w:sz="8" w:space="0" w:color="auto"/>
              <w:bottom w:val="nil"/>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50,000.00</w:t>
            </w:r>
          </w:p>
        </w:tc>
        <w:tc>
          <w:tcPr>
            <w:tcW w:w="1710" w:type="dxa"/>
            <w:tcBorders>
              <w:top w:val="nil"/>
              <w:left w:val="nil"/>
              <w:bottom w:val="single" w:sz="8" w:space="0" w:color="auto"/>
              <w:right w:val="single" w:sz="8" w:space="0" w:color="auto"/>
            </w:tcBorders>
            <w:shd w:val="clear" w:color="auto" w:fill="auto"/>
            <w:noWrap/>
            <w:vAlign w:val="center"/>
            <w:hideMark/>
          </w:tcPr>
          <w:p w:rsidR="005E0090" w:rsidRPr="005E0090" w:rsidRDefault="005E0090" w:rsidP="005E0090">
            <w:pPr>
              <w:spacing w:after="0" w:line="240" w:lineRule="auto"/>
              <w:jc w:val="right"/>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250,000.00</w:t>
            </w:r>
          </w:p>
        </w:tc>
      </w:tr>
      <w:tr w:rsidR="005E0090" w:rsidRPr="005E0090" w:rsidTr="005E0090">
        <w:trPr>
          <w:trHeight w:val="315"/>
        </w:trPr>
        <w:tc>
          <w:tcPr>
            <w:tcW w:w="482" w:type="dxa"/>
            <w:tcBorders>
              <w:top w:val="nil"/>
              <w:left w:val="single" w:sz="8" w:space="0" w:color="auto"/>
              <w:bottom w:val="nil"/>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4"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66"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718" w:type="dxa"/>
            <w:tcBorders>
              <w:top w:val="nil"/>
              <w:left w:val="nil"/>
              <w:bottom w:val="nil"/>
              <w:right w:val="nil"/>
            </w:tcBorders>
            <w:shd w:val="clear" w:color="auto" w:fill="auto"/>
            <w:noWrap/>
            <w:vAlign w:val="center"/>
            <w:hideMark/>
          </w:tcPr>
          <w:p w:rsidR="005E0090" w:rsidRPr="005E0090" w:rsidRDefault="005E0090" w:rsidP="005E0090">
            <w:pPr>
              <w:spacing w:after="0" w:line="240" w:lineRule="auto"/>
              <w:rPr>
                <w:rFonts w:ascii="Calibri" w:eastAsia="Times New Roman" w:hAnsi="Calibri" w:cs="Calibri"/>
                <w:color w:val="000000"/>
                <w:lang w:val="sr-Latn-RS" w:eastAsia="sr-Latn-RS"/>
              </w:rPr>
            </w:pPr>
          </w:p>
        </w:tc>
        <w:tc>
          <w:tcPr>
            <w:tcW w:w="6509" w:type="dxa"/>
            <w:gridSpan w:val="2"/>
            <w:tcBorders>
              <w:top w:val="single" w:sz="8" w:space="0" w:color="auto"/>
              <w:left w:val="single" w:sz="8" w:space="0" w:color="auto"/>
              <w:bottom w:val="single" w:sz="8" w:space="0" w:color="auto"/>
              <w:right w:val="single" w:sz="8" w:space="0" w:color="000000"/>
            </w:tcBorders>
            <w:shd w:val="clear" w:color="000000" w:fill="DDD9C3"/>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Свега за програмску активност 0602-0002</w:t>
            </w:r>
          </w:p>
        </w:tc>
        <w:tc>
          <w:tcPr>
            <w:tcW w:w="1411"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350,000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58,000.00</w:t>
            </w:r>
          </w:p>
        </w:tc>
        <w:tc>
          <w:tcPr>
            <w:tcW w:w="1710" w:type="dxa"/>
            <w:tcBorders>
              <w:top w:val="nil"/>
              <w:left w:val="nil"/>
              <w:bottom w:val="single" w:sz="8" w:space="0" w:color="auto"/>
              <w:right w:val="single" w:sz="8" w:space="0" w:color="auto"/>
            </w:tcBorders>
            <w:shd w:val="clear" w:color="000000" w:fill="DDD9C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292,000</w:t>
            </w:r>
          </w:p>
        </w:tc>
      </w:tr>
      <w:tr w:rsidR="005E0090" w:rsidRPr="005E0090" w:rsidTr="005E0090">
        <w:trPr>
          <w:trHeight w:val="780"/>
        </w:trPr>
        <w:tc>
          <w:tcPr>
            <w:tcW w:w="482" w:type="dxa"/>
            <w:tcBorders>
              <w:top w:val="nil"/>
              <w:left w:val="single" w:sz="8" w:space="0" w:color="auto"/>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481"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4"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666"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w:t>
            </w:r>
          </w:p>
        </w:tc>
        <w:tc>
          <w:tcPr>
            <w:tcW w:w="718" w:type="dxa"/>
            <w:tcBorders>
              <w:top w:val="nil"/>
              <w:left w:val="nil"/>
              <w:bottom w:val="single" w:sz="8" w:space="0" w:color="auto"/>
              <w:right w:val="nil"/>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ГЛАВА 4. РАЗДЕЛА 5.                                                </w:t>
            </w:r>
            <w:r w:rsidRPr="005E0090">
              <w:rPr>
                <w:rFonts w:ascii="Times New Roman" w:eastAsia="Times New Roman" w:hAnsi="Times New Roman" w:cs="Times New Roman"/>
                <w:b/>
                <w:bCs/>
                <w:i/>
                <w:iCs/>
                <w:color w:val="000000"/>
                <w:lang w:val="sr-Latn-RS" w:eastAsia="sr-Latn-RS"/>
              </w:rPr>
              <w:t>извор фин. 01 трансфери друг. нивоа власти</w:t>
            </w:r>
          </w:p>
        </w:tc>
        <w:tc>
          <w:tcPr>
            <w:tcW w:w="1411" w:type="dxa"/>
            <w:tcBorders>
              <w:top w:val="nil"/>
              <w:left w:val="nil"/>
              <w:bottom w:val="single" w:sz="8" w:space="0" w:color="auto"/>
              <w:right w:val="nil"/>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350,000</w:t>
            </w:r>
          </w:p>
        </w:tc>
        <w:tc>
          <w:tcPr>
            <w:tcW w:w="1710" w:type="dxa"/>
            <w:tcBorders>
              <w:top w:val="nil"/>
              <w:left w:val="nil"/>
              <w:bottom w:val="single" w:sz="8" w:space="0" w:color="auto"/>
              <w:right w:val="nil"/>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58,000.00</w:t>
            </w:r>
          </w:p>
        </w:tc>
        <w:tc>
          <w:tcPr>
            <w:tcW w:w="1710" w:type="dxa"/>
            <w:tcBorders>
              <w:top w:val="nil"/>
              <w:left w:val="nil"/>
              <w:bottom w:val="single" w:sz="8" w:space="0" w:color="auto"/>
              <w:right w:val="nil"/>
            </w:tcBorders>
            <w:shd w:val="clear" w:color="000000" w:fill="FFFF0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292,000</w:t>
            </w:r>
          </w:p>
        </w:tc>
      </w:tr>
      <w:tr w:rsidR="005E0090" w:rsidRPr="005E0090" w:rsidTr="00F8064C">
        <w:trPr>
          <w:trHeight w:val="2242"/>
        </w:trPr>
        <w:tc>
          <w:tcPr>
            <w:tcW w:w="3001" w:type="dxa"/>
            <w:gridSpan w:val="5"/>
            <w:tcBorders>
              <w:top w:val="single" w:sz="8" w:space="0" w:color="auto"/>
              <w:left w:val="single" w:sz="8" w:space="0" w:color="auto"/>
              <w:bottom w:val="nil"/>
              <w:right w:val="single" w:sz="8" w:space="0" w:color="000000"/>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nil"/>
              <w:right w:val="single" w:sz="8" w:space="0" w:color="000000"/>
            </w:tcBorders>
            <w:shd w:val="clear" w:color="000000" w:fill="DBEEF3"/>
            <w:vAlign w:val="center"/>
            <w:hideMark/>
          </w:tcPr>
          <w:p w:rsidR="005E0090" w:rsidRPr="005E0090" w:rsidRDefault="005E0090" w:rsidP="005E0090">
            <w:pPr>
              <w:spacing w:after="0" w:line="240" w:lineRule="auto"/>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 xml:space="preserve">СВЕГА ЗА РАЗДЕО 5 - ОПШТИНСКА УПРАВА               </w:t>
            </w:r>
            <w:r w:rsidRPr="005E0090">
              <w:rPr>
                <w:rFonts w:ascii="Times New Roman" w:eastAsia="Times New Roman" w:hAnsi="Times New Roman" w:cs="Times New Roman"/>
                <w:b/>
                <w:bCs/>
                <w:i/>
                <w:iCs/>
                <w:color w:val="000000"/>
                <w:lang w:val="sr-Latn-RS" w:eastAsia="sr-Latn-RS"/>
              </w:rPr>
              <w:t>извор фин. 01 општи прих. и прим.  буџ.  558.460.358,13                 извор фин. 07 трансф. друг. нивоа власти 22.445.298,09     извор фин. 09-приходи од продаје покретних ствари 800.000,00     извор фин. 13 нер. вишак прихода ран.год.  11.906.910,82  извор фин. 17 неут. сред. тр. др. нив. влас  . 13.505.621,90</w:t>
            </w:r>
          </w:p>
        </w:tc>
        <w:tc>
          <w:tcPr>
            <w:tcW w:w="1411" w:type="dxa"/>
            <w:tcBorders>
              <w:top w:val="nil"/>
              <w:left w:val="nil"/>
              <w:bottom w:val="nil"/>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945,721,000</w:t>
            </w:r>
          </w:p>
        </w:tc>
        <w:tc>
          <w:tcPr>
            <w:tcW w:w="1710" w:type="dxa"/>
            <w:tcBorders>
              <w:top w:val="nil"/>
              <w:left w:val="nil"/>
              <w:bottom w:val="nil"/>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607,118,188.94</w:t>
            </w:r>
          </w:p>
        </w:tc>
        <w:tc>
          <w:tcPr>
            <w:tcW w:w="1710" w:type="dxa"/>
            <w:tcBorders>
              <w:top w:val="nil"/>
              <w:left w:val="nil"/>
              <w:bottom w:val="nil"/>
              <w:right w:val="single" w:sz="8" w:space="0" w:color="auto"/>
            </w:tcBorders>
            <w:shd w:val="clear" w:color="000000" w:fill="DBEEF3"/>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000000"/>
                <w:lang w:val="sr-Latn-RS" w:eastAsia="sr-Latn-RS"/>
              </w:rPr>
            </w:pPr>
            <w:r w:rsidRPr="005E0090">
              <w:rPr>
                <w:rFonts w:ascii="Times New Roman" w:eastAsia="Times New Roman" w:hAnsi="Times New Roman" w:cs="Times New Roman"/>
                <w:b/>
                <w:bCs/>
                <w:color w:val="000000"/>
                <w:lang w:val="sr-Latn-RS" w:eastAsia="sr-Latn-RS"/>
              </w:rPr>
              <w:t>359,794,236.38</w:t>
            </w:r>
          </w:p>
        </w:tc>
      </w:tr>
      <w:tr w:rsidR="005E0090" w:rsidRPr="005E0090" w:rsidTr="005E0090">
        <w:trPr>
          <w:trHeight w:val="1132"/>
        </w:trPr>
        <w:tc>
          <w:tcPr>
            <w:tcW w:w="3001" w:type="dxa"/>
            <w:gridSpan w:val="5"/>
            <w:tcBorders>
              <w:top w:val="nil"/>
              <w:left w:val="single" w:sz="8" w:space="0" w:color="auto"/>
              <w:bottom w:val="single" w:sz="8" w:space="0" w:color="auto"/>
              <w:right w:val="single" w:sz="8" w:space="0" w:color="000000"/>
            </w:tcBorders>
            <w:shd w:val="clear" w:color="auto" w:fill="auto"/>
            <w:noWrap/>
            <w:vAlign w:val="center"/>
            <w:hideMark/>
          </w:tcPr>
          <w:p w:rsidR="005E0090" w:rsidRPr="005E0090" w:rsidRDefault="005E0090" w:rsidP="005E0090">
            <w:pPr>
              <w:spacing w:after="0" w:line="240" w:lineRule="auto"/>
              <w:jc w:val="center"/>
              <w:rPr>
                <w:rFonts w:ascii="Times New Roman" w:eastAsia="Times New Roman" w:hAnsi="Times New Roman" w:cs="Times New Roman"/>
                <w:color w:val="000000"/>
                <w:lang w:val="sr-Latn-RS" w:eastAsia="sr-Latn-RS"/>
              </w:rPr>
            </w:pPr>
            <w:r w:rsidRPr="005E0090">
              <w:rPr>
                <w:rFonts w:ascii="Times New Roman" w:eastAsia="Times New Roman" w:hAnsi="Times New Roman" w:cs="Times New Roman"/>
                <w:color w:val="000000"/>
                <w:lang w:val="sr-Latn-RS" w:eastAsia="sr-Latn-RS"/>
              </w:rPr>
              <w:t>    </w:t>
            </w:r>
          </w:p>
        </w:tc>
        <w:tc>
          <w:tcPr>
            <w:tcW w:w="6509" w:type="dxa"/>
            <w:gridSpan w:val="2"/>
            <w:tcBorders>
              <w:top w:val="single" w:sz="8" w:space="0" w:color="auto"/>
              <w:left w:val="nil"/>
              <w:bottom w:val="single" w:sz="8" w:space="0" w:color="auto"/>
              <w:right w:val="single" w:sz="8" w:space="0" w:color="000000"/>
            </w:tcBorders>
            <w:shd w:val="clear" w:color="000000" w:fill="00B0F0"/>
            <w:vAlign w:val="center"/>
            <w:hideMark/>
          </w:tcPr>
          <w:p w:rsidR="005E0090" w:rsidRPr="005E0090" w:rsidRDefault="005E0090" w:rsidP="005E0090">
            <w:pPr>
              <w:spacing w:after="0" w:line="240" w:lineRule="auto"/>
              <w:jc w:val="center"/>
              <w:rPr>
                <w:rFonts w:ascii="Times New Roman" w:eastAsia="Times New Roman" w:hAnsi="Times New Roman" w:cs="Times New Roman"/>
                <w:b/>
                <w:bCs/>
                <w:color w:val="FFFFFF"/>
                <w:lang w:val="sr-Latn-RS" w:eastAsia="sr-Latn-RS"/>
              </w:rPr>
            </w:pPr>
            <w:r w:rsidRPr="005E0090">
              <w:rPr>
                <w:rFonts w:ascii="Times New Roman" w:eastAsia="Times New Roman" w:hAnsi="Times New Roman" w:cs="Times New Roman"/>
                <w:b/>
                <w:bCs/>
                <w:color w:val="FFFFFF"/>
                <w:lang w:val="sr-Latn-RS" w:eastAsia="sr-Latn-RS"/>
              </w:rPr>
              <w:t>СВЕГА ЗА РАЗДЕЛЕ ОД 1 ДО 5</w:t>
            </w:r>
          </w:p>
        </w:tc>
        <w:tc>
          <w:tcPr>
            <w:tcW w:w="1411" w:type="dxa"/>
            <w:tcBorders>
              <w:top w:val="nil"/>
              <w:left w:val="nil"/>
              <w:bottom w:val="single" w:sz="8" w:space="0" w:color="auto"/>
              <w:right w:val="nil"/>
            </w:tcBorders>
            <w:shd w:val="clear" w:color="000000" w:fill="00B0F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FFFFFF"/>
                <w:lang w:val="sr-Latn-RS" w:eastAsia="sr-Latn-RS"/>
              </w:rPr>
            </w:pPr>
            <w:r w:rsidRPr="005E0090">
              <w:rPr>
                <w:rFonts w:ascii="Times New Roman" w:eastAsia="Times New Roman" w:hAnsi="Times New Roman" w:cs="Times New Roman"/>
                <w:b/>
                <w:bCs/>
                <w:color w:val="FFFFFF"/>
                <w:lang w:val="sr-Latn-RS" w:eastAsia="sr-Latn-RS"/>
              </w:rPr>
              <w:t>981,591,000</w:t>
            </w:r>
          </w:p>
        </w:tc>
        <w:tc>
          <w:tcPr>
            <w:tcW w:w="1710" w:type="dxa"/>
            <w:tcBorders>
              <w:top w:val="nil"/>
              <w:left w:val="nil"/>
              <w:bottom w:val="single" w:sz="8" w:space="0" w:color="auto"/>
              <w:right w:val="nil"/>
            </w:tcBorders>
            <w:shd w:val="clear" w:color="000000" w:fill="00B0F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FFFFFF"/>
                <w:lang w:val="sr-Latn-RS" w:eastAsia="sr-Latn-RS"/>
              </w:rPr>
            </w:pPr>
            <w:r w:rsidRPr="005E0090">
              <w:rPr>
                <w:rFonts w:ascii="Times New Roman" w:eastAsia="Times New Roman" w:hAnsi="Times New Roman" w:cs="Times New Roman"/>
                <w:b/>
                <w:bCs/>
                <w:color w:val="FFFFFF"/>
                <w:lang w:val="sr-Latn-RS" w:eastAsia="sr-Latn-RS"/>
              </w:rPr>
              <w:t>632,424,646.95</w:t>
            </w:r>
          </w:p>
        </w:tc>
        <w:tc>
          <w:tcPr>
            <w:tcW w:w="1710" w:type="dxa"/>
            <w:tcBorders>
              <w:top w:val="nil"/>
              <w:left w:val="nil"/>
              <w:bottom w:val="single" w:sz="8" w:space="0" w:color="auto"/>
              <w:right w:val="nil"/>
            </w:tcBorders>
            <w:shd w:val="clear" w:color="000000" w:fill="00B0F0"/>
            <w:noWrap/>
            <w:vAlign w:val="center"/>
            <w:hideMark/>
          </w:tcPr>
          <w:p w:rsidR="005E0090" w:rsidRPr="005E0090" w:rsidRDefault="005E0090" w:rsidP="005E0090">
            <w:pPr>
              <w:spacing w:after="0" w:line="240" w:lineRule="auto"/>
              <w:jc w:val="right"/>
              <w:rPr>
                <w:rFonts w:ascii="Times New Roman" w:eastAsia="Times New Roman" w:hAnsi="Times New Roman" w:cs="Times New Roman"/>
                <w:b/>
                <w:bCs/>
                <w:color w:val="FFFFFF"/>
                <w:lang w:val="sr-Latn-RS" w:eastAsia="sr-Latn-RS"/>
              </w:rPr>
            </w:pPr>
            <w:r w:rsidRPr="005E0090">
              <w:rPr>
                <w:rFonts w:ascii="Times New Roman" w:eastAsia="Times New Roman" w:hAnsi="Times New Roman" w:cs="Times New Roman"/>
                <w:b/>
                <w:bCs/>
                <w:color w:val="FFFFFF"/>
                <w:lang w:val="sr-Latn-RS" w:eastAsia="sr-Latn-RS"/>
              </w:rPr>
              <w:t>370,357,778.37</w:t>
            </w:r>
          </w:p>
        </w:tc>
      </w:tr>
    </w:tbl>
    <w:p w:rsidR="00430CBC" w:rsidRPr="00430CBC" w:rsidRDefault="00430CBC" w:rsidP="0066678B">
      <w:pPr>
        <w:tabs>
          <w:tab w:val="left" w:pos="5295"/>
        </w:tabs>
        <w:rPr>
          <w:rFonts w:ascii="Times New Roman" w:hAnsi="Times New Roman" w:cs="Times New Roman"/>
          <w:sz w:val="24"/>
          <w:szCs w:val="24"/>
        </w:rPr>
        <w:sectPr w:rsidR="00430CBC" w:rsidRPr="00430CBC" w:rsidSect="00BA6FA9">
          <w:pgSz w:w="15840" w:h="12240" w:orient="landscape"/>
          <w:pgMar w:top="720" w:right="811" w:bottom="629" w:left="811" w:header="720" w:footer="720" w:gutter="0"/>
          <w:cols w:space="720"/>
          <w:docGrid w:linePitch="360"/>
        </w:sectPr>
      </w:pPr>
    </w:p>
    <w:p w:rsidR="00216591" w:rsidRDefault="00216591" w:rsidP="0066678B">
      <w:pPr>
        <w:tabs>
          <w:tab w:val="left" w:pos="5295"/>
        </w:tabs>
        <w:rPr>
          <w:rFonts w:ascii="Times New Roman" w:hAnsi="Times New Roman" w:cs="Times New Roman"/>
          <w:sz w:val="24"/>
          <w:szCs w:val="24"/>
          <w:lang w:val="sr-Cyrl-CS"/>
        </w:rPr>
      </w:pPr>
    </w:p>
    <w:p w:rsidR="00216591" w:rsidRDefault="00216591" w:rsidP="0066678B">
      <w:pPr>
        <w:tabs>
          <w:tab w:val="left" w:pos="5295"/>
        </w:tabs>
        <w:rPr>
          <w:rFonts w:ascii="Times New Roman" w:hAnsi="Times New Roman" w:cs="Times New Roman"/>
          <w:sz w:val="24"/>
          <w:szCs w:val="24"/>
          <w:lang w:val="sr-Cyrl-CS"/>
        </w:rPr>
      </w:pPr>
    </w:p>
    <w:p w:rsidR="00963DD9" w:rsidRDefault="00814955" w:rsidP="0066678B">
      <w:pPr>
        <w:tabs>
          <w:tab w:val="left" w:pos="5295"/>
        </w:tabs>
        <w:rPr>
          <w:rFonts w:ascii="Times New Roman" w:hAnsi="Times New Roman" w:cs="Times New Roman"/>
          <w:sz w:val="24"/>
          <w:szCs w:val="24"/>
          <w:lang w:val="sr-Cyrl-CS"/>
        </w:rPr>
      </w:pPr>
      <w:r>
        <w:rPr>
          <w:rFonts w:ascii="Times New Roman" w:hAnsi="Times New Roman" w:cs="Times New Roman"/>
          <w:sz w:val="24"/>
          <w:szCs w:val="24"/>
          <w:lang w:val="sr-Cyrl-CS"/>
        </w:rPr>
        <w:t>П</w:t>
      </w:r>
      <w:r w:rsidR="00A76304">
        <w:rPr>
          <w:rFonts w:ascii="Times New Roman" w:hAnsi="Times New Roman" w:cs="Times New Roman"/>
          <w:sz w:val="24"/>
          <w:szCs w:val="24"/>
          <w:lang w:val="sr-Cyrl-CS"/>
        </w:rPr>
        <w:t>риходи и примања</w:t>
      </w:r>
      <w:r w:rsidR="008520E0">
        <w:rPr>
          <w:rFonts w:ascii="Times New Roman" w:hAnsi="Times New Roman" w:cs="Times New Roman"/>
          <w:sz w:val="24"/>
          <w:szCs w:val="24"/>
          <w:lang w:val="sr-Cyrl-CS"/>
        </w:rPr>
        <w:t xml:space="preserve"> као и </w:t>
      </w:r>
      <w:r w:rsidR="00A76304">
        <w:rPr>
          <w:rFonts w:ascii="Times New Roman" w:hAnsi="Times New Roman" w:cs="Times New Roman"/>
          <w:sz w:val="24"/>
          <w:szCs w:val="24"/>
          <w:lang w:val="sr-Cyrl-CS"/>
        </w:rPr>
        <w:t xml:space="preserve"> расходи и издаци</w:t>
      </w:r>
      <w:r w:rsidR="008520E0">
        <w:rPr>
          <w:rFonts w:ascii="Times New Roman" w:hAnsi="Times New Roman" w:cs="Times New Roman"/>
          <w:sz w:val="24"/>
          <w:szCs w:val="24"/>
          <w:lang w:val="sr-Cyrl-CS"/>
        </w:rPr>
        <w:t xml:space="preserve"> за период 01.01.20</w:t>
      </w:r>
      <w:r w:rsidR="00CB694F">
        <w:rPr>
          <w:rFonts w:ascii="Times New Roman" w:hAnsi="Times New Roman" w:cs="Times New Roman"/>
          <w:sz w:val="24"/>
          <w:szCs w:val="24"/>
          <w:lang w:val="sr-Cyrl-CS"/>
        </w:rPr>
        <w:t>2</w:t>
      </w:r>
      <w:r w:rsidR="005E0090">
        <w:rPr>
          <w:rFonts w:ascii="Times New Roman" w:hAnsi="Times New Roman" w:cs="Times New Roman"/>
          <w:sz w:val="24"/>
          <w:szCs w:val="24"/>
        </w:rPr>
        <w:t>5</w:t>
      </w:r>
      <w:r w:rsidR="008520E0">
        <w:rPr>
          <w:rFonts w:ascii="Times New Roman" w:hAnsi="Times New Roman" w:cs="Times New Roman"/>
          <w:sz w:val="24"/>
          <w:szCs w:val="24"/>
          <w:lang w:val="sr-Cyrl-CS"/>
        </w:rPr>
        <w:t>.-30.0</w:t>
      </w:r>
      <w:r w:rsidR="004D17EB">
        <w:rPr>
          <w:rFonts w:ascii="Times New Roman" w:hAnsi="Times New Roman" w:cs="Times New Roman"/>
          <w:sz w:val="24"/>
          <w:szCs w:val="24"/>
          <w:lang w:val="sr-Cyrl-CS"/>
        </w:rPr>
        <w:t>9</w:t>
      </w:r>
      <w:r w:rsidR="008520E0">
        <w:rPr>
          <w:rFonts w:ascii="Times New Roman" w:hAnsi="Times New Roman" w:cs="Times New Roman"/>
          <w:sz w:val="24"/>
          <w:szCs w:val="24"/>
          <w:lang w:val="sr-Cyrl-CS"/>
        </w:rPr>
        <w:t>.20</w:t>
      </w:r>
      <w:r w:rsidR="00CB694F">
        <w:rPr>
          <w:rFonts w:ascii="Times New Roman" w:hAnsi="Times New Roman" w:cs="Times New Roman"/>
          <w:sz w:val="24"/>
          <w:szCs w:val="24"/>
          <w:lang w:val="sr-Cyrl-CS"/>
        </w:rPr>
        <w:t>2</w:t>
      </w:r>
      <w:r w:rsidR="005E0090">
        <w:rPr>
          <w:rFonts w:ascii="Times New Roman" w:hAnsi="Times New Roman" w:cs="Times New Roman"/>
          <w:sz w:val="24"/>
          <w:szCs w:val="24"/>
        </w:rPr>
        <w:t>5</w:t>
      </w:r>
      <w:r w:rsidR="008520E0">
        <w:rPr>
          <w:rFonts w:ascii="Times New Roman" w:hAnsi="Times New Roman" w:cs="Times New Roman"/>
          <w:sz w:val="24"/>
          <w:szCs w:val="24"/>
          <w:lang w:val="sr-Cyrl-CS"/>
        </w:rPr>
        <w:t xml:space="preserve">. године </w:t>
      </w:r>
      <w:r w:rsidR="009C2012">
        <w:rPr>
          <w:rFonts w:ascii="Times New Roman" w:hAnsi="Times New Roman" w:cs="Times New Roman"/>
          <w:sz w:val="24"/>
          <w:szCs w:val="24"/>
          <w:lang w:val="sr-Cyrl-CS"/>
        </w:rPr>
        <w:t>у рачуну прихода и примања, расхода и издатака односно у рачуну финансирања приказани су на следећи начин:</w:t>
      </w:r>
    </w:p>
    <w:p w:rsidR="00216591" w:rsidRDefault="00216591" w:rsidP="0066678B">
      <w:pPr>
        <w:tabs>
          <w:tab w:val="left" w:pos="5295"/>
        </w:tabs>
        <w:rPr>
          <w:rFonts w:ascii="Times New Roman" w:hAnsi="Times New Roman" w:cs="Times New Roman"/>
          <w:sz w:val="24"/>
          <w:szCs w:val="24"/>
          <w:lang w:val="sr-Cyrl-CS"/>
        </w:rPr>
      </w:pPr>
    </w:p>
    <w:tbl>
      <w:tblPr>
        <w:tblW w:w="11009" w:type="dxa"/>
        <w:tblInd w:w="103" w:type="dxa"/>
        <w:tblLook w:val="04A0" w:firstRow="1" w:lastRow="0" w:firstColumn="1" w:lastColumn="0" w:noHBand="0" w:noVBand="1"/>
      </w:tblPr>
      <w:tblGrid>
        <w:gridCol w:w="960"/>
        <w:gridCol w:w="5566"/>
        <w:gridCol w:w="2383"/>
        <w:gridCol w:w="2100"/>
      </w:tblGrid>
      <w:tr w:rsidR="00430CBC" w:rsidRPr="00430CBC" w:rsidTr="00431C60">
        <w:trPr>
          <w:trHeight w:val="630"/>
        </w:trPr>
        <w:tc>
          <w:tcPr>
            <w:tcW w:w="960" w:type="dxa"/>
            <w:tcBorders>
              <w:top w:val="single" w:sz="4" w:space="0" w:color="000000"/>
              <w:left w:val="single" w:sz="4" w:space="0" w:color="000000"/>
              <w:bottom w:val="single" w:sz="4" w:space="0" w:color="000000"/>
              <w:right w:val="single" w:sz="4" w:space="0" w:color="000000"/>
            </w:tcBorders>
            <w:shd w:val="clear" w:color="000000" w:fill="D8D8D8"/>
            <w:noWrap/>
            <w:vAlign w:val="center"/>
            <w:hideMark/>
          </w:tcPr>
          <w:p w:rsidR="00430CBC" w:rsidRPr="00430CBC" w:rsidRDefault="00430CBC"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А.</w:t>
            </w:r>
          </w:p>
        </w:tc>
        <w:tc>
          <w:tcPr>
            <w:tcW w:w="5566" w:type="dxa"/>
            <w:tcBorders>
              <w:top w:val="single" w:sz="4" w:space="0" w:color="000000"/>
              <w:left w:val="nil"/>
              <w:bottom w:val="single" w:sz="4" w:space="0" w:color="000000"/>
              <w:right w:val="single" w:sz="4" w:space="0" w:color="000000"/>
            </w:tcBorders>
            <w:shd w:val="clear" w:color="000000" w:fill="D8D8D8"/>
            <w:vAlign w:val="center"/>
            <w:hideMark/>
          </w:tcPr>
          <w:p w:rsidR="00430CBC" w:rsidRPr="00430CBC" w:rsidRDefault="00430CBC" w:rsidP="00430CBC">
            <w:pPr>
              <w:spacing w:after="0" w:line="240" w:lineRule="auto"/>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РАЧУН ПРИХОДА И ПРИМАЊА</w:t>
            </w:r>
          </w:p>
        </w:tc>
        <w:tc>
          <w:tcPr>
            <w:tcW w:w="2383" w:type="dxa"/>
            <w:tcBorders>
              <w:top w:val="single" w:sz="4" w:space="0" w:color="000000"/>
              <w:left w:val="nil"/>
              <w:bottom w:val="single" w:sz="4" w:space="0" w:color="000000"/>
              <w:right w:val="single" w:sz="4" w:space="0" w:color="000000"/>
            </w:tcBorders>
            <w:shd w:val="clear" w:color="000000" w:fill="D8D8D8"/>
            <w:vAlign w:val="center"/>
            <w:hideMark/>
          </w:tcPr>
          <w:p w:rsidR="00430CBC" w:rsidRPr="00430CBC" w:rsidRDefault="00430CBC"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Економска класификација</w:t>
            </w:r>
          </w:p>
        </w:tc>
        <w:tc>
          <w:tcPr>
            <w:tcW w:w="2100" w:type="dxa"/>
            <w:tcBorders>
              <w:top w:val="single" w:sz="4" w:space="0" w:color="000000"/>
              <w:left w:val="nil"/>
              <w:bottom w:val="single" w:sz="4" w:space="0" w:color="000000"/>
              <w:right w:val="single" w:sz="4" w:space="0" w:color="000000"/>
            </w:tcBorders>
            <w:shd w:val="clear" w:color="000000" w:fill="D8D8D8"/>
            <w:vAlign w:val="center"/>
            <w:hideMark/>
          </w:tcPr>
          <w:p w:rsidR="00430CBC" w:rsidRPr="00430CBC" w:rsidRDefault="00430CBC"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у динарима</w:t>
            </w:r>
          </w:p>
        </w:tc>
      </w:tr>
      <w:tr w:rsidR="006E2A88" w:rsidRPr="00430CBC" w:rsidTr="00431C60">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1.</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Укупни приходи и примања остварени по основу продаје нефинансијске имовине</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823B9B"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7 + 8</w:t>
            </w:r>
            <w:r>
              <w:rPr>
                <w:rFonts w:ascii="Times New Roman" w:eastAsia="Times New Roman" w:hAnsi="Times New Roman" w:cs="Times New Roman"/>
                <w:sz w:val="24"/>
                <w:szCs w:val="24"/>
              </w:rPr>
              <w:t xml:space="preserve"> + 9</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770FF8" w:rsidRDefault="00770FF8">
            <w:pPr>
              <w:jc w:val="right"/>
              <w:rPr>
                <w:rFonts w:ascii="Times New Roman" w:hAnsi="Times New Roman" w:cs="Times New Roman"/>
                <w:sz w:val="24"/>
                <w:szCs w:val="24"/>
                <w:lang w:val="sr-Cyrl-RS"/>
              </w:rPr>
            </w:pPr>
            <w:r>
              <w:rPr>
                <w:rFonts w:ascii="Times New Roman" w:hAnsi="Times New Roman" w:cs="Times New Roman"/>
                <w:lang w:val="sr-Cyrl-RS"/>
              </w:rPr>
              <w:t>637,029,719.03</w:t>
            </w:r>
          </w:p>
        </w:tc>
      </w:tr>
      <w:tr w:rsidR="006E2A88" w:rsidRPr="00430CBC" w:rsidTr="00431C60">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2.</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Укупни расходи и издаци за набавку нефинансијске имовине</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4 + 5</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770FF8" w:rsidRDefault="00770FF8">
            <w:pPr>
              <w:jc w:val="right"/>
              <w:rPr>
                <w:rFonts w:ascii="Times New Roman" w:hAnsi="Times New Roman" w:cs="Times New Roman"/>
                <w:sz w:val="24"/>
                <w:szCs w:val="24"/>
                <w:lang w:val="sr-Cyrl-RS"/>
              </w:rPr>
            </w:pPr>
            <w:r>
              <w:rPr>
                <w:rFonts w:ascii="Times New Roman" w:hAnsi="Times New Roman" w:cs="Times New Roman"/>
                <w:lang w:val="sr-Cyrl-RS"/>
              </w:rPr>
              <w:t>607,359,405.48</w:t>
            </w:r>
          </w:p>
        </w:tc>
      </w:tr>
      <w:tr w:rsidR="006E2A88" w:rsidRPr="00430CBC" w:rsidTr="00845BBE">
        <w:trPr>
          <w:trHeight w:val="411"/>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3.</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 xml:space="preserve">Буџетски </w:t>
            </w:r>
            <w:r w:rsidRPr="00770FF8">
              <w:rPr>
                <w:rFonts w:ascii="Times New Roman" w:eastAsia="Times New Roman" w:hAnsi="Times New Roman" w:cs="Times New Roman"/>
                <w:b/>
                <w:bCs/>
                <w:sz w:val="24"/>
                <w:szCs w:val="24"/>
                <w:u w:val="single"/>
              </w:rPr>
              <w:t>суфицит</w:t>
            </w:r>
            <w:r w:rsidRPr="00770FF8">
              <w:rPr>
                <w:rFonts w:ascii="Times New Roman" w:eastAsia="Times New Roman" w:hAnsi="Times New Roman" w:cs="Times New Roman"/>
                <w:b/>
                <w:bCs/>
                <w:sz w:val="24"/>
                <w:szCs w:val="24"/>
              </w:rPr>
              <w:t>/дефицит</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(7+8</w:t>
            </w:r>
            <w:r>
              <w:rPr>
                <w:rFonts w:ascii="Times New Roman" w:eastAsia="Times New Roman" w:hAnsi="Times New Roman" w:cs="Times New Roman"/>
                <w:b/>
                <w:bCs/>
                <w:sz w:val="24"/>
                <w:szCs w:val="24"/>
              </w:rPr>
              <w:t>+9</w:t>
            </w:r>
            <w:r w:rsidRPr="00430CBC">
              <w:rPr>
                <w:rFonts w:ascii="Times New Roman" w:eastAsia="Times New Roman" w:hAnsi="Times New Roman" w:cs="Times New Roman"/>
                <w:b/>
                <w:bCs/>
                <w:sz w:val="24"/>
                <w:szCs w:val="24"/>
              </w:rPr>
              <w:t>) - (4+5)</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770FF8" w:rsidRDefault="00770FF8">
            <w:pPr>
              <w:jc w:val="right"/>
              <w:rPr>
                <w:rFonts w:ascii="Times New Roman" w:hAnsi="Times New Roman" w:cs="Times New Roman"/>
                <w:b/>
                <w:bCs/>
                <w:color w:val="9C0006"/>
                <w:sz w:val="24"/>
                <w:szCs w:val="24"/>
                <w:lang w:val="sr-Cyrl-RS"/>
              </w:rPr>
            </w:pPr>
            <w:r>
              <w:rPr>
                <w:rFonts w:ascii="Times New Roman" w:hAnsi="Times New Roman" w:cs="Times New Roman"/>
                <w:b/>
                <w:bCs/>
                <w:color w:val="9C0006"/>
                <w:lang w:val="sr-Cyrl-RS"/>
              </w:rPr>
              <w:t>29,670,313.55</w:t>
            </w:r>
          </w:p>
        </w:tc>
      </w:tr>
      <w:tr w:rsidR="006E2A88" w:rsidRPr="00430CBC" w:rsidTr="00431C60">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4.</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 6211)</w:t>
            </w:r>
          </w:p>
        </w:tc>
        <w:tc>
          <w:tcPr>
            <w:tcW w:w="2383" w:type="dxa"/>
            <w:tcBorders>
              <w:top w:val="nil"/>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62</w:t>
            </w:r>
          </w:p>
        </w:tc>
        <w:tc>
          <w:tcPr>
            <w:tcW w:w="2100" w:type="dxa"/>
            <w:tcBorders>
              <w:top w:val="nil"/>
              <w:left w:val="nil"/>
              <w:bottom w:val="single" w:sz="4" w:space="0" w:color="000000"/>
              <w:right w:val="single" w:sz="4" w:space="0" w:color="000000"/>
            </w:tcBorders>
            <w:shd w:val="clear" w:color="auto" w:fill="auto"/>
            <w:vAlign w:val="center"/>
            <w:hideMark/>
          </w:tcPr>
          <w:p w:rsidR="006E2A88" w:rsidRPr="006E2A88" w:rsidRDefault="006E2A88">
            <w:pPr>
              <w:jc w:val="right"/>
              <w:rPr>
                <w:rFonts w:ascii="Times New Roman" w:hAnsi="Times New Roman" w:cs="Times New Roman"/>
                <w:sz w:val="24"/>
                <w:szCs w:val="24"/>
              </w:rPr>
            </w:pPr>
            <w:r w:rsidRPr="006E2A88">
              <w:rPr>
                <w:rFonts w:ascii="Times New Roman" w:hAnsi="Times New Roman" w:cs="Times New Roman"/>
              </w:rPr>
              <w:t>0.00</w:t>
            </w:r>
          </w:p>
        </w:tc>
      </w:tr>
      <w:tr w:rsidR="006E2A88" w:rsidRPr="00430CBC" w:rsidTr="00845BBE">
        <w:trPr>
          <w:trHeight w:val="369"/>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5.</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 xml:space="preserve">Укупан фискални </w:t>
            </w:r>
            <w:r w:rsidRPr="00770FF8">
              <w:rPr>
                <w:rFonts w:ascii="Times New Roman" w:eastAsia="Times New Roman" w:hAnsi="Times New Roman" w:cs="Times New Roman"/>
                <w:b/>
                <w:bCs/>
                <w:sz w:val="24"/>
                <w:szCs w:val="24"/>
                <w:u w:val="single"/>
              </w:rPr>
              <w:t>суфицит</w:t>
            </w:r>
            <w:r w:rsidRPr="00430CBC">
              <w:rPr>
                <w:rFonts w:ascii="Times New Roman" w:eastAsia="Times New Roman" w:hAnsi="Times New Roman" w:cs="Times New Roman"/>
                <w:b/>
                <w:bCs/>
                <w:sz w:val="24"/>
                <w:szCs w:val="24"/>
              </w:rPr>
              <w:t>/</w:t>
            </w:r>
            <w:r w:rsidRPr="00770FF8">
              <w:rPr>
                <w:rFonts w:ascii="Times New Roman" w:eastAsia="Times New Roman" w:hAnsi="Times New Roman" w:cs="Times New Roman"/>
                <w:b/>
                <w:bCs/>
                <w:sz w:val="24"/>
                <w:szCs w:val="24"/>
              </w:rPr>
              <w:t xml:space="preserve">дефицит </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(7+8</w:t>
            </w:r>
            <w:r>
              <w:rPr>
                <w:rFonts w:ascii="Times New Roman" w:eastAsia="Times New Roman" w:hAnsi="Times New Roman" w:cs="Times New Roman"/>
                <w:b/>
                <w:bCs/>
                <w:sz w:val="24"/>
                <w:szCs w:val="24"/>
              </w:rPr>
              <w:t>+9</w:t>
            </w:r>
            <w:r w:rsidRPr="00430CBC">
              <w:rPr>
                <w:rFonts w:ascii="Times New Roman" w:eastAsia="Times New Roman" w:hAnsi="Times New Roman" w:cs="Times New Roman"/>
                <w:b/>
                <w:bCs/>
                <w:sz w:val="24"/>
                <w:szCs w:val="24"/>
              </w:rPr>
              <w:t>) - (4+5) - 62</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6E2A88" w:rsidRDefault="00770FF8">
            <w:pPr>
              <w:jc w:val="right"/>
              <w:rPr>
                <w:rFonts w:ascii="Times New Roman" w:hAnsi="Times New Roman" w:cs="Times New Roman"/>
                <w:b/>
                <w:bCs/>
                <w:color w:val="9C0006"/>
                <w:sz w:val="24"/>
                <w:szCs w:val="24"/>
              </w:rPr>
            </w:pPr>
            <w:r>
              <w:rPr>
                <w:rFonts w:ascii="Times New Roman" w:hAnsi="Times New Roman" w:cs="Times New Roman"/>
                <w:b/>
                <w:bCs/>
                <w:color w:val="9C0006"/>
                <w:lang w:val="sr-Cyrl-RS"/>
              </w:rPr>
              <w:t>29,670,313.55</w:t>
            </w:r>
          </w:p>
        </w:tc>
      </w:tr>
      <w:tr w:rsidR="00430CBC" w:rsidRPr="00430CBC" w:rsidTr="00216591">
        <w:trPr>
          <w:trHeight w:val="512"/>
        </w:trPr>
        <w:tc>
          <w:tcPr>
            <w:tcW w:w="960" w:type="dxa"/>
            <w:tcBorders>
              <w:top w:val="nil"/>
              <w:left w:val="single" w:sz="4" w:space="0" w:color="000000"/>
              <w:bottom w:val="single" w:sz="4" w:space="0" w:color="000000"/>
              <w:right w:val="single" w:sz="4" w:space="0" w:color="000000"/>
            </w:tcBorders>
            <w:shd w:val="clear" w:color="000000" w:fill="D8D8D8"/>
            <w:noWrap/>
            <w:vAlign w:val="center"/>
            <w:hideMark/>
          </w:tcPr>
          <w:p w:rsidR="00430CBC" w:rsidRPr="00430CBC" w:rsidRDefault="00430CBC"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Б.</w:t>
            </w:r>
          </w:p>
        </w:tc>
        <w:tc>
          <w:tcPr>
            <w:tcW w:w="10049" w:type="dxa"/>
            <w:gridSpan w:val="3"/>
            <w:tcBorders>
              <w:top w:val="single" w:sz="4" w:space="0" w:color="000000"/>
              <w:left w:val="nil"/>
              <w:bottom w:val="single" w:sz="4" w:space="0" w:color="000000"/>
              <w:right w:val="single" w:sz="4" w:space="0" w:color="000000"/>
            </w:tcBorders>
            <w:shd w:val="clear" w:color="000000" w:fill="D8D8D8"/>
            <w:vAlign w:val="center"/>
            <w:hideMark/>
          </w:tcPr>
          <w:p w:rsidR="00430CBC" w:rsidRPr="00430CBC" w:rsidRDefault="00430CBC" w:rsidP="00430CBC">
            <w:pPr>
              <w:spacing w:after="0" w:line="240" w:lineRule="auto"/>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 xml:space="preserve"> РАЧУН ФИНАНСИРАЊА</w:t>
            </w:r>
          </w:p>
        </w:tc>
      </w:tr>
      <w:tr w:rsidR="006E2A88" w:rsidRPr="00430CBC" w:rsidTr="00845BBE">
        <w:trPr>
          <w:trHeight w:val="423"/>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1.</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Примања од задуживања</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91</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6E2A88" w:rsidRDefault="00770FF8">
            <w:pPr>
              <w:jc w:val="right"/>
              <w:rPr>
                <w:rFonts w:ascii="Times New Roman" w:hAnsi="Times New Roman" w:cs="Times New Roman"/>
                <w:sz w:val="24"/>
                <w:szCs w:val="24"/>
              </w:rPr>
            </w:pPr>
            <w:r>
              <w:rPr>
                <w:rFonts w:ascii="Times New Roman" w:hAnsi="Times New Roman" w:cs="Times New Roman"/>
                <w:lang w:val="sr-Cyrl-RS"/>
              </w:rPr>
              <w:t>0</w:t>
            </w:r>
            <w:r w:rsidR="006E2A88" w:rsidRPr="006E2A88">
              <w:rPr>
                <w:rFonts w:ascii="Times New Roman" w:hAnsi="Times New Roman" w:cs="Times New Roman"/>
              </w:rPr>
              <w:t>.00</w:t>
            </w:r>
          </w:p>
        </w:tc>
      </w:tr>
      <w:tr w:rsidR="006E2A88" w:rsidRPr="00430CBC" w:rsidTr="00431C60">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2.</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Примања од продаје финансијске имовине (конта 9211, 9221, 9219, 9227, 9228)</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92</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6E2A88" w:rsidRDefault="006E2A88">
            <w:pPr>
              <w:jc w:val="right"/>
              <w:rPr>
                <w:rFonts w:ascii="Times New Roman" w:hAnsi="Times New Roman" w:cs="Times New Roman"/>
                <w:sz w:val="24"/>
                <w:szCs w:val="24"/>
              </w:rPr>
            </w:pPr>
            <w:r w:rsidRPr="006E2A88">
              <w:rPr>
                <w:rFonts w:ascii="Times New Roman" w:hAnsi="Times New Roman" w:cs="Times New Roman"/>
              </w:rPr>
              <w:t>0.00</w:t>
            </w:r>
          </w:p>
        </w:tc>
      </w:tr>
      <w:tr w:rsidR="006E2A88" w:rsidRPr="00430CBC" w:rsidTr="00845BBE">
        <w:trPr>
          <w:trHeight w:val="367"/>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3.</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Неутрошена средства из претходних година</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3</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770FF8" w:rsidRDefault="00770FF8">
            <w:pPr>
              <w:jc w:val="right"/>
              <w:rPr>
                <w:rFonts w:ascii="Times New Roman" w:hAnsi="Times New Roman" w:cs="Times New Roman"/>
                <w:sz w:val="24"/>
                <w:szCs w:val="24"/>
                <w:lang w:val="sr-Cyrl-RS"/>
              </w:rPr>
            </w:pPr>
            <w:r>
              <w:rPr>
                <w:rFonts w:ascii="Times New Roman" w:hAnsi="Times New Roman" w:cs="Times New Roman"/>
                <w:lang w:val="sr-Cyrl-RS"/>
              </w:rPr>
              <w:t>77,520,130.38</w:t>
            </w:r>
          </w:p>
        </w:tc>
      </w:tr>
      <w:tr w:rsidR="006E2A88" w:rsidRPr="00430CBC" w:rsidTr="00431C60">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4.</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Издаци за набавку финансијске имовине (за набавку домаћих хартија од вредности 6211)</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6211</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6E2A88" w:rsidRDefault="006E2A88">
            <w:pPr>
              <w:jc w:val="right"/>
              <w:rPr>
                <w:rFonts w:ascii="Times New Roman" w:hAnsi="Times New Roman" w:cs="Times New Roman"/>
                <w:sz w:val="24"/>
                <w:szCs w:val="24"/>
              </w:rPr>
            </w:pPr>
            <w:r w:rsidRPr="006E2A88">
              <w:rPr>
                <w:rFonts w:ascii="Times New Roman" w:hAnsi="Times New Roman" w:cs="Times New Roman"/>
              </w:rPr>
              <w:t>0.00</w:t>
            </w:r>
          </w:p>
        </w:tc>
      </w:tr>
      <w:tr w:rsidR="006E2A88" w:rsidRPr="00430CBC" w:rsidTr="00845BBE">
        <w:trPr>
          <w:trHeight w:val="381"/>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5.</w:t>
            </w:r>
          </w:p>
        </w:tc>
        <w:tc>
          <w:tcPr>
            <w:tcW w:w="5566" w:type="dxa"/>
            <w:tcBorders>
              <w:top w:val="single" w:sz="4" w:space="0" w:color="000000"/>
              <w:left w:val="nil"/>
              <w:bottom w:val="single" w:sz="4" w:space="0" w:color="000000"/>
              <w:right w:val="single" w:sz="4" w:space="0" w:color="000000"/>
            </w:tcBorders>
            <w:shd w:val="clear" w:color="auto" w:fill="auto"/>
            <w:vAlign w:val="center"/>
            <w:hideMark/>
          </w:tcPr>
          <w:p w:rsidR="006E2A88" w:rsidRPr="00430CBC" w:rsidRDefault="006E2A88"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Издаци за отплату главнице дуга</w:t>
            </w:r>
          </w:p>
        </w:tc>
        <w:tc>
          <w:tcPr>
            <w:tcW w:w="2383" w:type="dxa"/>
            <w:tcBorders>
              <w:top w:val="nil"/>
              <w:left w:val="nil"/>
              <w:bottom w:val="single" w:sz="4" w:space="0" w:color="000000"/>
              <w:right w:val="single" w:sz="4" w:space="0" w:color="000000"/>
            </w:tcBorders>
            <w:shd w:val="clear" w:color="auto" w:fill="auto"/>
            <w:noWrap/>
            <w:vAlign w:val="center"/>
            <w:hideMark/>
          </w:tcPr>
          <w:p w:rsidR="006E2A88" w:rsidRPr="00430CBC" w:rsidRDefault="006E2A88" w:rsidP="00430CBC">
            <w:pPr>
              <w:spacing w:after="0" w:line="240" w:lineRule="auto"/>
              <w:jc w:val="center"/>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61</w:t>
            </w:r>
          </w:p>
        </w:tc>
        <w:tc>
          <w:tcPr>
            <w:tcW w:w="2100" w:type="dxa"/>
            <w:tcBorders>
              <w:top w:val="nil"/>
              <w:left w:val="nil"/>
              <w:bottom w:val="single" w:sz="4" w:space="0" w:color="000000"/>
              <w:right w:val="single" w:sz="4" w:space="0" w:color="000000"/>
            </w:tcBorders>
            <w:shd w:val="clear" w:color="auto" w:fill="auto"/>
            <w:noWrap/>
            <w:vAlign w:val="center"/>
            <w:hideMark/>
          </w:tcPr>
          <w:p w:rsidR="006E2A88" w:rsidRPr="00770FF8" w:rsidRDefault="00770FF8">
            <w:pPr>
              <w:jc w:val="right"/>
              <w:rPr>
                <w:rFonts w:ascii="Times New Roman" w:hAnsi="Times New Roman" w:cs="Times New Roman"/>
                <w:b/>
                <w:bCs/>
                <w:sz w:val="24"/>
                <w:szCs w:val="24"/>
                <w:lang w:val="sr-Cyrl-RS"/>
              </w:rPr>
            </w:pPr>
            <w:r>
              <w:rPr>
                <w:rFonts w:ascii="Times New Roman" w:hAnsi="Times New Roman" w:cs="Times New Roman"/>
                <w:b/>
                <w:bCs/>
                <w:lang w:val="sr-Cyrl-RS"/>
              </w:rPr>
              <w:t>25,065,241.47</w:t>
            </w:r>
          </w:p>
        </w:tc>
      </w:tr>
      <w:tr w:rsidR="006E2A88" w:rsidRPr="00430CBC" w:rsidTr="00431C60">
        <w:trPr>
          <w:trHeight w:val="600"/>
        </w:trPr>
        <w:tc>
          <w:tcPr>
            <w:tcW w:w="960" w:type="dxa"/>
            <w:tcBorders>
              <w:top w:val="nil"/>
              <w:left w:val="single" w:sz="4" w:space="0" w:color="000000"/>
              <w:bottom w:val="single" w:sz="4" w:space="0" w:color="000000"/>
              <w:right w:val="single" w:sz="4" w:space="0" w:color="000000"/>
            </w:tcBorders>
            <w:shd w:val="clear" w:color="000000" w:fill="C0C0C0"/>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B.</w:t>
            </w:r>
          </w:p>
        </w:tc>
        <w:tc>
          <w:tcPr>
            <w:tcW w:w="5566" w:type="dxa"/>
            <w:tcBorders>
              <w:top w:val="single" w:sz="4" w:space="0" w:color="000000"/>
              <w:left w:val="nil"/>
              <w:bottom w:val="single" w:sz="4" w:space="0" w:color="000000"/>
              <w:right w:val="single" w:sz="4" w:space="0" w:color="000000"/>
            </w:tcBorders>
            <w:shd w:val="clear" w:color="000000" w:fill="C0C0C0"/>
            <w:vAlign w:val="center"/>
            <w:hideMark/>
          </w:tcPr>
          <w:p w:rsidR="006E2A88" w:rsidRPr="00430CBC" w:rsidRDefault="006E2A88" w:rsidP="00430CBC">
            <w:pPr>
              <w:spacing w:after="0" w:line="240" w:lineRule="auto"/>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Нето финансирање</w:t>
            </w:r>
          </w:p>
        </w:tc>
        <w:tc>
          <w:tcPr>
            <w:tcW w:w="2383" w:type="dxa"/>
            <w:tcBorders>
              <w:top w:val="nil"/>
              <w:left w:val="nil"/>
              <w:bottom w:val="single" w:sz="4" w:space="0" w:color="000000"/>
              <w:right w:val="single" w:sz="4" w:space="0" w:color="000000"/>
            </w:tcBorders>
            <w:shd w:val="clear" w:color="000000" w:fill="C0C0C0"/>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(91+92+3) - (61+6211)</w:t>
            </w:r>
          </w:p>
        </w:tc>
        <w:tc>
          <w:tcPr>
            <w:tcW w:w="2100" w:type="dxa"/>
            <w:tcBorders>
              <w:top w:val="nil"/>
              <w:left w:val="nil"/>
              <w:bottom w:val="single" w:sz="4" w:space="0" w:color="000000"/>
              <w:right w:val="single" w:sz="4" w:space="0" w:color="000000"/>
            </w:tcBorders>
            <w:shd w:val="clear" w:color="000000" w:fill="BFBFBF"/>
            <w:noWrap/>
            <w:vAlign w:val="center"/>
            <w:hideMark/>
          </w:tcPr>
          <w:p w:rsidR="006E2A88" w:rsidRPr="00770FF8" w:rsidRDefault="00770FF8">
            <w:pPr>
              <w:jc w:val="right"/>
              <w:rPr>
                <w:rFonts w:ascii="Times New Roman" w:hAnsi="Times New Roman" w:cs="Times New Roman"/>
                <w:b/>
                <w:bCs/>
                <w:sz w:val="24"/>
                <w:szCs w:val="24"/>
                <w:lang w:val="sr-Cyrl-RS"/>
              </w:rPr>
            </w:pPr>
            <w:r>
              <w:rPr>
                <w:rFonts w:ascii="Times New Roman" w:hAnsi="Times New Roman" w:cs="Times New Roman"/>
                <w:b/>
                <w:bCs/>
                <w:lang w:val="sr-Cyrl-RS"/>
              </w:rPr>
              <w:t>52,454,888.91</w:t>
            </w:r>
          </w:p>
        </w:tc>
      </w:tr>
      <w:tr w:rsidR="006E2A88" w:rsidRPr="00430CBC" w:rsidTr="00431C60">
        <w:trPr>
          <w:trHeight w:val="780"/>
        </w:trPr>
        <w:tc>
          <w:tcPr>
            <w:tcW w:w="960" w:type="dxa"/>
            <w:tcBorders>
              <w:top w:val="nil"/>
              <w:left w:val="single" w:sz="4" w:space="0" w:color="000000"/>
              <w:bottom w:val="single" w:sz="4" w:space="0" w:color="000000"/>
              <w:right w:val="single" w:sz="4" w:space="0" w:color="000000"/>
            </w:tcBorders>
            <w:shd w:val="clear" w:color="000000" w:fill="D8D8D8"/>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Г.</w:t>
            </w:r>
          </w:p>
        </w:tc>
        <w:tc>
          <w:tcPr>
            <w:tcW w:w="5566" w:type="dxa"/>
            <w:tcBorders>
              <w:top w:val="single" w:sz="4" w:space="0" w:color="000000"/>
              <w:left w:val="nil"/>
              <w:bottom w:val="single" w:sz="4" w:space="0" w:color="000000"/>
              <w:right w:val="single" w:sz="4" w:space="0" w:color="000000"/>
            </w:tcBorders>
            <w:shd w:val="clear" w:color="000000" w:fill="D8D8D8"/>
            <w:vAlign w:val="center"/>
            <w:hideMark/>
          </w:tcPr>
          <w:p w:rsidR="006E2A88" w:rsidRPr="00430CBC" w:rsidRDefault="006E2A88" w:rsidP="00430CBC">
            <w:pPr>
              <w:spacing w:after="0" w:line="240" w:lineRule="auto"/>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 xml:space="preserve">Укупан фискални </w:t>
            </w:r>
            <w:r w:rsidRPr="002E4D60">
              <w:rPr>
                <w:rFonts w:ascii="Times New Roman" w:eastAsia="Times New Roman" w:hAnsi="Times New Roman" w:cs="Times New Roman"/>
                <w:b/>
                <w:bCs/>
                <w:sz w:val="24"/>
                <w:szCs w:val="24"/>
                <w:u w:val="single"/>
              </w:rPr>
              <w:t>суфицит</w:t>
            </w:r>
            <w:r w:rsidRPr="00430CBC">
              <w:rPr>
                <w:rFonts w:ascii="Times New Roman" w:eastAsia="Times New Roman" w:hAnsi="Times New Roman" w:cs="Times New Roman"/>
                <w:b/>
                <w:bCs/>
                <w:sz w:val="24"/>
                <w:szCs w:val="24"/>
              </w:rPr>
              <w:t>/</w:t>
            </w:r>
            <w:r w:rsidRPr="002E4D60">
              <w:rPr>
                <w:rFonts w:ascii="Times New Roman" w:eastAsia="Times New Roman" w:hAnsi="Times New Roman" w:cs="Times New Roman"/>
                <w:b/>
                <w:bCs/>
                <w:sz w:val="24"/>
                <w:szCs w:val="24"/>
              </w:rPr>
              <w:t>дефицит</w:t>
            </w:r>
            <w:r w:rsidRPr="00430CBC">
              <w:rPr>
                <w:rFonts w:ascii="Times New Roman" w:eastAsia="Times New Roman" w:hAnsi="Times New Roman" w:cs="Times New Roman"/>
                <w:b/>
                <w:bCs/>
                <w:sz w:val="24"/>
                <w:szCs w:val="24"/>
              </w:rPr>
              <w:t xml:space="preserve"> плус нето финансирање</w:t>
            </w:r>
          </w:p>
        </w:tc>
        <w:tc>
          <w:tcPr>
            <w:tcW w:w="2383" w:type="dxa"/>
            <w:tcBorders>
              <w:top w:val="nil"/>
              <w:left w:val="nil"/>
              <w:bottom w:val="single" w:sz="4" w:space="0" w:color="000000"/>
              <w:right w:val="single" w:sz="4" w:space="0" w:color="000000"/>
            </w:tcBorders>
            <w:shd w:val="clear" w:color="000000" w:fill="D8D8D8"/>
            <w:noWrap/>
            <w:vAlign w:val="center"/>
            <w:hideMark/>
          </w:tcPr>
          <w:p w:rsidR="006E2A88" w:rsidRPr="00430CBC" w:rsidRDefault="006E2A88" w:rsidP="00430CBC">
            <w:pPr>
              <w:spacing w:after="0" w:line="240" w:lineRule="auto"/>
              <w:jc w:val="center"/>
              <w:rPr>
                <w:rFonts w:ascii="Times New Roman" w:eastAsia="Times New Roman" w:hAnsi="Times New Roman" w:cs="Times New Roman"/>
                <w:b/>
                <w:bCs/>
                <w:sz w:val="24"/>
                <w:szCs w:val="24"/>
              </w:rPr>
            </w:pPr>
            <w:r w:rsidRPr="00430CBC">
              <w:rPr>
                <w:rFonts w:ascii="Times New Roman" w:eastAsia="Times New Roman" w:hAnsi="Times New Roman" w:cs="Times New Roman"/>
                <w:b/>
                <w:bCs/>
                <w:sz w:val="24"/>
                <w:szCs w:val="24"/>
              </w:rPr>
              <w:t>А5 + В</w:t>
            </w:r>
          </w:p>
        </w:tc>
        <w:tc>
          <w:tcPr>
            <w:tcW w:w="2100" w:type="dxa"/>
            <w:tcBorders>
              <w:top w:val="nil"/>
              <w:left w:val="nil"/>
              <w:bottom w:val="single" w:sz="4" w:space="0" w:color="000000"/>
              <w:right w:val="single" w:sz="4" w:space="0" w:color="000000"/>
            </w:tcBorders>
            <w:shd w:val="clear" w:color="000000" w:fill="D8D8D8"/>
            <w:noWrap/>
            <w:vAlign w:val="center"/>
            <w:hideMark/>
          </w:tcPr>
          <w:p w:rsidR="006E2A88" w:rsidRPr="00770FF8" w:rsidRDefault="00770FF8">
            <w:pPr>
              <w:jc w:val="right"/>
              <w:rPr>
                <w:rFonts w:ascii="Times New Roman" w:hAnsi="Times New Roman" w:cs="Times New Roman"/>
                <w:b/>
                <w:bCs/>
                <w:sz w:val="24"/>
                <w:szCs w:val="24"/>
                <w:lang w:val="sr-Cyrl-RS"/>
              </w:rPr>
            </w:pPr>
            <w:r>
              <w:rPr>
                <w:rFonts w:ascii="Times New Roman" w:hAnsi="Times New Roman" w:cs="Times New Roman"/>
                <w:b/>
                <w:bCs/>
                <w:lang w:val="sr-Cyrl-RS"/>
              </w:rPr>
              <w:t>82,125,202.46</w:t>
            </w:r>
          </w:p>
        </w:tc>
      </w:tr>
    </w:tbl>
    <w:p w:rsidR="009C2012" w:rsidRDefault="009C2012" w:rsidP="0066678B">
      <w:pPr>
        <w:tabs>
          <w:tab w:val="left" w:pos="5295"/>
        </w:tabs>
        <w:rPr>
          <w:rFonts w:ascii="Times New Roman" w:hAnsi="Times New Roman" w:cs="Times New Roman"/>
          <w:sz w:val="24"/>
          <w:szCs w:val="24"/>
          <w:lang w:val="sr-Cyrl-CS"/>
        </w:rPr>
      </w:pPr>
    </w:p>
    <w:p w:rsidR="00216591" w:rsidRDefault="00216591" w:rsidP="0066678B">
      <w:pPr>
        <w:tabs>
          <w:tab w:val="left" w:pos="5295"/>
        </w:tabs>
        <w:rPr>
          <w:rFonts w:ascii="Times New Roman" w:hAnsi="Times New Roman" w:cs="Times New Roman"/>
          <w:sz w:val="24"/>
          <w:szCs w:val="24"/>
          <w:lang w:val="sr-Cyrl-CS"/>
        </w:rPr>
      </w:pPr>
    </w:p>
    <w:p w:rsidR="00216591" w:rsidRDefault="00216591" w:rsidP="0066678B">
      <w:pPr>
        <w:tabs>
          <w:tab w:val="left" w:pos="5295"/>
        </w:tabs>
        <w:rPr>
          <w:rFonts w:ascii="Times New Roman" w:hAnsi="Times New Roman" w:cs="Times New Roman"/>
          <w:sz w:val="24"/>
          <w:szCs w:val="24"/>
          <w:lang w:val="sr-Cyrl-CS"/>
        </w:rPr>
      </w:pPr>
    </w:p>
    <w:p w:rsidR="00216591" w:rsidRDefault="00216591" w:rsidP="0066678B">
      <w:pPr>
        <w:tabs>
          <w:tab w:val="left" w:pos="5295"/>
        </w:tabs>
        <w:rPr>
          <w:rFonts w:ascii="Times New Roman" w:hAnsi="Times New Roman" w:cs="Times New Roman"/>
          <w:sz w:val="24"/>
          <w:szCs w:val="24"/>
          <w:lang w:val="sr-Cyrl-CS"/>
        </w:rPr>
      </w:pPr>
    </w:p>
    <w:p w:rsidR="00216591" w:rsidRDefault="00216591" w:rsidP="0066678B">
      <w:pPr>
        <w:tabs>
          <w:tab w:val="left" w:pos="5295"/>
        </w:tabs>
        <w:rPr>
          <w:rFonts w:ascii="Times New Roman" w:hAnsi="Times New Roman" w:cs="Times New Roman"/>
          <w:sz w:val="24"/>
          <w:szCs w:val="24"/>
          <w:lang w:val="sr-Cyrl-CS"/>
        </w:rPr>
      </w:pPr>
    </w:p>
    <w:p w:rsidR="00216591" w:rsidRDefault="00216591" w:rsidP="0066678B">
      <w:pPr>
        <w:tabs>
          <w:tab w:val="left" w:pos="5295"/>
        </w:tabs>
        <w:rPr>
          <w:rFonts w:ascii="Times New Roman" w:hAnsi="Times New Roman" w:cs="Times New Roman"/>
          <w:sz w:val="24"/>
          <w:szCs w:val="24"/>
          <w:lang w:val="sr-Cyrl-CS"/>
        </w:rPr>
      </w:pPr>
    </w:p>
    <w:p w:rsidR="00216591" w:rsidRDefault="00216591" w:rsidP="0066678B">
      <w:pPr>
        <w:tabs>
          <w:tab w:val="left" w:pos="5295"/>
        </w:tabs>
        <w:rPr>
          <w:rFonts w:ascii="Times New Roman" w:hAnsi="Times New Roman" w:cs="Times New Roman"/>
          <w:sz w:val="24"/>
          <w:szCs w:val="24"/>
          <w:lang w:val="sr-Cyrl-CS"/>
        </w:rPr>
      </w:pPr>
    </w:p>
    <w:p w:rsidR="00CC2D5A" w:rsidRDefault="00A05B17" w:rsidP="0066678B">
      <w:pPr>
        <w:tabs>
          <w:tab w:val="left" w:pos="5295"/>
        </w:tabs>
        <w:rPr>
          <w:rFonts w:ascii="Times New Roman" w:hAnsi="Times New Roman" w:cs="Times New Roman"/>
          <w:sz w:val="24"/>
          <w:szCs w:val="24"/>
          <w:lang w:val="sr-Cyrl-CS"/>
        </w:rPr>
      </w:pPr>
      <w:r w:rsidRPr="00A05B17">
        <w:rPr>
          <w:rFonts w:ascii="Times New Roman" w:hAnsi="Times New Roman" w:cs="Times New Roman"/>
          <w:b/>
          <w:sz w:val="24"/>
          <w:szCs w:val="24"/>
          <w:u w:val="single"/>
          <w:lang w:val="sr-Cyrl-CS"/>
        </w:rPr>
        <w:lastRenderedPageBreak/>
        <w:t xml:space="preserve">Ангажовање </w:t>
      </w:r>
      <w:r w:rsidR="00CC2D5A" w:rsidRPr="00A05B17">
        <w:rPr>
          <w:rFonts w:ascii="Times New Roman" w:hAnsi="Times New Roman" w:cs="Times New Roman"/>
          <w:b/>
          <w:sz w:val="24"/>
          <w:szCs w:val="24"/>
          <w:u w:val="single"/>
          <w:lang w:val="sr-Cyrl-CS"/>
        </w:rPr>
        <w:t xml:space="preserve"> средстава текуће</w:t>
      </w:r>
      <w:r w:rsidR="006D5FDF">
        <w:rPr>
          <w:rFonts w:ascii="Times New Roman" w:hAnsi="Times New Roman" w:cs="Times New Roman"/>
          <w:b/>
          <w:sz w:val="24"/>
          <w:szCs w:val="24"/>
          <w:u w:val="single"/>
          <w:lang w:val="sr-Cyrl-CS"/>
        </w:rPr>
        <w:t xml:space="preserve"> </w:t>
      </w:r>
      <w:r w:rsidR="00CC2D5A" w:rsidRPr="00A05B17">
        <w:rPr>
          <w:rFonts w:ascii="Times New Roman" w:hAnsi="Times New Roman" w:cs="Times New Roman"/>
          <w:b/>
          <w:sz w:val="24"/>
          <w:szCs w:val="24"/>
          <w:u w:val="single"/>
          <w:lang w:val="sr-Cyrl-CS"/>
        </w:rPr>
        <w:t>буџетске резерве</w:t>
      </w:r>
      <w:r w:rsidR="00CC2D5A">
        <w:rPr>
          <w:rFonts w:ascii="Times New Roman" w:hAnsi="Times New Roman" w:cs="Times New Roman"/>
          <w:sz w:val="24"/>
          <w:szCs w:val="24"/>
          <w:lang w:val="sr-Cyrl-CS"/>
        </w:rPr>
        <w:t xml:space="preserve"> </w:t>
      </w:r>
      <w:r w:rsidR="006E73E4">
        <w:rPr>
          <w:rFonts w:ascii="Times New Roman" w:hAnsi="Times New Roman" w:cs="Times New Roman"/>
          <w:sz w:val="24"/>
          <w:szCs w:val="24"/>
          <w:lang w:val="sr-Cyrl-CS"/>
        </w:rPr>
        <w:t xml:space="preserve">  </w:t>
      </w:r>
      <w:r w:rsidR="00CC2D5A">
        <w:rPr>
          <w:rFonts w:ascii="Times New Roman" w:hAnsi="Times New Roman" w:cs="Times New Roman"/>
          <w:sz w:val="24"/>
          <w:szCs w:val="24"/>
          <w:lang w:val="sr-Cyrl-CS"/>
        </w:rPr>
        <w:t>приказано је у наредн</w:t>
      </w:r>
      <w:r w:rsidR="005D5B44">
        <w:rPr>
          <w:rFonts w:ascii="Times New Roman" w:hAnsi="Times New Roman" w:cs="Times New Roman"/>
          <w:sz w:val="24"/>
          <w:szCs w:val="24"/>
          <w:lang w:val="sr-Cyrl-CS"/>
        </w:rPr>
        <w:t>о</w:t>
      </w:r>
      <w:r w:rsidR="00CC2D5A">
        <w:rPr>
          <w:rFonts w:ascii="Times New Roman" w:hAnsi="Times New Roman" w:cs="Times New Roman"/>
          <w:sz w:val="24"/>
          <w:szCs w:val="24"/>
          <w:lang w:val="sr-Cyrl-CS"/>
        </w:rPr>
        <w:t>м преглед</w:t>
      </w:r>
      <w:r w:rsidR="005D5B44">
        <w:rPr>
          <w:rFonts w:ascii="Times New Roman" w:hAnsi="Times New Roman" w:cs="Times New Roman"/>
          <w:sz w:val="24"/>
          <w:szCs w:val="24"/>
          <w:lang w:val="sr-Cyrl-CS"/>
        </w:rPr>
        <w:t>у</w:t>
      </w:r>
      <w:r w:rsidR="00CC2D5A">
        <w:rPr>
          <w:rFonts w:ascii="Times New Roman" w:hAnsi="Times New Roman" w:cs="Times New Roman"/>
          <w:sz w:val="24"/>
          <w:szCs w:val="24"/>
          <w:lang w:val="sr-Cyrl-CS"/>
        </w:rPr>
        <w:t>:</w:t>
      </w:r>
    </w:p>
    <w:tbl>
      <w:tblPr>
        <w:tblW w:w="11469" w:type="dxa"/>
        <w:tblInd w:w="93" w:type="dxa"/>
        <w:tblLook w:val="04A0" w:firstRow="1" w:lastRow="0" w:firstColumn="1" w:lastColumn="0" w:noHBand="0" w:noVBand="1"/>
      </w:tblPr>
      <w:tblGrid>
        <w:gridCol w:w="3639"/>
        <w:gridCol w:w="1086"/>
        <w:gridCol w:w="1363"/>
        <w:gridCol w:w="3708"/>
        <w:gridCol w:w="1673"/>
      </w:tblGrid>
      <w:tr w:rsidR="00770FF8" w:rsidRPr="00770FF8" w:rsidTr="00770FF8">
        <w:trPr>
          <w:trHeight w:val="540"/>
        </w:trPr>
        <w:tc>
          <w:tcPr>
            <w:tcW w:w="11469"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lang w:val="sr-Latn-RS" w:eastAsia="sr-Latn-RS"/>
              </w:rPr>
            </w:pPr>
            <w:r w:rsidRPr="00770FF8">
              <w:rPr>
                <w:rFonts w:ascii="Times New Roman" w:eastAsia="Times New Roman" w:hAnsi="Times New Roman" w:cs="Times New Roman"/>
                <w:b/>
                <w:bCs/>
                <w:color w:val="000000"/>
                <w:lang w:val="sr-Latn-RS" w:eastAsia="sr-Latn-RS"/>
              </w:rPr>
              <w:t xml:space="preserve">АНГАЖОВАЊЕ СРЕДСТАВА ТЕКУЋЕ БУЏЕТСКЕ РЕЗЕРВЕ У ПЕРИОДУ 01.01.2025.  -  30.09.2025. </w:t>
            </w:r>
          </w:p>
        </w:tc>
      </w:tr>
      <w:tr w:rsidR="00770FF8" w:rsidRPr="00770FF8" w:rsidTr="00770FF8">
        <w:trPr>
          <w:trHeight w:val="315"/>
        </w:trPr>
        <w:tc>
          <w:tcPr>
            <w:tcW w:w="11469" w:type="dxa"/>
            <w:gridSpan w:val="5"/>
            <w:vMerge/>
            <w:tcBorders>
              <w:top w:val="single" w:sz="8" w:space="0" w:color="auto"/>
              <w:left w:val="single" w:sz="8" w:space="0" w:color="auto"/>
              <w:bottom w:val="single" w:sz="8" w:space="0" w:color="000000"/>
              <w:right w:val="single" w:sz="8" w:space="0" w:color="000000"/>
            </w:tcBorders>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lang w:val="sr-Latn-RS" w:eastAsia="sr-Latn-RS"/>
              </w:rPr>
            </w:pPr>
          </w:p>
        </w:tc>
      </w:tr>
      <w:tr w:rsidR="00770FF8" w:rsidRPr="00770FF8" w:rsidTr="00770FF8">
        <w:trPr>
          <w:trHeight w:val="1035"/>
        </w:trPr>
        <w:tc>
          <w:tcPr>
            <w:tcW w:w="3639" w:type="dxa"/>
            <w:tcBorders>
              <w:top w:val="nil"/>
              <w:left w:val="single" w:sz="8" w:space="0" w:color="auto"/>
              <w:bottom w:val="nil"/>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КОРИСНИК</w:t>
            </w:r>
          </w:p>
        </w:tc>
        <w:tc>
          <w:tcPr>
            <w:tcW w:w="1086" w:type="dxa"/>
            <w:tcBorders>
              <w:top w:val="nil"/>
              <w:left w:val="nil"/>
              <w:bottom w:val="nil"/>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ПОЗИЦ.</w:t>
            </w:r>
          </w:p>
        </w:tc>
        <w:tc>
          <w:tcPr>
            <w:tcW w:w="1363" w:type="dxa"/>
            <w:tcBorders>
              <w:top w:val="nil"/>
              <w:left w:val="nil"/>
              <w:bottom w:val="nil"/>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ЕКОНОМ. КЛАСИФ.</w:t>
            </w:r>
          </w:p>
        </w:tc>
        <w:tc>
          <w:tcPr>
            <w:tcW w:w="3708" w:type="dxa"/>
            <w:tcBorders>
              <w:top w:val="nil"/>
              <w:left w:val="nil"/>
              <w:bottom w:val="nil"/>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ОПИС</w:t>
            </w:r>
          </w:p>
        </w:tc>
        <w:tc>
          <w:tcPr>
            <w:tcW w:w="1673" w:type="dxa"/>
            <w:tcBorders>
              <w:top w:val="nil"/>
              <w:left w:val="nil"/>
              <w:bottom w:val="nil"/>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0"/>
                <w:szCs w:val="20"/>
                <w:lang w:val="sr-Latn-RS" w:eastAsia="sr-Latn-RS"/>
              </w:rPr>
            </w:pPr>
            <w:r w:rsidRPr="00770FF8">
              <w:rPr>
                <w:rFonts w:ascii="Times New Roman" w:eastAsia="Times New Roman" w:hAnsi="Times New Roman" w:cs="Times New Roman"/>
                <w:b/>
                <w:bCs/>
                <w:color w:val="000000"/>
                <w:sz w:val="20"/>
                <w:szCs w:val="20"/>
                <w:lang w:val="sr-Latn-RS" w:eastAsia="sr-Latn-RS"/>
              </w:rPr>
              <w:t>ИЗНОС</w:t>
            </w:r>
          </w:p>
        </w:tc>
      </w:tr>
      <w:tr w:rsidR="00770FF8" w:rsidRPr="00770FF8" w:rsidTr="00770FF8">
        <w:trPr>
          <w:trHeight w:val="907"/>
        </w:trPr>
        <w:tc>
          <w:tcPr>
            <w:tcW w:w="36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ОПШТИНСКА УПРАВА</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39</w:t>
            </w:r>
          </w:p>
        </w:tc>
        <w:tc>
          <w:tcPr>
            <w:tcW w:w="1363" w:type="dxa"/>
            <w:tcBorders>
              <w:top w:val="single" w:sz="8" w:space="0" w:color="auto"/>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472</w:t>
            </w:r>
          </w:p>
        </w:tc>
        <w:tc>
          <w:tcPr>
            <w:tcW w:w="3708" w:type="dxa"/>
            <w:tcBorders>
              <w:top w:val="single" w:sz="8" w:space="0" w:color="auto"/>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Накнаде за социјалну заштиту из буџета- ЈЕДНОКРАТНЕ ПОМОЋИ ЗА РОЂЕЊЕ ДЕТЕТА</w:t>
            </w:r>
          </w:p>
        </w:tc>
        <w:tc>
          <w:tcPr>
            <w:tcW w:w="1673" w:type="dxa"/>
            <w:tcBorders>
              <w:top w:val="single" w:sz="8" w:space="0" w:color="auto"/>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300,000.00</w:t>
            </w:r>
          </w:p>
        </w:tc>
      </w:tr>
      <w:tr w:rsidR="00770FF8" w:rsidRPr="00770FF8" w:rsidTr="00770FF8">
        <w:trPr>
          <w:trHeight w:val="836"/>
        </w:trPr>
        <w:tc>
          <w:tcPr>
            <w:tcW w:w="3639"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ОПШТИНСКА УПРАВА</w:t>
            </w:r>
          </w:p>
        </w:tc>
        <w:tc>
          <w:tcPr>
            <w:tcW w:w="1086"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41</w:t>
            </w:r>
          </w:p>
        </w:tc>
        <w:tc>
          <w:tcPr>
            <w:tcW w:w="1363"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472</w:t>
            </w:r>
          </w:p>
        </w:tc>
        <w:tc>
          <w:tcPr>
            <w:tcW w:w="370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Накнаде за социјалну заштиту из буџета- ЈЕДНОКРАТНЕ ПОМОЋИ</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200,000.00</w:t>
            </w:r>
          </w:p>
        </w:tc>
      </w:tr>
      <w:tr w:rsidR="00770FF8" w:rsidRPr="00770FF8" w:rsidTr="00770FF8">
        <w:trPr>
          <w:trHeight w:val="615"/>
        </w:trPr>
        <w:tc>
          <w:tcPr>
            <w:tcW w:w="3639"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ОПШТИНСКА УПРАВА</w:t>
            </w:r>
          </w:p>
        </w:tc>
        <w:tc>
          <w:tcPr>
            <w:tcW w:w="1086"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77</w:t>
            </w:r>
          </w:p>
        </w:tc>
        <w:tc>
          <w:tcPr>
            <w:tcW w:w="1363"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424</w:t>
            </w:r>
          </w:p>
        </w:tc>
        <w:tc>
          <w:tcPr>
            <w:tcW w:w="370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Специјализоване услуге- Улица Јурија Гагарина</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610,000.00</w:t>
            </w:r>
          </w:p>
        </w:tc>
      </w:tr>
      <w:tr w:rsidR="00770FF8" w:rsidRPr="00770FF8" w:rsidTr="00770FF8">
        <w:trPr>
          <w:trHeight w:val="615"/>
        </w:trPr>
        <w:tc>
          <w:tcPr>
            <w:tcW w:w="3639"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ОПШТИНСКА УПРАВА- ДОМ ЗДРАВЉА</w:t>
            </w:r>
          </w:p>
        </w:tc>
        <w:tc>
          <w:tcPr>
            <w:tcW w:w="1086"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98</w:t>
            </w:r>
          </w:p>
        </w:tc>
        <w:tc>
          <w:tcPr>
            <w:tcW w:w="1363"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481</w:t>
            </w:r>
          </w:p>
        </w:tc>
        <w:tc>
          <w:tcPr>
            <w:tcW w:w="370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 xml:space="preserve">Дотације невладиним организацијама </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353,000.00</w:t>
            </w:r>
          </w:p>
        </w:tc>
      </w:tr>
      <w:tr w:rsidR="00770FF8" w:rsidRPr="00770FF8" w:rsidTr="00770FF8">
        <w:trPr>
          <w:trHeight w:val="315"/>
        </w:trPr>
        <w:tc>
          <w:tcPr>
            <w:tcW w:w="3639"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ОПШТИНСКА УПРАВА</w:t>
            </w:r>
          </w:p>
        </w:tc>
        <w:tc>
          <w:tcPr>
            <w:tcW w:w="1086"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101/1</w:t>
            </w:r>
          </w:p>
        </w:tc>
        <w:tc>
          <w:tcPr>
            <w:tcW w:w="1363"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423</w:t>
            </w:r>
          </w:p>
        </w:tc>
        <w:tc>
          <w:tcPr>
            <w:tcW w:w="370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Услуге по уговору- омладински клуб</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50,000.00</w:t>
            </w:r>
          </w:p>
        </w:tc>
      </w:tr>
      <w:tr w:rsidR="00770FF8" w:rsidRPr="00770FF8" w:rsidTr="00770FF8">
        <w:trPr>
          <w:trHeight w:val="615"/>
        </w:trPr>
        <w:tc>
          <w:tcPr>
            <w:tcW w:w="3639"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ОПШТИНСКА УПРАВА</w:t>
            </w:r>
          </w:p>
        </w:tc>
        <w:tc>
          <w:tcPr>
            <w:tcW w:w="1086"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107</w:t>
            </w:r>
          </w:p>
        </w:tc>
        <w:tc>
          <w:tcPr>
            <w:tcW w:w="1363"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511</w:t>
            </w:r>
          </w:p>
        </w:tc>
        <w:tc>
          <w:tcPr>
            <w:tcW w:w="370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Зграде и грађевински објекти-пројектно техницка документација</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50,000.00</w:t>
            </w:r>
          </w:p>
        </w:tc>
      </w:tr>
      <w:tr w:rsidR="00770FF8" w:rsidRPr="00770FF8" w:rsidTr="00770FF8">
        <w:trPr>
          <w:trHeight w:val="330"/>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УКУПНО ОПШТИНСКА УПРАВА</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1,563,000.00</w:t>
            </w:r>
          </w:p>
        </w:tc>
      </w:tr>
      <w:tr w:rsidR="00770FF8" w:rsidRPr="00770FF8" w:rsidTr="00770FF8">
        <w:trPr>
          <w:trHeight w:val="900"/>
        </w:trPr>
        <w:tc>
          <w:tcPr>
            <w:tcW w:w="3639" w:type="dxa"/>
            <w:tcBorders>
              <w:top w:val="nil"/>
              <w:left w:val="single" w:sz="8" w:space="0" w:color="auto"/>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ПУ Пчелица</w:t>
            </w:r>
          </w:p>
        </w:tc>
        <w:tc>
          <w:tcPr>
            <w:tcW w:w="1086"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113</w:t>
            </w:r>
          </w:p>
        </w:tc>
        <w:tc>
          <w:tcPr>
            <w:tcW w:w="1363"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421</w:t>
            </w:r>
          </w:p>
        </w:tc>
        <w:tc>
          <w:tcPr>
            <w:tcW w:w="370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Стални трошкови</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120,000.00</w:t>
            </w:r>
          </w:p>
        </w:tc>
      </w:tr>
      <w:tr w:rsidR="00770FF8" w:rsidRPr="00770FF8" w:rsidTr="00770FF8">
        <w:trPr>
          <w:trHeight w:val="315"/>
        </w:trPr>
        <w:tc>
          <w:tcPr>
            <w:tcW w:w="9796" w:type="dxa"/>
            <w:gridSpan w:val="4"/>
            <w:tcBorders>
              <w:top w:val="single" w:sz="8" w:space="0" w:color="auto"/>
              <w:left w:val="single" w:sz="8" w:space="0" w:color="auto"/>
              <w:bottom w:val="nil"/>
              <w:right w:val="single" w:sz="8" w:space="0" w:color="000000"/>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УКУПНО ПУ ПЧЕЛИЦА</w:t>
            </w:r>
          </w:p>
        </w:tc>
        <w:tc>
          <w:tcPr>
            <w:tcW w:w="1673" w:type="dxa"/>
            <w:tcBorders>
              <w:top w:val="nil"/>
              <w:left w:val="nil"/>
              <w:bottom w:val="nil"/>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120,000.00</w:t>
            </w:r>
          </w:p>
        </w:tc>
      </w:tr>
      <w:tr w:rsidR="00770FF8" w:rsidRPr="00770FF8" w:rsidTr="00770FF8">
        <w:trPr>
          <w:trHeight w:val="561"/>
        </w:trPr>
        <w:tc>
          <w:tcPr>
            <w:tcW w:w="3639"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Центар за културне делатности туризам и библиотекарство</w:t>
            </w:r>
          </w:p>
        </w:tc>
        <w:tc>
          <w:tcPr>
            <w:tcW w:w="1086"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141</w:t>
            </w:r>
          </w:p>
        </w:tc>
        <w:tc>
          <w:tcPr>
            <w:tcW w:w="1363"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414</w:t>
            </w:r>
          </w:p>
        </w:tc>
        <w:tc>
          <w:tcPr>
            <w:tcW w:w="370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Социјална давања запосленима</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180,000.00</w:t>
            </w:r>
          </w:p>
        </w:tc>
      </w:tr>
      <w:tr w:rsidR="00770FF8" w:rsidRPr="00770FF8" w:rsidTr="00770FF8">
        <w:trPr>
          <w:trHeight w:val="690"/>
        </w:trPr>
        <w:tc>
          <w:tcPr>
            <w:tcW w:w="3639"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Центар за културне делатности туризам и библиотекарство</w:t>
            </w:r>
          </w:p>
        </w:tc>
        <w:tc>
          <w:tcPr>
            <w:tcW w:w="1086"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144</w:t>
            </w:r>
          </w:p>
        </w:tc>
        <w:tc>
          <w:tcPr>
            <w:tcW w:w="1363"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421</w:t>
            </w:r>
          </w:p>
        </w:tc>
        <w:tc>
          <w:tcPr>
            <w:tcW w:w="3708" w:type="dxa"/>
            <w:tcBorders>
              <w:top w:val="nil"/>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Стални трошкови</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450,000.00</w:t>
            </w:r>
          </w:p>
        </w:tc>
      </w:tr>
      <w:tr w:rsidR="00770FF8" w:rsidRPr="00770FF8" w:rsidTr="00770FF8">
        <w:trPr>
          <w:trHeight w:val="544"/>
        </w:trPr>
        <w:tc>
          <w:tcPr>
            <w:tcW w:w="3639" w:type="dxa"/>
            <w:tcBorders>
              <w:top w:val="nil"/>
              <w:left w:val="single" w:sz="8" w:space="0" w:color="auto"/>
              <w:bottom w:val="single" w:sz="4"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Центар за културне делатности туризам и библиотекарство</w:t>
            </w:r>
          </w:p>
        </w:tc>
        <w:tc>
          <w:tcPr>
            <w:tcW w:w="1086" w:type="dxa"/>
            <w:tcBorders>
              <w:top w:val="nil"/>
              <w:left w:val="nil"/>
              <w:bottom w:val="single" w:sz="4" w:space="0" w:color="auto"/>
              <w:right w:val="single" w:sz="8" w:space="0" w:color="auto"/>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152</w:t>
            </w:r>
          </w:p>
        </w:tc>
        <w:tc>
          <w:tcPr>
            <w:tcW w:w="1363" w:type="dxa"/>
            <w:tcBorders>
              <w:top w:val="nil"/>
              <w:left w:val="nil"/>
              <w:bottom w:val="single" w:sz="4" w:space="0" w:color="auto"/>
              <w:right w:val="single" w:sz="8" w:space="0" w:color="auto"/>
            </w:tcBorders>
            <w:shd w:val="clear" w:color="auto" w:fill="auto"/>
            <w:vAlign w:val="center"/>
            <w:hideMark/>
          </w:tcPr>
          <w:p w:rsidR="00770FF8" w:rsidRPr="00770FF8" w:rsidRDefault="00770FF8" w:rsidP="00770FF8">
            <w:pPr>
              <w:spacing w:after="0" w:line="240" w:lineRule="auto"/>
              <w:jc w:val="center"/>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512</w:t>
            </w:r>
          </w:p>
        </w:tc>
        <w:tc>
          <w:tcPr>
            <w:tcW w:w="3708" w:type="dxa"/>
            <w:tcBorders>
              <w:top w:val="nil"/>
              <w:left w:val="nil"/>
              <w:bottom w:val="single" w:sz="4"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Машине и опрема- бина за фолклор</w:t>
            </w:r>
          </w:p>
        </w:tc>
        <w:tc>
          <w:tcPr>
            <w:tcW w:w="1673" w:type="dxa"/>
            <w:tcBorders>
              <w:top w:val="nil"/>
              <w:left w:val="nil"/>
              <w:bottom w:val="single" w:sz="4"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color w:val="000000"/>
                <w:lang w:val="sr-Latn-RS" w:eastAsia="sr-Latn-RS"/>
              </w:rPr>
            </w:pPr>
            <w:r w:rsidRPr="00770FF8">
              <w:rPr>
                <w:rFonts w:ascii="Times New Roman" w:eastAsia="Times New Roman" w:hAnsi="Times New Roman" w:cs="Times New Roman"/>
                <w:color w:val="000000"/>
                <w:lang w:val="sr-Latn-RS" w:eastAsia="sr-Latn-RS"/>
              </w:rPr>
              <w:t>250,000.00</w:t>
            </w:r>
          </w:p>
        </w:tc>
      </w:tr>
      <w:tr w:rsidR="00770FF8" w:rsidRPr="00770FF8" w:rsidTr="00770FF8">
        <w:trPr>
          <w:trHeight w:val="33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УКУПНО ЦЕНТАР ЗА КУЛТУРНЕ ДЕЛАТНОСТИ ТУРИЗАМ И БИБЛИОТЕКАРСТВО</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880,000.00</w:t>
            </w:r>
          </w:p>
        </w:tc>
      </w:tr>
      <w:tr w:rsidR="00770FF8" w:rsidRPr="00770FF8" w:rsidTr="00770FF8">
        <w:trPr>
          <w:trHeight w:val="645"/>
        </w:trPr>
        <w:tc>
          <w:tcPr>
            <w:tcW w:w="6088" w:type="dxa"/>
            <w:gridSpan w:val="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70FF8" w:rsidRPr="00770FF8" w:rsidRDefault="00770FF8" w:rsidP="00770FF8">
            <w:pPr>
              <w:spacing w:after="0" w:line="240" w:lineRule="auto"/>
              <w:jc w:val="center"/>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 </w:t>
            </w:r>
          </w:p>
        </w:tc>
        <w:tc>
          <w:tcPr>
            <w:tcW w:w="3708" w:type="dxa"/>
            <w:tcBorders>
              <w:top w:val="single" w:sz="4" w:space="0" w:color="auto"/>
              <w:left w:val="nil"/>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УКУПАН ИЗНОС УТРОШЕНИХ СРЕДСТАВА ТЕКУЋЕ РЕЗЕРВЕ</w:t>
            </w:r>
          </w:p>
        </w:tc>
        <w:tc>
          <w:tcPr>
            <w:tcW w:w="1673" w:type="dxa"/>
            <w:tcBorders>
              <w:top w:val="single" w:sz="4" w:space="0" w:color="auto"/>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2,563,000.00</w:t>
            </w:r>
          </w:p>
        </w:tc>
      </w:tr>
      <w:tr w:rsidR="00770FF8" w:rsidRPr="00770FF8" w:rsidTr="00770FF8">
        <w:trPr>
          <w:trHeight w:val="330"/>
        </w:trPr>
        <w:tc>
          <w:tcPr>
            <w:tcW w:w="3639"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1086"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1363"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3708" w:type="dxa"/>
            <w:tcBorders>
              <w:top w:val="nil"/>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ОСТАТАК ЗА ИЗВРШЕЊЕ</w:t>
            </w:r>
          </w:p>
        </w:tc>
        <w:tc>
          <w:tcPr>
            <w:tcW w:w="1673" w:type="dxa"/>
            <w:tcBorders>
              <w:top w:val="nil"/>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23,937,000.00</w:t>
            </w:r>
          </w:p>
        </w:tc>
      </w:tr>
      <w:tr w:rsidR="00770FF8" w:rsidRPr="00770FF8" w:rsidTr="00770FF8">
        <w:trPr>
          <w:trHeight w:val="330"/>
        </w:trPr>
        <w:tc>
          <w:tcPr>
            <w:tcW w:w="3639"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1086"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1363"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3708" w:type="dxa"/>
            <w:tcBorders>
              <w:top w:val="nil"/>
              <w:left w:val="single" w:sz="8" w:space="0" w:color="auto"/>
              <w:bottom w:val="nil"/>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УКУПНО ПЛАНИРАНО</w:t>
            </w:r>
          </w:p>
        </w:tc>
        <w:tc>
          <w:tcPr>
            <w:tcW w:w="1673" w:type="dxa"/>
            <w:tcBorders>
              <w:top w:val="nil"/>
              <w:left w:val="nil"/>
              <w:bottom w:val="nil"/>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26,500,000.00</w:t>
            </w:r>
          </w:p>
        </w:tc>
      </w:tr>
      <w:tr w:rsidR="00770FF8" w:rsidRPr="00770FF8" w:rsidTr="00770FF8">
        <w:trPr>
          <w:trHeight w:val="330"/>
        </w:trPr>
        <w:tc>
          <w:tcPr>
            <w:tcW w:w="3639"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1086"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1363" w:type="dxa"/>
            <w:tcBorders>
              <w:top w:val="nil"/>
              <w:left w:val="nil"/>
              <w:bottom w:val="nil"/>
              <w:right w:val="nil"/>
            </w:tcBorders>
            <w:shd w:val="clear" w:color="auto" w:fill="auto"/>
            <w:noWrap/>
            <w:vAlign w:val="bottom"/>
            <w:hideMark/>
          </w:tcPr>
          <w:p w:rsidR="00770FF8" w:rsidRPr="00770FF8" w:rsidRDefault="00770FF8" w:rsidP="00770FF8">
            <w:pPr>
              <w:spacing w:after="0" w:line="240" w:lineRule="auto"/>
              <w:rPr>
                <w:rFonts w:ascii="Calibri" w:eastAsia="Times New Roman" w:hAnsi="Calibri" w:cs="Calibri"/>
                <w:color w:val="000000"/>
                <w:lang w:val="sr-Latn-RS" w:eastAsia="sr-Latn-RS"/>
              </w:rPr>
            </w:pPr>
          </w:p>
        </w:tc>
        <w:tc>
          <w:tcPr>
            <w:tcW w:w="37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0FF8" w:rsidRPr="00770FF8" w:rsidRDefault="00770FF8" w:rsidP="00770FF8">
            <w:pPr>
              <w:spacing w:after="0" w:line="240" w:lineRule="auto"/>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ПРОЦЕНАТ ИЗВРШЕЊА</w:t>
            </w:r>
          </w:p>
        </w:tc>
        <w:tc>
          <w:tcPr>
            <w:tcW w:w="1673" w:type="dxa"/>
            <w:tcBorders>
              <w:top w:val="single" w:sz="8" w:space="0" w:color="auto"/>
              <w:left w:val="nil"/>
              <w:bottom w:val="single" w:sz="8" w:space="0" w:color="auto"/>
              <w:right w:val="single" w:sz="8" w:space="0" w:color="auto"/>
            </w:tcBorders>
            <w:shd w:val="clear" w:color="auto" w:fill="auto"/>
            <w:noWrap/>
            <w:vAlign w:val="center"/>
            <w:hideMark/>
          </w:tcPr>
          <w:p w:rsidR="00770FF8" w:rsidRPr="00770FF8" w:rsidRDefault="00770FF8" w:rsidP="00770FF8">
            <w:pPr>
              <w:spacing w:after="0" w:line="240" w:lineRule="auto"/>
              <w:jc w:val="right"/>
              <w:rPr>
                <w:rFonts w:ascii="Times New Roman" w:eastAsia="Times New Roman" w:hAnsi="Times New Roman" w:cs="Times New Roman"/>
                <w:b/>
                <w:bCs/>
                <w:color w:val="000000"/>
                <w:sz w:val="24"/>
                <w:szCs w:val="24"/>
                <w:lang w:val="sr-Latn-RS" w:eastAsia="sr-Latn-RS"/>
              </w:rPr>
            </w:pPr>
            <w:r w:rsidRPr="00770FF8">
              <w:rPr>
                <w:rFonts w:ascii="Times New Roman" w:eastAsia="Times New Roman" w:hAnsi="Times New Roman" w:cs="Times New Roman"/>
                <w:b/>
                <w:bCs/>
                <w:color w:val="000000"/>
                <w:sz w:val="24"/>
                <w:szCs w:val="24"/>
                <w:lang w:val="sr-Latn-RS" w:eastAsia="sr-Latn-RS"/>
              </w:rPr>
              <w:t>9</w:t>
            </w:r>
          </w:p>
        </w:tc>
      </w:tr>
    </w:tbl>
    <w:p w:rsidR="00770FF8" w:rsidRDefault="00770FF8" w:rsidP="0066678B">
      <w:pPr>
        <w:tabs>
          <w:tab w:val="left" w:pos="5295"/>
        </w:tabs>
        <w:rPr>
          <w:rFonts w:ascii="Times New Roman" w:hAnsi="Times New Roman" w:cs="Times New Roman"/>
          <w:sz w:val="24"/>
          <w:szCs w:val="24"/>
          <w:lang w:val="sr-Cyrl-CS"/>
        </w:rPr>
      </w:pPr>
    </w:p>
    <w:p w:rsidR="006E73E4" w:rsidRDefault="006E73E4" w:rsidP="006029F0">
      <w:pPr>
        <w:tabs>
          <w:tab w:val="left" w:pos="5295"/>
        </w:tabs>
        <w:rPr>
          <w:rFonts w:ascii="Times New Roman" w:hAnsi="Times New Roman" w:cs="Times New Roman"/>
          <w:b/>
          <w:sz w:val="24"/>
          <w:szCs w:val="24"/>
          <w:u w:val="single"/>
          <w:lang w:val="sr-Cyrl-CS"/>
        </w:rPr>
      </w:pPr>
    </w:p>
    <w:p w:rsidR="005A6DE9" w:rsidRDefault="005D5B44" w:rsidP="006029F0">
      <w:pPr>
        <w:tabs>
          <w:tab w:val="left" w:pos="5295"/>
        </w:tabs>
        <w:rPr>
          <w:rFonts w:ascii="Times New Roman" w:hAnsi="Times New Roman" w:cs="Times New Roman"/>
          <w:b/>
          <w:sz w:val="24"/>
          <w:szCs w:val="24"/>
          <w:u w:val="single"/>
          <w:lang w:val="sr-Cyrl-CS"/>
        </w:rPr>
      </w:pPr>
      <w:r>
        <w:rPr>
          <w:rFonts w:ascii="Times New Roman" w:hAnsi="Times New Roman" w:cs="Times New Roman"/>
          <w:b/>
          <w:sz w:val="24"/>
          <w:szCs w:val="24"/>
          <w:u w:val="single"/>
          <w:lang w:val="sr-Cyrl-CS"/>
        </w:rPr>
        <w:t>СТАЛНА БУЏЕТСКА РЕЗЕРВА НИЈЕ АНГАЖОВАНА.</w:t>
      </w:r>
    </w:p>
    <w:p w:rsidR="00EA2997" w:rsidRDefault="00EA2997" w:rsidP="006029F0">
      <w:pPr>
        <w:tabs>
          <w:tab w:val="left" w:pos="5295"/>
        </w:tabs>
        <w:rPr>
          <w:rFonts w:ascii="Times New Roman" w:hAnsi="Times New Roman" w:cs="Times New Roman"/>
          <w:b/>
          <w:sz w:val="24"/>
          <w:szCs w:val="24"/>
          <w:u w:val="single"/>
          <w:lang w:val="sr-Cyrl-CS"/>
        </w:rPr>
      </w:pPr>
    </w:p>
    <w:p w:rsidR="0066678B" w:rsidRPr="00B56CD8" w:rsidRDefault="0089625C" w:rsidP="0066678B">
      <w:pPr>
        <w:jc w:val="center"/>
        <w:rPr>
          <w:rFonts w:ascii="Times New Roman" w:hAnsi="Times New Roman" w:cs="Times New Roman"/>
          <w:sz w:val="24"/>
          <w:szCs w:val="24"/>
          <w:lang w:val="sr-Cyrl-CS"/>
        </w:rPr>
      </w:pPr>
      <w:r w:rsidRPr="00B56CD8">
        <w:rPr>
          <w:rFonts w:ascii="Times New Roman" w:hAnsi="Times New Roman" w:cs="Times New Roman"/>
          <w:b/>
          <w:sz w:val="24"/>
          <w:szCs w:val="24"/>
          <w:u w:val="single"/>
          <w:lang w:val="sr-Cyrl-CS"/>
        </w:rPr>
        <w:t>И</w:t>
      </w:r>
      <w:r w:rsidR="0066678B" w:rsidRPr="00B56CD8">
        <w:rPr>
          <w:rFonts w:ascii="Times New Roman" w:hAnsi="Times New Roman" w:cs="Times New Roman"/>
          <w:b/>
          <w:sz w:val="24"/>
          <w:szCs w:val="24"/>
          <w:u w:val="single"/>
          <w:lang w:val="sr-Cyrl-CS"/>
        </w:rPr>
        <w:t>ЗВЕШТАЈ О ПРИМЉЕНИМ ДОНАЦИЈАМА</w:t>
      </w:r>
    </w:p>
    <w:p w:rsidR="003A3E47" w:rsidRPr="003A3E47" w:rsidRDefault="0066678B" w:rsidP="003A3E47">
      <w:pPr>
        <w:ind w:firstLine="360"/>
        <w:jc w:val="both"/>
        <w:rPr>
          <w:rFonts w:ascii="Times New Roman" w:hAnsi="Times New Roman" w:cs="Times New Roman"/>
          <w:b/>
          <w:sz w:val="24"/>
          <w:szCs w:val="24"/>
          <w:u w:val="single"/>
        </w:rPr>
      </w:pPr>
      <w:r w:rsidRPr="008669E4">
        <w:rPr>
          <w:rFonts w:ascii="Times New Roman" w:hAnsi="Times New Roman" w:cs="Times New Roman"/>
          <w:sz w:val="24"/>
          <w:szCs w:val="24"/>
          <w:lang w:val="sr-Cyrl-CS"/>
        </w:rPr>
        <w:t xml:space="preserve">У првих </w:t>
      </w:r>
      <w:r w:rsidR="004D17EB">
        <w:rPr>
          <w:rFonts w:ascii="Times New Roman" w:hAnsi="Times New Roman" w:cs="Times New Roman"/>
          <w:sz w:val="24"/>
          <w:szCs w:val="24"/>
          <w:lang w:val="sr-Cyrl-CS"/>
        </w:rPr>
        <w:t>деве</w:t>
      </w:r>
      <w:r w:rsidRPr="008669E4">
        <w:rPr>
          <w:rFonts w:ascii="Times New Roman" w:hAnsi="Times New Roman" w:cs="Times New Roman"/>
          <w:sz w:val="24"/>
          <w:szCs w:val="24"/>
          <w:lang w:val="sr-Cyrl-CS"/>
        </w:rPr>
        <w:t>т месеци 20</w:t>
      </w:r>
      <w:r w:rsidR="00945B1B">
        <w:rPr>
          <w:rFonts w:ascii="Times New Roman" w:hAnsi="Times New Roman" w:cs="Times New Roman"/>
          <w:sz w:val="24"/>
          <w:szCs w:val="24"/>
          <w:lang w:val="sr-Cyrl-CS"/>
        </w:rPr>
        <w:t>2</w:t>
      </w:r>
      <w:r w:rsidR="005E0090">
        <w:rPr>
          <w:rFonts w:ascii="Times New Roman" w:hAnsi="Times New Roman" w:cs="Times New Roman"/>
          <w:sz w:val="24"/>
          <w:szCs w:val="24"/>
          <w:lang w:val="en-AU"/>
        </w:rPr>
        <w:t>5</w:t>
      </w:r>
      <w:r w:rsidRPr="008669E4">
        <w:rPr>
          <w:rFonts w:ascii="Times New Roman" w:hAnsi="Times New Roman" w:cs="Times New Roman"/>
          <w:sz w:val="24"/>
          <w:szCs w:val="24"/>
          <w:lang w:val="sr-Cyrl-CS"/>
        </w:rPr>
        <w:t xml:space="preserve">. </w:t>
      </w:r>
      <w:r w:rsidR="004D17EB">
        <w:rPr>
          <w:rFonts w:ascii="Times New Roman" w:hAnsi="Times New Roman" w:cs="Times New Roman"/>
          <w:sz w:val="24"/>
          <w:szCs w:val="24"/>
          <w:lang w:val="sr-Cyrl-CS"/>
        </w:rPr>
        <w:t>г</w:t>
      </w:r>
      <w:r w:rsidRPr="008669E4">
        <w:rPr>
          <w:rFonts w:ascii="Times New Roman" w:hAnsi="Times New Roman" w:cs="Times New Roman"/>
          <w:sz w:val="24"/>
          <w:szCs w:val="24"/>
          <w:lang w:val="sr-Cyrl-CS"/>
        </w:rPr>
        <w:t>один</w:t>
      </w:r>
      <w:r w:rsidR="00945B1B">
        <w:rPr>
          <w:rFonts w:ascii="Times New Roman" w:hAnsi="Times New Roman" w:cs="Times New Roman"/>
          <w:sz w:val="24"/>
          <w:szCs w:val="24"/>
          <w:lang w:val="sr-Cyrl-CS"/>
        </w:rPr>
        <w:t>е</w:t>
      </w:r>
      <w:r w:rsidR="004D17EB">
        <w:rPr>
          <w:rFonts w:ascii="Times New Roman" w:hAnsi="Times New Roman" w:cs="Times New Roman"/>
          <w:sz w:val="24"/>
          <w:szCs w:val="24"/>
          <w:lang w:val="sr-Cyrl-CS"/>
        </w:rPr>
        <w:t>,</w:t>
      </w:r>
      <w:r w:rsidRPr="008669E4">
        <w:rPr>
          <w:rFonts w:ascii="Times New Roman" w:hAnsi="Times New Roman" w:cs="Times New Roman"/>
          <w:sz w:val="24"/>
          <w:szCs w:val="24"/>
          <w:lang w:val="sr-Cyrl-CS"/>
        </w:rPr>
        <w:t xml:space="preserve"> на рачун</w:t>
      </w:r>
      <w:r w:rsidR="00CF39A9">
        <w:rPr>
          <w:rFonts w:ascii="Times New Roman" w:hAnsi="Times New Roman" w:cs="Times New Roman"/>
          <w:sz w:val="24"/>
          <w:szCs w:val="24"/>
          <w:lang w:val="sr-Cyrl-CS"/>
        </w:rPr>
        <w:t>у</w:t>
      </w:r>
      <w:r w:rsidRPr="008669E4">
        <w:rPr>
          <w:rFonts w:ascii="Times New Roman" w:hAnsi="Times New Roman" w:cs="Times New Roman"/>
          <w:sz w:val="24"/>
          <w:szCs w:val="24"/>
          <w:lang w:val="sr-Cyrl-CS"/>
        </w:rPr>
        <w:t xml:space="preserve"> Буџета Општине Владичин Хан</w:t>
      </w:r>
      <w:r w:rsidR="004D17EB">
        <w:rPr>
          <w:rFonts w:ascii="Times New Roman" w:hAnsi="Times New Roman" w:cs="Times New Roman"/>
          <w:sz w:val="24"/>
          <w:szCs w:val="24"/>
          <w:lang w:val="sr-Cyrl-CS"/>
        </w:rPr>
        <w:t>,</w:t>
      </w:r>
      <w:r w:rsidRPr="008669E4">
        <w:rPr>
          <w:rFonts w:ascii="Times New Roman" w:hAnsi="Times New Roman" w:cs="Times New Roman"/>
          <w:sz w:val="24"/>
          <w:szCs w:val="24"/>
          <w:lang w:val="sr-Cyrl-CS"/>
        </w:rPr>
        <w:t xml:space="preserve"> </w:t>
      </w:r>
      <w:r w:rsidR="003A3E47">
        <w:rPr>
          <w:rFonts w:ascii="Times New Roman" w:hAnsi="Times New Roman" w:cs="Times New Roman"/>
          <w:sz w:val="24"/>
          <w:szCs w:val="24"/>
          <w:lang w:val="sr-Cyrl-CS"/>
        </w:rPr>
        <w:t>ни</w:t>
      </w:r>
      <w:r w:rsidR="005D5B44">
        <w:rPr>
          <w:rFonts w:ascii="Times New Roman" w:hAnsi="Times New Roman" w:cs="Times New Roman"/>
          <w:sz w:val="24"/>
          <w:szCs w:val="24"/>
          <w:lang w:val="sr-Cyrl-CS"/>
        </w:rPr>
        <w:t>је било уплата п</w:t>
      </w:r>
      <w:r w:rsidR="002156E2">
        <w:rPr>
          <w:rFonts w:ascii="Times New Roman" w:hAnsi="Times New Roman" w:cs="Times New Roman"/>
          <w:sz w:val="24"/>
          <w:szCs w:val="24"/>
          <w:lang w:val="sr-Cyrl-CS"/>
        </w:rPr>
        <w:t>о основу донаторских средстава</w:t>
      </w:r>
      <w:r w:rsidR="003A3E47">
        <w:rPr>
          <w:rFonts w:ascii="Times New Roman" w:hAnsi="Times New Roman" w:cs="Times New Roman"/>
          <w:sz w:val="24"/>
          <w:szCs w:val="24"/>
        </w:rPr>
        <w:t>.</w:t>
      </w:r>
    </w:p>
    <w:p w:rsidR="003A3E47" w:rsidRDefault="003A3E47" w:rsidP="002523F5">
      <w:pPr>
        <w:spacing w:after="0" w:line="240" w:lineRule="auto"/>
        <w:jc w:val="center"/>
        <w:rPr>
          <w:rFonts w:ascii="Times New Roman" w:hAnsi="Times New Roman" w:cs="Times New Roman"/>
          <w:b/>
          <w:sz w:val="24"/>
          <w:szCs w:val="24"/>
          <w:u w:val="single"/>
          <w:lang w:val="sr-Cyrl-CS"/>
        </w:rPr>
      </w:pPr>
    </w:p>
    <w:p w:rsidR="002523F5" w:rsidRPr="0045639B" w:rsidRDefault="002523F5" w:rsidP="002523F5">
      <w:pPr>
        <w:spacing w:after="0" w:line="240" w:lineRule="auto"/>
        <w:jc w:val="center"/>
        <w:rPr>
          <w:rFonts w:ascii="Times New Roman" w:hAnsi="Times New Roman" w:cs="Times New Roman"/>
          <w:b/>
          <w:sz w:val="24"/>
          <w:szCs w:val="24"/>
          <w:u w:val="single"/>
          <w:lang w:val="sr-Cyrl-CS"/>
        </w:rPr>
      </w:pPr>
      <w:r w:rsidRPr="0045639B">
        <w:rPr>
          <w:rFonts w:ascii="Times New Roman" w:hAnsi="Times New Roman" w:cs="Times New Roman"/>
          <w:b/>
          <w:sz w:val="24"/>
          <w:szCs w:val="24"/>
          <w:u w:val="single"/>
          <w:lang w:val="sr-Cyrl-CS"/>
        </w:rPr>
        <w:t>ОБЈАШЊЕЊЕ ВЕЛИКИХ ОДСТУПАЊА</w:t>
      </w:r>
    </w:p>
    <w:p w:rsidR="002523F5" w:rsidRDefault="002523F5" w:rsidP="002523F5">
      <w:pPr>
        <w:spacing w:after="0" w:line="240" w:lineRule="auto"/>
        <w:jc w:val="center"/>
        <w:rPr>
          <w:rFonts w:ascii="Times New Roman" w:hAnsi="Times New Roman" w:cs="Times New Roman"/>
          <w:b/>
          <w:sz w:val="24"/>
          <w:szCs w:val="24"/>
          <w:u w:val="single"/>
          <w:lang w:val="sr-Cyrl-CS"/>
        </w:rPr>
      </w:pPr>
      <w:r w:rsidRPr="0045639B">
        <w:rPr>
          <w:rFonts w:ascii="Times New Roman" w:hAnsi="Times New Roman" w:cs="Times New Roman"/>
          <w:b/>
          <w:sz w:val="24"/>
          <w:szCs w:val="24"/>
          <w:u w:val="single"/>
          <w:lang w:val="sr-Cyrl-CS"/>
        </w:rPr>
        <w:t>ИЗМЕЂУ ОДОБРЕНИХ СРЕДСТАВА И ИЗВРШЕЊА</w:t>
      </w:r>
    </w:p>
    <w:p w:rsidR="002523F5" w:rsidRPr="0045639B" w:rsidRDefault="002523F5" w:rsidP="002523F5">
      <w:pPr>
        <w:spacing w:after="0" w:line="240" w:lineRule="auto"/>
        <w:jc w:val="center"/>
        <w:rPr>
          <w:rFonts w:ascii="Times New Roman" w:hAnsi="Times New Roman" w:cs="Times New Roman"/>
          <w:b/>
          <w:sz w:val="24"/>
          <w:szCs w:val="24"/>
          <w:u w:val="single"/>
          <w:lang w:val="sr-Cyrl-CS"/>
        </w:rPr>
      </w:pPr>
    </w:p>
    <w:p w:rsidR="002523F5" w:rsidRPr="0045639B" w:rsidRDefault="002523F5" w:rsidP="002523F5">
      <w:pPr>
        <w:spacing w:after="0" w:line="240" w:lineRule="auto"/>
        <w:jc w:val="center"/>
        <w:rPr>
          <w:rFonts w:ascii="Times New Roman" w:hAnsi="Times New Roman" w:cs="Times New Roman"/>
          <w:b/>
          <w:sz w:val="24"/>
          <w:szCs w:val="24"/>
          <w:u w:val="single"/>
          <w:lang w:val="sr-Cyrl-CS"/>
        </w:rPr>
      </w:pPr>
    </w:p>
    <w:p w:rsidR="005B0D98" w:rsidRDefault="002523F5" w:rsidP="005B0D98">
      <w:pPr>
        <w:rPr>
          <w:rFonts w:ascii="Times New Roman" w:hAnsi="Times New Roman" w:cs="Times New Roman"/>
          <w:sz w:val="24"/>
          <w:szCs w:val="24"/>
        </w:rPr>
      </w:pPr>
      <w:r w:rsidRPr="00101EF7">
        <w:rPr>
          <w:rFonts w:ascii="Times New Roman" w:hAnsi="Times New Roman" w:cs="Times New Roman"/>
          <w:sz w:val="24"/>
          <w:szCs w:val="24"/>
          <w:lang w:val="sr-Latn-CS"/>
        </w:rPr>
        <w:t xml:space="preserve">I   </w:t>
      </w:r>
      <w:r w:rsidRPr="00101EF7">
        <w:rPr>
          <w:rFonts w:ascii="Times New Roman" w:hAnsi="Times New Roman" w:cs="Times New Roman"/>
          <w:b/>
          <w:sz w:val="24"/>
          <w:szCs w:val="24"/>
          <w:u w:val="single"/>
          <w:lang w:val="sr-Cyrl-CS"/>
        </w:rPr>
        <w:t>На приходној страни буџета</w:t>
      </w:r>
      <w:r w:rsidRPr="00101EF7">
        <w:rPr>
          <w:rFonts w:ascii="Times New Roman" w:hAnsi="Times New Roman" w:cs="Times New Roman"/>
          <w:sz w:val="24"/>
          <w:szCs w:val="24"/>
          <w:lang w:val="sr-Cyrl-CS"/>
        </w:rPr>
        <w:t xml:space="preserve"> </w:t>
      </w:r>
      <w:r w:rsidR="00EF6DF8">
        <w:rPr>
          <w:rFonts w:ascii="Times New Roman" w:hAnsi="Times New Roman" w:cs="Times New Roman"/>
          <w:sz w:val="24"/>
          <w:szCs w:val="24"/>
          <w:lang w:val="en-GB"/>
        </w:rPr>
        <w:t xml:space="preserve"> </w:t>
      </w:r>
      <w:r w:rsidR="00EF6DF8">
        <w:rPr>
          <w:rFonts w:ascii="Times New Roman" w:hAnsi="Times New Roman" w:cs="Times New Roman"/>
          <w:sz w:val="24"/>
          <w:szCs w:val="24"/>
        </w:rPr>
        <w:t>нема значајних осцилација у остваривању и наплати прихода и примања посматрано у односу на планске величине као и на установљену динамику њиховог остваривања током године.</w:t>
      </w:r>
    </w:p>
    <w:p w:rsidR="002523F5" w:rsidRPr="005B0D98" w:rsidRDefault="002523F5" w:rsidP="005B0D98">
      <w:pPr>
        <w:rPr>
          <w:rFonts w:ascii="Times New Roman" w:hAnsi="Times New Roman" w:cs="Times New Roman"/>
          <w:sz w:val="24"/>
          <w:szCs w:val="24"/>
        </w:rPr>
      </w:pPr>
      <w:r w:rsidRPr="00D627BD">
        <w:rPr>
          <w:rFonts w:ascii="Times New Roman" w:hAnsi="Times New Roman" w:cs="Times New Roman"/>
          <w:sz w:val="24"/>
          <w:szCs w:val="24"/>
          <w:lang w:val="sr-Latn-CS"/>
        </w:rPr>
        <w:t xml:space="preserve">II   </w:t>
      </w:r>
      <w:r w:rsidRPr="00D627BD">
        <w:rPr>
          <w:rFonts w:ascii="Times New Roman" w:hAnsi="Times New Roman" w:cs="Times New Roman"/>
          <w:b/>
          <w:sz w:val="24"/>
          <w:szCs w:val="24"/>
          <w:u w:val="single"/>
          <w:lang w:val="sr-Cyrl-CS"/>
        </w:rPr>
        <w:t>Извршење буџета</w:t>
      </w:r>
      <w:r w:rsidRPr="00D627BD">
        <w:rPr>
          <w:rFonts w:ascii="Times New Roman" w:hAnsi="Times New Roman" w:cs="Times New Roman"/>
          <w:sz w:val="24"/>
          <w:szCs w:val="24"/>
          <w:lang w:val="sr-Cyrl-CS"/>
        </w:rPr>
        <w:t xml:space="preserve"> (сервисирање обавеза по основу расхода и издатака) у потпуности је пратило динамику остварења прихода. </w:t>
      </w:r>
    </w:p>
    <w:p w:rsidR="002523F5" w:rsidRPr="00D627BD" w:rsidRDefault="002523F5" w:rsidP="002523F5">
      <w:pPr>
        <w:spacing w:after="0"/>
        <w:ind w:firstLine="360"/>
        <w:jc w:val="both"/>
        <w:rPr>
          <w:rFonts w:ascii="Times New Roman" w:hAnsi="Times New Roman" w:cs="Times New Roman"/>
          <w:sz w:val="24"/>
          <w:szCs w:val="24"/>
          <w:lang w:val="sr-Cyrl-CS"/>
        </w:rPr>
      </w:pPr>
      <w:r w:rsidRPr="00D627BD">
        <w:rPr>
          <w:rFonts w:ascii="Times New Roman" w:hAnsi="Times New Roman" w:cs="Times New Roman"/>
          <w:sz w:val="24"/>
          <w:szCs w:val="24"/>
          <w:lang w:val="sr-Cyrl-CS"/>
        </w:rPr>
        <w:t xml:space="preserve">Иначе, у реализацији расхода и издатака у потпуности се руководило Законом о буџету Републике Србије који налаже да се обавезе према корисницима буџетских средстава извршавају  сразмерно оствареним приходима и примањима буџета. </w:t>
      </w:r>
    </w:p>
    <w:p w:rsidR="002523F5" w:rsidRDefault="002523F5" w:rsidP="002523F5">
      <w:pPr>
        <w:spacing w:after="0"/>
        <w:jc w:val="both"/>
        <w:rPr>
          <w:rFonts w:ascii="Times New Roman" w:hAnsi="Times New Roman" w:cs="Times New Roman"/>
          <w:sz w:val="24"/>
          <w:szCs w:val="24"/>
          <w:lang w:val="sr-Cyrl-CS"/>
        </w:rPr>
      </w:pPr>
      <w:r w:rsidRPr="00D627BD">
        <w:rPr>
          <w:rFonts w:ascii="Times New Roman" w:hAnsi="Times New Roman" w:cs="Times New Roman"/>
          <w:sz w:val="24"/>
          <w:szCs w:val="24"/>
          <w:lang w:val="sr-Cyrl-CS"/>
        </w:rPr>
        <w:tab/>
        <w:t>Ако се у току године приходи и примања смање, расходи и издаци буџета извршавају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600E01" w:rsidRDefault="00600E01" w:rsidP="002523F5">
      <w:pPr>
        <w:spacing w:after="0"/>
        <w:jc w:val="both"/>
        <w:rPr>
          <w:rFonts w:ascii="Times New Roman" w:hAnsi="Times New Roman" w:cs="Times New Roman"/>
          <w:sz w:val="24"/>
          <w:szCs w:val="24"/>
          <w:lang w:val="sr-Cyrl-CS"/>
        </w:rPr>
      </w:pPr>
    </w:p>
    <w:p w:rsidR="00600E01" w:rsidRDefault="00600E01" w:rsidP="002523F5">
      <w:pPr>
        <w:spacing w:after="0"/>
        <w:jc w:val="both"/>
        <w:rPr>
          <w:rFonts w:ascii="Times New Roman" w:hAnsi="Times New Roman" w:cs="Times New Roman"/>
          <w:sz w:val="24"/>
          <w:szCs w:val="24"/>
          <w:lang w:val="sr-Cyrl-CS"/>
        </w:rPr>
      </w:pPr>
    </w:p>
    <w:tbl>
      <w:tblPr>
        <w:tblW w:w="11014" w:type="dxa"/>
        <w:tblInd w:w="93" w:type="dxa"/>
        <w:tblLook w:val="04A0" w:firstRow="1" w:lastRow="0" w:firstColumn="1" w:lastColumn="0" w:noHBand="0" w:noVBand="1"/>
      </w:tblPr>
      <w:tblGrid>
        <w:gridCol w:w="730"/>
        <w:gridCol w:w="3974"/>
        <w:gridCol w:w="1510"/>
        <w:gridCol w:w="934"/>
        <w:gridCol w:w="1466"/>
        <w:gridCol w:w="934"/>
        <w:gridCol w:w="1466"/>
      </w:tblGrid>
      <w:tr w:rsidR="00600E01" w:rsidRPr="00600E01" w:rsidTr="00600E01">
        <w:trPr>
          <w:trHeight w:val="525"/>
        </w:trPr>
        <w:tc>
          <w:tcPr>
            <w:tcW w:w="719"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Екон. клас.</w:t>
            </w:r>
          </w:p>
        </w:tc>
        <w:tc>
          <w:tcPr>
            <w:tcW w:w="3974" w:type="dxa"/>
            <w:tcBorders>
              <w:top w:val="single" w:sz="8" w:space="0" w:color="auto"/>
              <w:left w:val="nil"/>
              <w:bottom w:val="single" w:sz="8" w:space="0" w:color="auto"/>
              <w:right w:val="single" w:sz="8" w:space="0" w:color="auto"/>
            </w:tcBorders>
            <w:shd w:val="clear" w:color="000000" w:fill="CCFFFF"/>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ВРСТЕ РАСХОДА И ИЗДАТАКА</w:t>
            </w:r>
          </w:p>
        </w:tc>
        <w:tc>
          <w:tcPr>
            <w:tcW w:w="1605" w:type="dxa"/>
            <w:tcBorders>
              <w:top w:val="single" w:sz="8" w:space="0" w:color="auto"/>
              <w:left w:val="nil"/>
              <w:bottom w:val="single" w:sz="8" w:space="0" w:color="auto"/>
              <w:right w:val="single" w:sz="8" w:space="0" w:color="auto"/>
            </w:tcBorders>
            <w:shd w:val="clear" w:color="000000" w:fill="CCFFFF"/>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Средства из буџета</w:t>
            </w:r>
          </w:p>
        </w:tc>
        <w:tc>
          <w:tcPr>
            <w:tcW w:w="919" w:type="dxa"/>
            <w:tcBorders>
              <w:top w:val="single" w:sz="8" w:space="0" w:color="auto"/>
              <w:left w:val="nil"/>
              <w:bottom w:val="single" w:sz="8" w:space="0" w:color="auto"/>
              <w:right w:val="single" w:sz="8" w:space="0" w:color="auto"/>
            </w:tcBorders>
            <w:shd w:val="clear" w:color="000000" w:fill="CCFFFF"/>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Структ.         %</w:t>
            </w:r>
          </w:p>
        </w:tc>
        <w:tc>
          <w:tcPr>
            <w:tcW w:w="1439" w:type="dxa"/>
            <w:tcBorders>
              <w:top w:val="single" w:sz="8" w:space="0" w:color="auto"/>
              <w:left w:val="nil"/>
              <w:bottom w:val="single" w:sz="8" w:space="0" w:color="auto"/>
              <w:right w:val="single" w:sz="8" w:space="0" w:color="auto"/>
            </w:tcBorders>
            <w:shd w:val="clear" w:color="000000" w:fill="CCFFFF"/>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 xml:space="preserve"> извршење </w:t>
            </w:r>
          </w:p>
        </w:tc>
        <w:tc>
          <w:tcPr>
            <w:tcW w:w="919" w:type="dxa"/>
            <w:tcBorders>
              <w:top w:val="single" w:sz="8" w:space="0" w:color="auto"/>
              <w:left w:val="nil"/>
              <w:bottom w:val="single" w:sz="8" w:space="0" w:color="auto"/>
              <w:right w:val="single" w:sz="8" w:space="0" w:color="auto"/>
            </w:tcBorders>
            <w:shd w:val="clear" w:color="000000" w:fill="CCFFFF"/>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Структ.         %</w:t>
            </w:r>
          </w:p>
        </w:tc>
        <w:tc>
          <w:tcPr>
            <w:tcW w:w="1439" w:type="dxa"/>
            <w:tcBorders>
              <w:top w:val="single" w:sz="8" w:space="0" w:color="auto"/>
              <w:left w:val="nil"/>
              <w:bottom w:val="single" w:sz="8" w:space="0" w:color="auto"/>
              <w:right w:val="single" w:sz="8" w:space="0" w:color="auto"/>
            </w:tcBorders>
            <w:shd w:val="clear" w:color="000000" w:fill="CCFFFF"/>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 xml:space="preserve"> остатак за извршење </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auto" w:fill="auto"/>
            <w:noWrap/>
            <w:vAlign w:val="center"/>
            <w:hideMark/>
          </w:tcPr>
          <w:p w:rsidR="00600E01" w:rsidRPr="00600E01" w:rsidRDefault="00600E01" w:rsidP="00600E01">
            <w:pPr>
              <w:spacing w:after="0" w:line="240" w:lineRule="auto"/>
              <w:jc w:val="center"/>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w:t>
            </w:r>
          </w:p>
        </w:tc>
        <w:tc>
          <w:tcPr>
            <w:tcW w:w="3974" w:type="dxa"/>
            <w:tcBorders>
              <w:top w:val="nil"/>
              <w:left w:val="nil"/>
              <w:bottom w:val="single" w:sz="8" w:space="0" w:color="auto"/>
              <w:right w:val="single" w:sz="8" w:space="0" w:color="auto"/>
            </w:tcBorders>
            <w:shd w:val="clear" w:color="auto" w:fill="auto"/>
            <w:noWrap/>
            <w:vAlign w:val="center"/>
            <w:hideMark/>
          </w:tcPr>
          <w:p w:rsidR="00600E01" w:rsidRPr="00600E01" w:rsidRDefault="00600E01" w:rsidP="00600E01">
            <w:pPr>
              <w:spacing w:after="0" w:line="240" w:lineRule="auto"/>
              <w:jc w:val="center"/>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2</w:t>
            </w:r>
          </w:p>
        </w:tc>
        <w:tc>
          <w:tcPr>
            <w:tcW w:w="1605" w:type="dxa"/>
            <w:tcBorders>
              <w:top w:val="nil"/>
              <w:left w:val="nil"/>
              <w:bottom w:val="single" w:sz="8" w:space="0" w:color="auto"/>
              <w:right w:val="single" w:sz="8" w:space="0" w:color="auto"/>
            </w:tcBorders>
            <w:shd w:val="clear" w:color="auto" w:fill="auto"/>
            <w:vAlign w:val="center"/>
            <w:hideMark/>
          </w:tcPr>
          <w:p w:rsidR="00600E01" w:rsidRPr="00600E01" w:rsidRDefault="00600E01" w:rsidP="00600E01">
            <w:pPr>
              <w:spacing w:after="0" w:line="240" w:lineRule="auto"/>
              <w:jc w:val="center"/>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3</w:t>
            </w:r>
          </w:p>
        </w:tc>
        <w:tc>
          <w:tcPr>
            <w:tcW w:w="919" w:type="dxa"/>
            <w:tcBorders>
              <w:top w:val="nil"/>
              <w:left w:val="nil"/>
              <w:bottom w:val="single" w:sz="8" w:space="0" w:color="auto"/>
              <w:right w:val="single" w:sz="8" w:space="0" w:color="auto"/>
            </w:tcBorders>
            <w:shd w:val="clear" w:color="auto" w:fill="auto"/>
            <w:vAlign w:val="center"/>
            <w:hideMark/>
          </w:tcPr>
          <w:p w:rsidR="00600E01" w:rsidRPr="00600E01" w:rsidRDefault="00600E01" w:rsidP="00600E01">
            <w:pPr>
              <w:spacing w:after="0" w:line="240" w:lineRule="auto"/>
              <w:jc w:val="center"/>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4</w:t>
            </w:r>
          </w:p>
        </w:tc>
        <w:tc>
          <w:tcPr>
            <w:tcW w:w="1439" w:type="dxa"/>
            <w:tcBorders>
              <w:top w:val="nil"/>
              <w:left w:val="nil"/>
              <w:bottom w:val="single" w:sz="8" w:space="0" w:color="auto"/>
              <w:right w:val="single" w:sz="8" w:space="0" w:color="auto"/>
            </w:tcBorders>
            <w:shd w:val="clear" w:color="auto" w:fill="auto"/>
            <w:vAlign w:val="center"/>
            <w:hideMark/>
          </w:tcPr>
          <w:p w:rsidR="00600E01" w:rsidRPr="00600E01" w:rsidRDefault="00600E01" w:rsidP="00600E01">
            <w:pPr>
              <w:spacing w:after="0" w:line="240" w:lineRule="auto"/>
              <w:jc w:val="center"/>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5</w:t>
            </w:r>
          </w:p>
        </w:tc>
        <w:tc>
          <w:tcPr>
            <w:tcW w:w="919" w:type="dxa"/>
            <w:tcBorders>
              <w:top w:val="nil"/>
              <w:left w:val="nil"/>
              <w:bottom w:val="single" w:sz="8" w:space="0" w:color="auto"/>
              <w:right w:val="single" w:sz="8" w:space="0" w:color="auto"/>
            </w:tcBorders>
            <w:shd w:val="clear" w:color="auto" w:fill="auto"/>
            <w:vAlign w:val="center"/>
            <w:hideMark/>
          </w:tcPr>
          <w:p w:rsidR="00600E01" w:rsidRPr="00600E01" w:rsidRDefault="00600E01" w:rsidP="00600E01">
            <w:pPr>
              <w:spacing w:after="0" w:line="240" w:lineRule="auto"/>
              <w:jc w:val="center"/>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4</w:t>
            </w:r>
          </w:p>
        </w:tc>
        <w:tc>
          <w:tcPr>
            <w:tcW w:w="1439" w:type="dxa"/>
            <w:tcBorders>
              <w:top w:val="nil"/>
              <w:left w:val="nil"/>
              <w:bottom w:val="single" w:sz="8" w:space="0" w:color="auto"/>
              <w:right w:val="single" w:sz="8" w:space="0" w:color="auto"/>
            </w:tcBorders>
            <w:shd w:val="clear" w:color="auto" w:fill="auto"/>
            <w:vAlign w:val="center"/>
            <w:hideMark/>
          </w:tcPr>
          <w:p w:rsidR="00600E01" w:rsidRPr="00600E01" w:rsidRDefault="00600E01" w:rsidP="00600E01">
            <w:pPr>
              <w:spacing w:after="0" w:line="240" w:lineRule="auto"/>
              <w:jc w:val="center"/>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6</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92CDDC"/>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400</w:t>
            </w:r>
          </w:p>
        </w:tc>
        <w:tc>
          <w:tcPr>
            <w:tcW w:w="3974" w:type="dxa"/>
            <w:tcBorders>
              <w:top w:val="nil"/>
              <w:left w:val="nil"/>
              <w:bottom w:val="single" w:sz="8" w:space="0" w:color="auto"/>
              <w:right w:val="single" w:sz="8" w:space="0" w:color="auto"/>
            </w:tcBorders>
            <w:shd w:val="clear" w:color="000000" w:fill="92CDDC"/>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ТЕКУЋИ РАСХОДИ</w:t>
            </w:r>
          </w:p>
        </w:tc>
        <w:tc>
          <w:tcPr>
            <w:tcW w:w="1605"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789,936,000</w:t>
            </w:r>
          </w:p>
        </w:tc>
        <w:tc>
          <w:tcPr>
            <w:tcW w:w="91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80.48%</w:t>
            </w:r>
          </w:p>
        </w:tc>
        <w:tc>
          <w:tcPr>
            <w:tcW w:w="143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548,381,358.77</w:t>
            </w:r>
          </w:p>
        </w:tc>
        <w:tc>
          <w:tcPr>
            <w:tcW w:w="91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69.42%</w:t>
            </w:r>
          </w:p>
        </w:tc>
        <w:tc>
          <w:tcPr>
            <w:tcW w:w="143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241,554,641.23</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92CDDC"/>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410</w:t>
            </w:r>
          </w:p>
        </w:tc>
        <w:tc>
          <w:tcPr>
            <w:tcW w:w="3974" w:type="dxa"/>
            <w:tcBorders>
              <w:top w:val="nil"/>
              <w:left w:val="nil"/>
              <w:bottom w:val="single" w:sz="8" w:space="0" w:color="auto"/>
              <w:right w:val="single" w:sz="8" w:space="0" w:color="auto"/>
            </w:tcBorders>
            <w:shd w:val="clear" w:color="000000" w:fill="92CDDC"/>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РАСХОДИ ЗА ЗАПОСЛЕНЕ</w:t>
            </w:r>
          </w:p>
        </w:tc>
        <w:tc>
          <w:tcPr>
            <w:tcW w:w="1605"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258,990,000</w:t>
            </w:r>
          </w:p>
        </w:tc>
        <w:tc>
          <w:tcPr>
            <w:tcW w:w="91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26.38%</w:t>
            </w:r>
          </w:p>
        </w:tc>
        <w:tc>
          <w:tcPr>
            <w:tcW w:w="143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198,934,260.28</w:t>
            </w:r>
          </w:p>
        </w:tc>
        <w:tc>
          <w:tcPr>
            <w:tcW w:w="91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76.81%</w:t>
            </w:r>
          </w:p>
        </w:tc>
        <w:tc>
          <w:tcPr>
            <w:tcW w:w="143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60,055,739.72</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420</w:t>
            </w:r>
          </w:p>
        </w:tc>
        <w:tc>
          <w:tcPr>
            <w:tcW w:w="3974" w:type="dxa"/>
            <w:tcBorders>
              <w:top w:val="nil"/>
              <w:left w:val="nil"/>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КОРИШЋЕЊЕ УСЛУГА И РОБА</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255,506,000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25.92%</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170,235,255.00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66.63%</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85,270,745.00</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440</w:t>
            </w:r>
          </w:p>
        </w:tc>
        <w:tc>
          <w:tcPr>
            <w:tcW w:w="3974" w:type="dxa"/>
            <w:tcBorders>
              <w:top w:val="nil"/>
              <w:left w:val="nil"/>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ОТПЛАТА КАМАТА</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4,700,000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0.48%</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3,643,650.60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77.52%</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1,056,349.40</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450</w:t>
            </w:r>
          </w:p>
        </w:tc>
        <w:tc>
          <w:tcPr>
            <w:tcW w:w="3974" w:type="dxa"/>
            <w:tcBorders>
              <w:top w:val="nil"/>
              <w:left w:val="nil"/>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СУБВЕНЦИЈЕ</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51,900,000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5.29%</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33,544,058.79</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64.63%</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18,355,941.21</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460</w:t>
            </w:r>
          </w:p>
        </w:tc>
        <w:tc>
          <w:tcPr>
            <w:tcW w:w="3974" w:type="dxa"/>
            <w:tcBorders>
              <w:top w:val="nil"/>
              <w:left w:val="nil"/>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ДОНАЦИЈЕ И ТРАНСФЕРИ</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127,753,000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12.98%</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94,145,997.75</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73.69%</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33,607,002.25</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470</w:t>
            </w:r>
          </w:p>
        </w:tc>
        <w:tc>
          <w:tcPr>
            <w:tcW w:w="3974" w:type="dxa"/>
            <w:tcBorders>
              <w:top w:val="nil"/>
              <w:left w:val="nil"/>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СОЦИЈАЛНА ПОМОЋ</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12,160,000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1.21%</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8,268,523.25</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68.00%</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3,891,476.75</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C0C0C0"/>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480</w:t>
            </w:r>
          </w:p>
        </w:tc>
        <w:tc>
          <w:tcPr>
            <w:tcW w:w="3974" w:type="dxa"/>
            <w:tcBorders>
              <w:top w:val="nil"/>
              <w:left w:val="nil"/>
              <w:bottom w:val="single" w:sz="8" w:space="0" w:color="auto"/>
              <w:right w:val="single" w:sz="8" w:space="0" w:color="auto"/>
            </w:tcBorders>
            <w:shd w:val="clear" w:color="000000" w:fill="C0C0C0"/>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ОСТАЛИ РАСХОДИ</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54,690,000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5.57%</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39,609,613.10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72.43%</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15,080,386.90</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C0C0C0"/>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490</w:t>
            </w:r>
          </w:p>
        </w:tc>
        <w:tc>
          <w:tcPr>
            <w:tcW w:w="3974" w:type="dxa"/>
            <w:tcBorders>
              <w:top w:val="nil"/>
              <w:left w:val="nil"/>
              <w:bottom w:val="single" w:sz="8" w:space="0" w:color="auto"/>
              <w:right w:val="single" w:sz="8" w:space="0" w:color="auto"/>
            </w:tcBorders>
            <w:shd w:val="clear" w:color="000000" w:fill="C0C0C0"/>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АДМИНИСТРАТИВНИ ТРАНСФЕРИ БУЏЕТА</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24,237,000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2.69%</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rPr>
                <w:rFonts w:ascii="Calibri" w:eastAsia="Times New Roman" w:hAnsi="Calibri" w:cs="Calibri"/>
                <w:color w:val="000000"/>
                <w:lang w:val="sr-Latn-RS" w:eastAsia="sr-Latn-RS"/>
              </w:rPr>
            </w:pPr>
            <w:r w:rsidRPr="00600E01">
              <w:rPr>
                <w:rFonts w:ascii="Calibri" w:eastAsia="Times New Roman" w:hAnsi="Calibri" w:cs="Calibri"/>
                <w:color w:val="000000"/>
                <w:lang w:val="sr-Latn-RS" w:eastAsia="sr-Latn-RS"/>
              </w:rPr>
              <w:t> </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0.00%</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24,237,000.00</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92CDDC"/>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500</w:t>
            </w:r>
          </w:p>
        </w:tc>
        <w:tc>
          <w:tcPr>
            <w:tcW w:w="3974" w:type="dxa"/>
            <w:tcBorders>
              <w:top w:val="nil"/>
              <w:left w:val="nil"/>
              <w:bottom w:val="single" w:sz="8" w:space="0" w:color="auto"/>
              <w:right w:val="single" w:sz="8" w:space="0" w:color="auto"/>
            </w:tcBorders>
            <w:shd w:val="clear" w:color="000000" w:fill="92CDDC"/>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КАПИТАЛНИ ИЗДАЦИ</w:t>
            </w:r>
          </w:p>
        </w:tc>
        <w:tc>
          <w:tcPr>
            <w:tcW w:w="1605"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158,155,000</w:t>
            </w:r>
          </w:p>
        </w:tc>
        <w:tc>
          <w:tcPr>
            <w:tcW w:w="91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16.06%</w:t>
            </w:r>
          </w:p>
        </w:tc>
        <w:tc>
          <w:tcPr>
            <w:tcW w:w="143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58,978,046.71</w:t>
            </w:r>
          </w:p>
        </w:tc>
        <w:tc>
          <w:tcPr>
            <w:tcW w:w="91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37.29%</w:t>
            </w:r>
          </w:p>
        </w:tc>
        <w:tc>
          <w:tcPr>
            <w:tcW w:w="143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99,176,953.29</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C0C0C0"/>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510</w:t>
            </w:r>
          </w:p>
        </w:tc>
        <w:tc>
          <w:tcPr>
            <w:tcW w:w="3974" w:type="dxa"/>
            <w:tcBorders>
              <w:top w:val="nil"/>
              <w:left w:val="nil"/>
              <w:bottom w:val="single" w:sz="8" w:space="0" w:color="auto"/>
              <w:right w:val="single" w:sz="8" w:space="0" w:color="auto"/>
            </w:tcBorders>
            <w:shd w:val="clear" w:color="000000" w:fill="C0C0C0"/>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ОСНОВНА СРЕДСТВА</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136,155,000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13.85%</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47,959,686.21</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35.22%</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88,195,313.79</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C0C0C0"/>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540</w:t>
            </w:r>
          </w:p>
        </w:tc>
        <w:tc>
          <w:tcPr>
            <w:tcW w:w="3974" w:type="dxa"/>
            <w:tcBorders>
              <w:top w:val="nil"/>
              <w:left w:val="nil"/>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ПРИРОДНА ИМОВИНА</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22,000,000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2.24%</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11,018,360.50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50.08%</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10,981,639.50</w:t>
            </w:r>
          </w:p>
        </w:tc>
      </w:tr>
      <w:tr w:rsidR="00600E01" w:rsidRPr="00600E01" w:rsidTr="00600E01">
        <w:trPr>
          <w:trHeight w:val="406"/>
        </w:trPr>
        <w:tc>
          <w:tcPr>
            <w:tcW w:w="719" w:type="dxa"/>
            <w:tcBorders>
              <w:top w:val="nil"/>
              <w:left w:val="single" w:sz="8" w:space="0" w:color="auto"/>
              <w:bottom w:val="single" w:sz="8" w:space="0" w:color="auto"/>
              <w:right w:val="single" w:sz="8" w:space="0" w:color="auto"/>
            </w:tcBorders>
            <w:shd w:val="clear" w:color="000000" w:fill="92CDDC"/>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600</w:t>
            </w:r>
          </w:p>
        </w:tc>
        <w:tc>
          <w:tcPr>
            <w:tcW w:w="3974"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ИЗДАЦИ ЗА ОТПЛАТУ ГЛАВНИЦЕ И ОТПЛАТУ НЕФИНАНСИЈСКЕ ИМОВИНЕ</w:t>
            </w:r>
          </w:p>
        </w:tc>
        <w:tc>
          <w:tcPr>
            <w:tcW w:w="1605"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33,500,000</w:t>
            </w:r>
          </w:p>
        </w:tc>
        <w:tc>
          <w:tcPr>
            <w:tcW w:w="91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3.41%</w:t>
            </w:r>
          </w:p>
        </w:tc>
        <w:tc>
          <w:tcPr>
            <w:tcW w:w="143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25,065,241.47</w:t>
            </w:r>
          </w:p>
        </w:tc>
        <w:tc>
          <w:tcPr>
            <w:tcW w:w="91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74.82%</w:t>
            </w:r>
          </w:p>
        </w:tc>
        <w:tc>
          <w:tcPr>
            <w:tcW w:w="1439" w:type="dxa"/>
            <w:tcBorders>
              <w:top w:val="nil"/>
              <w:left w:val="nil"/>
              <w:bottom w:val="single" w:sz="8" w:space="0" w:color="auto"/>
              <w:right w:val="single" w:sz="8" w:space="0" w:color="auto"/>
            </w:tcBorders>
            <w:shd w:val="clear" w:color="000000" w:fill="92CDDC"/>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8,434,758.53</w:t>
            </w:r>
          </w:p>
        </w:tc>
      </w:tr>
      <w:tr w:rsidR="00600E01" w:rsidRPr="00600E01" w:rsidTr="00600E01">
        <w:trPr>
          <w:trHeight w:val="315"/>
        </w:trPr>
        <w:tc>
          <w:tcPr>
            <w:tcW w:w="719" w:type="dxa"/>
            <w:tcBorders>
              <w:top w:val="nil"/>
              <w:left w:val="single" w:sz="8" w:space="0" w:color="auto"/>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jc w:val="center"/>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610</w:t>
            </w:r>
          </w:p>
        </w:tc>
        <w:tc>
          <w:tcPr>
            <w:tcW w:w="3974" w:type="dxa"/>
            <w:tcBorders>
              <w:top w:val="nil"/>
              <w:left w:val="nil"/>
              <w:bottom w:val="single" w:sz="8" w:space="0" w:color="auto"/>
              <w:right w:val="single" w:sz="8" w:space="0" w:color="auto"/>
            </w:tcBorders>
            <w:shd w:val="clear" w:color="000000" w:fill="BFBFBF"/>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ОТПЛАТА ГЛАВНИЦЕ</w:t>
            </w:r>
          </w:p>
        </w:tc>
        <w:tc>
          <w:tcPr>
            <w:tcW w:w="1605"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33,500,000</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3.41%</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25,065,241.47</w:t>
            </w:r>
          </w:p>
        </w:tc>
        <w:tc>
          <w:tcPr>
            <w:tcW w:w="91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74.82%</w:t>
            </w:r>
          </w:p>
        </w:tc>
        <w:tc>
          <w:tcPr>
            <w:tcW w:w="1439" w:type="dxa"/>
            <w:tcBorders>
              <w:top w:val="nil"/>
              <w:left w:val="nil"/>
              <w:bottom w:val="single" w:sz="8" w:space="0" w:color="auto"/>
              <w:right w:val="single" w:sz="8" w:space="0" w:color="auto"/>
            </w:tcBorders>
            <w:shd w:val="clear" w:color="000000" w:fill="BFBFBF"/>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8,434,758.53</w:t>
            </w:r>
          </w:p>
        </w:tc>
      </w:tr>
      <w:tr w:rsidR="00600E01" w:rsidRPr="00600E01" w:rsidTr="00600E01">
        <w:trPr>
          <w:trHeight w:val="52"/>
        </w:trPr>
        <w:tc>
          <w:tcPr>
            <w:tcW w:w="719" w:type="dxa"/>
            <w:tcBorders>
              <w:top w:val="nil"/>
              <w:left w:val="single" w:sz="8" w:space="0" w:color="auto"/>
              <w:bottom w:val="single" w:sz="8" w:space="0" w:color="auto"/>
              <w:right w:val="single" w:sz="8" w:space="0" w:color="auto"/>
            </w:tcBorders>
            <w:shd w:val="clear" w:color="000000" w:fill="00B0F0"/>
            <w:noWrap/>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 </w:t>
            </w:r>
          </w:p>
        </w:tc>
        <w:tc>
          <w:tcPr>
            <w:tcW w:w="3974" w:type="dxa"/>
            <w:tcBorders>
              <w:top w:val="nil"/>
              <w:left w:val="nil"/>
              <w:bottom w:val="single" w:sz="8" w:space="0" w:color="auto"/>
              <w:right w:val="single" w:sz="8" w:space="0" w:color="auto"/>
            </w:tcBorders>
            <w:shd w:val="clear" w:color="000000" w:fill="00B0F0"/>
            <w:vAlign w:val="center"/>
            <w:hideMark/>
          </w:tcPr>
          <w:p w:rsidR="00600E01" w:rsidRPr="00600E01" w:rsidRDefault="00600E01" w:rsidP="00600E01">
            <w:pPr>
              <w:spacing w:after="0" w:line="240" w:lineRule="auto"/>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 xml:space="preserve">УКУПНИ ЈАВНИ РАСХОДИ </w:t>
            </w:r>
          </w:p>
        </w:tc>
        <w:tc>
          <w:tcPr>
            <w:tcW w:w="1605" w:type="dxa"/>
            <w:tcBorders>
              <w:top w:val="nil"/>
              <w:left w:val="nil"/>
              <w:bottom w:val="single" w:sz="8" w:space="0" w:color="auto"/>
              <w:right w:val="single" w:sz="8" w:space="0" w:color="auto"/>
            </w:tcBorders>
            <w:shd w:val="clear" w:color="000000" w:fill="00B0F0"/>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981,591,000</w:t>
            </w:r>
          </w:p>
        </w:tc>
        <w:tc>
          <w:tcPr>
            <w:tcW w:w="919" w:type="dxa"/>
            <w:tcBorders>
              <w:top w:val="nil"/>
              <w:left w:val="nil"/>
              <w:bottom w:val="single" w:sz="8" w:space="0" w:color="auto"/>
              <w:right w:val="single" w:sz="8" w:space="0" w:color="auto"/>
            </w:tcBorders>
            <w:shd w:val="clear" w:color="000000" w:fill="00B0F0"/>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100.00%</w:t>
            </w:r>
          </w:p>
        </w:tc>
        <w:tc>
          <w:tcPr>
            <w:tcW w:w="1439" w:type="dxa"/>
            <w:tcBorders>
              <w:top w:val="nil"/>
              <w:left w:val="nil"/>
              <w:bottom w:val="single" w:sz="8" w:space="0" w:color="auto"/>
              <w:right w:val="single" w:sz="8" w:space="0" w:color="auto"/>
            </w:tcBorders>
            <w:shd w:val="clear" w:color="000000" w:fill="00B0F0"/>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632,424,646.95</w:t>
            </w:r>
          </w:p>
        </w:tc>
        <w:tc>
          <w:tcPr>
            <w:tcW w:w="919" w:type="dxa"/>
            <w:tcBorders>
              <w:top w:val="nil"/>
              <w:left w:val="nil"/>
              <w:bottom w:val="single" w:sz="8" w:space="0" w:color="auto"/>
              <w:right w:val="single" w:sz="8" w:space="0" w:color="auto"/>
            </w:tcBorders>
            <w:shd w:val="clear" w:color="000000" w:fill="00B0F0"/>
            <w:vAlign w:val="center"/>
            <w:hideMark/>
          </w:tcPr>
          <w:p w:rsidR="00600E01" w:rsidRPr="00600E01" w:rsidRDefault="00600E01" w:rsidP="00600E01">
            <w:pPr>
              <w:spacing w:after="0" w:line="240" w:lineRule="auto"/>
              <w:jc w:val="right"/>
              <w:rPr>
                <w:rFonts w:ascii="Times New Roman" w:eastAsia="Times New Roman" w:hAnsi="Times New Roman" w:cs="Times New Roman"/>
                <w:color w:val="000000"/>
                <w:sz w:val="20"/>
                <w:szCs w:val="20"/>
                <w:lang w:val="sr-Latn-RS" w:eastAsia="sr-Latn-RS"/>
              </w:rPr>
            </w:pPr>
            <w:r w:rsidRPr="00600E01">
              <w:rPr>
                <w:rFonts w:ascii="Times New Roman" w:eastAsia="Times New Roman" w:hAnsi="Times New Roman" w:cs="Times New Roman"/>
                <w:color w:val="000000"/>
                <w:sz w:val="20"/>
                <w:szCs w:val="20"/>
                <w:lang w:val="sr-Latn-RS" w:eastAsia="sr-Latn-RS"/>
              </w:rPr>
              <w:t>64.43%</w:t>
            </w:r>
          </w:p>
        </w:tc>
        <w:tc>
          <w:tcPr>
            <w:tcW w:w="1439" w:type="dxa"/>
            <w:tcBorders>
              <w:top w:val="nil"/>
              <w:left w:val="nil"/>
              <w:bottom w:val="single" w:sz="8" w:space="0" w:color="auto"/>
              <w:right w:val="single" w:sz="8" w:space="0" w:color="auto"/>
            </w:tcBorders>
            <w:shd w:val="clear" w:color="000000" w:fill="00B0F0"/>
            <w:vAlign w:val="center"/>
            <w:hideMark/>
          </w:tcPr>
          <w:p w:rsidR="00600E01" w:rsidRPr="00600E01" w:rsidRDefault="00600E01" w:rsidP="00600E01">
            <w:pPr>
              <w:spacing w:after="0" w:line="240" w:lineRule="auto"/>
              <w:jc w:val="right"/>
              <w:rPr>
                <w:rFonts w:ascii="Times New Roman" w:eastAsia="Times New Roman" w:hAnsi="Times New Roman" w:cs="Times New Roman"/>
                <w:b/>
                <w:bCs/>
                <w:color w:val="000000"/>
                <w:sz w:val="20"/>
                <w:szCs w:val="20"/>
                <w:lang w:val="sr-Latn-RS" w:eastAsia="sr-Latn-RS"/>
              </w:rPr>
            </w:pPr>
            <w:r w:rsidRPr="00600E01">
              <w:rPr>
                <w:rFonts w:ascii="Times New Roman" w:eastAsia="Times New Roman" w:hAnsi="Times New Roman" w:cs="Times New Roman"/>
                <w:b/>
                <w:bCs/>
                <w:color w:val="000000"/>
                <w:sz w:val="20"/>
                <w:szCs w:val="20"/>
                <w:lang w:val="sr-Latn-RS" w:eastAsia="sr-Latn-RS"/>
              </w:rPr>
              <w:t>588,263,080.38</w:t>
            </w:r>
          </w:p>
        </w:tc>
      </w:tr>
    </w:tbl>
    <w:p w:rsidR="005B0D98" w:rsidRDefault="005B0D98" w:rsidP="002523F5">
      <w:pPr>
        <w:spacing w:after="0"/>
        <w:jc w:val="both"/>
        <w:rPr>
          <w:rFonts w:ascii="Times New Roman" w:hAnsi="Times New Roman" w:cs="Times New Roman"/>
          <w:sz w:val="24"/>
          <w:szCs w:val="24"/>
          <w:lang w:val="sr-Cyrl-CS"/>
        </w:rPr>
      </w:pPr>
    </w:p>
    <w:p w:rsidR="005B0D98" w:rsidRDefault="005B0D98" w:rsidP="002523F5">
      <w:pPr>
        <w:spacing w:after="0"/>
        <w:jc w:val="both"/>
        <w:rPr>
          <w:rFonts w:ascii="Times New Roman" w:hAnsi="Times New Roman" w:cs="Times New Roman"/>
          <w:sz w:val="24"/>
          <w:szCs w:val="24"/>
          <w:lang w:val="sr-Cyrl-CS"/>
        </w:rPr>
      </w:pPr>
    </w:p>
    <w:p w:rsidR="005B0D98" w:rsidRDefault="005B0D98" w:rsidP="002523F5">
      <w:pPr>
        <w:spacing w:after="0"/>
        <w:jc w:val="both"/>
        <w:rPr>
          <w:rFonts w:ascii="Times New Roman" w:hAnsi="Times New Roman" w:cs="Times New Roman"/>
          <w:sz w:val="24"/>
          <w:szCs w:val="24"/>
          <w:lang w:val="sr-Cyrl-CS"/>
        </w:rPr>
      </w:pPr>
    </w:p>
    <w:p w:rsidR="00C2162E" w:rsidRDefault="00C2162E" w:rsidP="0066678B">
      <w:pPr>
        <w:spacing w:after="0"/>
        <w:jc w:val="center"/>
        <w:rPr>
          <w:rFonts w:ascii="Times New Roman" w:hAnsi="Times New Roman"/>
          <w:b/>
          <w:sz w:val="24"/>
          <w:szCs w:val="24"/>
        </w:rPr>
      </w:pPr>
    </w:p>
    <w:p w:rsidR="00946743" w:rsidRDefault="00946743" w:rsidP="0066678B">
      <w:pPr>
        <w:spacing w:after="0"/>
        <w:jc w:val="center"/>
        <w:rPr>
          <w:rFonts w:ascii="Times New Roman" w:hAnsi="Times New Roman"/>
          <w:b/>
          <w:sz w:val="24"/>
          <w:szCs w:val="24"/>
        </w:rPr>
      </w:pPr>
    </w:p>
    <w:p w:rsidR="00946743" w:rsidRPr="00946743" w:rsidRDefault="00946743" w:rsidP="0066678B">
      <w:pPr>
        <w:spacing w:after="0"/>
        <w:jc w:val="center"/>
        <w:rPr>
          <w:rFonts w:ascii="Times New Roman" w:hAnsi="Times New Roman"/>
          <w:b/>
          <w:sz w:val="24"/>
          <w:szCs w:val="24"/>
        </w:rPr>
      </w:pPr>
    </w:p>
    <w:p w:rsidR="0066678B" w:rsidRPr="002B7EE2" w:rsidRDefault="0066678B" w:rsidP="0066678B">
      <w:pPr>
        <w:spacing w:after="0"/>
        <w:jc w:val="center"/>
        <w:rPr>
          <w:rFonts w:ascii="Times New Roman" w:hAnsi="Times New Roman"/>
          <w:b/>
          <w:sz w:val="24"/>
          <w:szCs w:val="24"/>
        </w:rPr>
      </w:pPr>
      <w:r w:rsidRPr="002B7EE2">
        <w:rPr>
          <w:rFonts w:ascii="Times New Roman" w:hAnsi="Times New Roman"/>
          <w:b/>
          <w:sz w:val="24"/>
          <w:szCs w:val="24"/>
        </w:rPr>
        <w:t xml:space="preserve">ИЗВЕШТАЈ О </w:t>
      </w:r>
      <w:r w:rsidR="006626F5">
        <w:rPr>
          <w:rFonts w:ascii="Times New Roman" w:hAnsi="Times New Roman"/>
          <w:b/>
          <w:sz w:val="24"/>
          <w:szCs w:val="24"/>
        </w:rPr>
        <w:t xml:space="preserve">ДАТИМ ГАРАНЦИЈАМА, </w:t>
      </w:r>
      <w:r w:rsidRPr="002B7EE2">
        <w:rPr>
          <w:rFonts w:ascii="Times New Roman" w:hAnsi="Times New Roman"/>
          <w:b/>
          <w:sz w:val="24"/>
          <w:szCs w:val="24"/>
        </w:rPr>
        <w:t xml:space="preserve">СТАЊУ ЗАДУЖЕНОСТИ ОПШТИНЕ </w:t>
      </w:r>
    </w:p>
    <w:p w:rsidR="0066678B" w:rsidRDefault="0066678B" w:rsidP="0066678B">
      <w:pPr>
        <w:spacing w:after="0"/>
        <w:jc w:val="center"/>
        <w:rPr>
          <w:rFonts w:ascii="Times New Roman" w:hAnsi="Times New Roman"/>
          <w:b/>
          <w:sz w:val="24"/>
          <w:szCs w:val="24"/>
        </w:rPr>
      </w:pPr>
      <w:r w:rsidRPr="002B7EE2">
        <w:rPr>
          <w:rFonts w:ascii="Times New Roman" w:hAnsi="Times New Roman"/>
          <w:b/>
          <w:sz w:val="24"/>
          <w:szCs w:val="24"/>
        </w:rPr>
        <w:t xml:space="preserve">И ОБАВЕЗАМА ПО УЗЕТИМ КРЕДИТИМА </w:t>
      </w:r>
    </w:p>
    <w:p w:rsidR="00946743" w:rsidRPr="00946743" w:rsidRDefault="00946743" w:rsidP="0066678B">
      <w:pPr>
        <w:spacing w:after="0"/>
        <w:jc w:val="center"/>
        <w:rPr>
          <w:rFonts w:ascii="Times New Roman" w:hAnsi="Times New Roman"/>
          <w:b/>
          <w:sz w:val="24"/>
          <w:szCs w:val="24"/>
        </w:rPr>
      </w:pPr>
    </w:p>
    <w:p w:rsidR="009E359A" w:rsidRPr="002B7EE2" w:rsidRDefault="009E359A" w:rsidP="0066678B">
      <w:pPr>
        <w:spacing w:after="0"/>
        <w:jc w:val="center"/>
        <w:rPr>
          <w:rFonts w:ascii="Times New Roman" w:hAnsi="Times New Roman"/>
          <w:b/>
          <w:sz w:val="24"/>
          <w:szCs w:val="24"/>
        </w:rPr>
      </w:pPr>
    </w:p>
    <w:p w:rsidR="006626F5" w:rsidRPr="00BF16F9" w:rsidRDefault="0066678B" w:rsidP="0089625C">
      <w:pPr>
        <w:rPr>
          <w:rFonts w:ascii="Times New Roman" w:hAnsi="Times New Roman"/>
          <w:sz w:val="24"/>
          <w:szCs w:val="24"/>
        </w:rPr>
      </w:pPr>
      <w:r w:rsidRPr="002B7EE2">
        <w:rPr>
          <w:rFonts w:ascii="Times New Roman" w:hAnsi="Times New Roman"/>
          <w:sz w:val="24"/>
          <w:szCs w:val="24"/>
        </w:rPr>
        <w:tab/>
      </w:r>
      <w:r w:rsidR="006626F5">
        <w:rPr>
          <w:rFonts w:ascii="Times New Roman" w:hAnsi="Times New Roman"/>
          <w:sz w:val="24"/>
          <w:szCs w:val="24"/>
        </w:rPr>
        <w:t>Општина Владичин Хан у прв</w:t>
      </w:r>
      <w:r w:rsidR="00BF16F9">
        <w:rPr>
          <w:rFonts w:ascii="Times New Roman" w:hAnsi="Times New Roman"/>
          <w:sz w:val="24"/>
          <w:szCs w:val="24"/>
        </w:rPr>
        <w:t xml:space="preserve">их </w:t>
      </w:r>
      <w:r w:rsidR="00FB565D">
        <w:rPr>
          <w:rFonts w:ascii="Times New Roman" w:hAnsi="Times New Roman"/>
          <w:sz w:val="24"/>
          <w:szCs w:val="24"/>
        </w:rPr>
        <w:t>деве</w:t>
      </w:r>
      <w:r w:rsidR="00BF16F9">
        <w:rPr>
          <w:rFonts w:ascii="Times New Roman" w:hAnsi="Times New Roman"/>
          <w:sz w:val="24"/>
          <w:szCs w:val="24"/>
        </w:rPr>
        <w:t xml:space="preserve">т месеци </w:t>
      </w:r>
      <w:r w:rsidR="006626F5">
        <w:rPr>
          <w:rFonts w:ascii="Times New Roman" w:hAnsi="Times New Roman"/>
          <w:sz w:val="24"/>
          <w:szCs w:val="24"/>
        </w:rPr>
        <w:t xml:space="preserve"> текуће – 20</w:t>
      </w:r>
      <w:r w:rsidR="00EE7091">
        <w:rPr>
          <w:rFonts w:ascii="Times New Roman" w:hAnsi="Times New Roman"/>
          <w:sz w:val="24"/>
          <w:szCs w:val="24"/>
        </w:rPr>
        <w:t>2</w:t>
      </w:r>
      <w:r w:rsidR="00DE2D21">
        <w:rPr>
          <w:rFonts w:ascii="Times New Roman" w:hAnsi="Times New Roman"/>
          <w:sz w:val="24"/>
          <w:szCs w:val="24"/>
        </w:rPr>
        <w:t>5</w:t>
      </w:r>
      <w:r w:rsidR="006626F5">
        <w:rPr>
          <w:rFonts w:ascii="Times New Roman" w:hAnsi="Times New Roman"/>
          <w:sz w:val="24"/>
          <w:szCs w:val="24"/>
        </w:rPr>
        <w:t>. године није давала гаранције</w:t>
      </w:r>
      <w:r w:rsidR="00BF16F9">
        <w:rPr>
          <w:rFonts w:ascii="Times New Roman" w:hAnsi="Times New Roman"/>
          <w:sz w:val="24"/>
          <w:szCs w:val="24"/>
        </w:rPr>
        <w:t>.</w:t>
      </w:r>
    </w:p>
    <w:p w:rsidR="00DE2D21" w:rsidRDefault="00DE2D21" w:rsidP="00DE2D21">
      <w:pPr>
        <w:rPr>
          <w:rFonts w:ascii="Times New Roman" w:hAnsi="Times New Roman"/>
          <w:sz w:val="24"/>
          <w:szCs w:val="24"/>
          <w:lang w:val="sr-Cyrl-RS"/>
        </w:rPr>
      </w:pPr>
      <w:r>
        <w:rPr>
          <w:rFonts w:ascii="Times New Roman" w:hAnsi="Times New Roman"/>
          <w:sz w:val="24"/>
          <w:szCs w:val="24"/>
        </w:rPr>
        <w:t xml:space="preserve">       У 202</w:t>
      </w:r>
      <w:r>
        <w:rPr>
          <w:rFonts w:ascii="Times New Roman" w:hAnsi="Times New Roman"/>
          <w:sz w:val="24"/>
          <w:szCs w:val="24"/>
          <w:lang w:val="sr-Cyrl-RS"/>
        </w:rPr>
        <w:t>5</w:t>
      </w:r>
      <w:r>
        <w:rPr>
          <w:rFonts w:ascii="Times New Roman" w:hAnsi="Times New Roman"/>
          <w:sz w:val="24"/>
          <w:szCs w:val="24"/>
        </w:rPr>
        <w:t xml:space="preserve">. години на име отплате кредита и камата по основу кредита потрошено је : </w:t>
      </w:r>
    </w:p>
    <w:tbl>
      <w:tblPr>
        <w:tblW w:w="10064" w:type="dxa"/>
        <w:tblInd w:w="534" w:type="dxa"/>
        <w:tblLook w:val="04A0" w:firstRow="1" w:lastRow="0" w:firstColumn="1" w:lastColumn="0" w:noHBand="0" w:noVBand="1"/>
      </w:tblPr>
      <w:tblGrid>
        <w:gridCol w:w="2409"/>
        <w:gridCol w:w="3828"/>
        <w:gridCol w:w="2126"/>
        <w:gridCol w:w="1701"/>
      </w:tblGrid>
      <w:tr w:rsidR="00DE2D21" w:rsidTr="00DE2D21">
        <w:trPr>
          <w:trHeight w:val="960"/>
        </w:trPr>
        <w:tc>
          <w:tcPr>
            <w:tcW w:w="2409" w:type="dxa"/>
            <w:tcBorders>
              <w:top w:val="single" w:sz="8" w:space="0" w:color="000000"/>
              <w:left w:val="single" w:sz="8" w:space="0" w:color="000000"/>
              <w:bottom w:val="single" w:sz="8" w:space="0" w:color="000000"/>
              <w:right w:val="single" w:sz="8" w:space="0" w:color="000000"/>
            </w:tcBorders>
            <w:vAlign w:val="center"/>
            <w:hideMark/>
          </w:tcPr>
          <w:p w:rsidR="00DE2D21" w:rsidRDefault="00DE2D21">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Позиција</w:t>
            </w:r>
          </w:p>
        </w:tc>
        <w:tc>
          <w:tcPr>
            <w:tcW w:w="3828" w:type="dxa"/>
            <w:tcBorders>
              <w:top w:val="single" w:sz="8" w:space="0" w:color="000000"/>
              <w:left w:val="nil"/>
              <w:bottom w:val="single" w:sz="8" w:space="0" w:color="000000"/>
              <w:right w:val="single" w:sz="8" w:space="0" w:color="000000"/>
            </w:tcBorders>
            <w:vAlign w:val="center"/>
            <w:hideMark/>
          </w:tcPr>
          <w:p w:rsidR="00DE2D21" w:rsidRDefault="00DE2D21">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Економска класификација</w:t>
            </w:r>
          </w:p>
        </w:tc>
        <w:tc>
          <w:tcPr>
            <w:tcW w:w="2126" w:type="dxa"/>
            <w:tcBorders>
              <w:top w:val="single" w:sz="8" w:space="0" w:color="000000"/>
              <w:left w:val="nil"/>
              <w:bottom w:val="single" w:sz="8" w:space="0" w:color="000000"/>
              <w:right w:val="single" w:sz="8" w:space="0" w:color="000000"/>
            </w:tcBorders>
            <w:vAlign w:val="center"/>
            <w:hideMark/>
          </w:tcPr>
          <w:p w:rsidR="00DE2D21" w:rsidRDefault="00DE2D21">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Износ</w:t>
            </w:r>
          </w:p>
        </w:tc>
        <w:tc>
          <w:tcPr>
            <w:tcW w:w="1701" w:type="dxa"/>
            <w:tcBorders>
              <w:top w:val="single" w:sz="8" w:space="0" w:color="000000"/>
              <w:left w:val="nil"/>
              <w:bottom w:val="single" w:sz="8" w:space="0" w:color="000000"/>
              <w:right w:val="single" w:sz="8" w:space="0" w:color="000000"/>
            </w:tcBorders>
            <w:vAlign w:val="center"/>
            <w:hideMark/>
          </w:tcPr>
          <w:p w:rsidR="00DE2D21" w:rsidRDefault="00DE2D21">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Исплатилац</w:t>
            </w:r>
          </w:p>
        </w:tc>
      </w:tr>
      <w:tr w:rsidR="00DE2D21" w:rsidTr="00DE2D21">
        <w:trPr>
          <w:trHeight w:val="658"/>
        </w:trPr>
        <w:tc>
          <w:tcPr>
            <w:tcW w:w="2409" w:type="dxa"/>
            <w:tcBorders>
              <w:top w:val="nil"/>
              <w:left w:val="single" w:sz="8" w:space="0" w:color="000000"/>
              <w:bottom w:val="single" w:sz="8" w:space="0" w:color="000000"/>
              <w:right w:val="single" w:sz="8" w:space="0" w:color="000000"/>
            </w:tcBorders>
            <w:vAlign w:val="center"/>
            <w:hideMark/>
          </w:tcPr>
          <w:p w:rsidR="00DE2D21" w:rsidRDefault="00DE2D21">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72</w:t>
            </w:r>
          </w:p>
        </w:tc>
        <w:tc>
          <w:tcPr>
            <w:tcW w:w="3828" w:type="dxa"/>
            <w:tcBorders>
              <w:top w:val="nil"/>
              <w:left w:val="nil"/>
              <w:bottom w:val="single" w:sz="8" w:space="0" w:color="000000"/>
              <w:right w:val="single" w:sz="8" w:space="0" w:color="000000"/>
            </w:tcBorders>
            <w:vAlign w:val="center"/>
            <w:hideMark/>
          </w:tcPr>
          <w:p w:rsidR="00DE2D21" w:rsidRDefault="00DE2D21">
            <w:pPr>
              <w:spacing w:after="0" w:line="240" w:lineRule="auto"/>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441000-отплата камате</w:t>
            </w:r>
          </w:p>
        </w:tc>
        <w:tc>
          <w:tcPr>
            <w:tcW w:w="2126" w:type="dxa"/>
            <w:tcBorders>
              <w:top w:val="nil"/>
              <w:left w:val="nil"/>
              <w:bottom w:val="single" w:sz="8" w:space="0" w:color="000000"/>
              <w:right w:val="single" w:sz="8" w:space="0" w:color="000000"/>
            </w:tcBorders>
            <w:vAlign w:val="center"/>
            <w:hideMark/>
          </w:tcPr>
          <w:p w:rsidR="00DE2D21" w:rsidRDefault="00A1418A">
            <w:pPr>
              <w:spacing w:after="0" w:line="240" w:lineRule="auto"/>
              <w:jc w:val="right"/>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3,643,650.60</w:t>
            </w:r>
          </w:p>
        </w:tc>
        <w:tc>
          <w:tcPr>
            <w:tcW w:w="1701" w:type="dxa"/>
            <w:tcBorders>
              <w:top w:val="nil"/>
              <w:left w:val="nil"/>
              <w:bottom w:val="single" w:sz="8" w:space="0" w:color="000000"/>
              <w:right w:val="single" w:sz="8" w:space="0" w:color="000000"/>
            </w:tcBorders>
            <w:vAlign w:val="center"/>
            <w:hideMark/>
          </w:tcPr>
          <w:p w:rsidR="00DE2D21" w:rsidRPr="00F8064C" w:rsidRDefault="00DE2D21" w:rsidP="00F8064C">
            <w:pPr>
              <w:spacing w:after="0" w:line="240" w:lineRule="auto"/>
              <w:jc w:val="center"/>
              <w:rPr>
                <w:rFonts w:ascii="Times New Roman" w:eastAsia="Times New Roman" w:hAnsi="Times New Roman" w:cs="Times New Roman"/>
                <w:color w:val="000000"/>
                <w:sz w:val="24"/>
                <w:szCs w:val="24"/>
                <w:lang w:val="sr-Cyrl-RS" w:eastAsia="sr-Latn-RS"/>
              </w:rPr>
            </w:pPr>
            <w:r>
              <w:rPr>
                <w:rFonts w:ascii="Times New Roman" w:eastAsia="Times New Roman" w:hAnsi="Times New Roman" w:cs="Times New Roman"/>
                <w:color w:val="000000"/>
                <w:sz w:val="24"/>
                <w:szCs w:val="24"/>
                <w:lang w:eastAsia="sr-Latn-RS"/>
              </w:rPr>
              <w:t>Општинскa упр</w:t>
            </w:r>
            <w:r w:rsidR="00F8064C">
              <w:rPr>
                <w:rFonts w:ascii="Times New Roman" w:eastAsia="Times New Roman" w:hAnsi="Times New Roman" w:cs="Times New Roman"/>
                <w:color w:val="000000"/>
                <w:sz w:val="24"/>
                <w:szCs w:val="24"/>
                <w:lang w:val="sr-Cyrl-RS" w:eastAsia="sr-Latn-RS"/>
              </w:rPr>
              <w:t>ава</w:t>
            </w:r>
          </w:p>
        </w:tc>
      </w:tr>
      <w:tr w:rsidR="00DE2D21" w:rsidTr="00DE2D21">
        <w:trPr>
          <w:trHeight w:val="838"/>
        </w:trPr>
        <w:tc>
          <w:tcPr>
            <w:tcW w:w="2409" w:type="dxa"/>
            <w:tcBorders>
              <w:top w:val="nil"/>
              <w:left w:val="single" w:sz="8" w:space="0" w:color="000000"/>
              <w:bottom w:val="single" w:sz="8" w:space="0" w:color="000000"/>
              <w:right w:val="single" w:sz="8" w:space="0" w:color="000000"/>
            </w:tcBorders>
            <w:vAlign w:val="center"/>
            <w:hideMark/>
          </w:tcPr>
          <w:p w:rsidR="00DE2D21" w:rsidRDefault="00DE2D21">
            <w:pPr>
              <w:spacing w:after="0" w:line="240" w:lineRule="auto"/>
              <w:jc w:val="center"/>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73</w:t>
            </w:r>
          </w:p>
        </w:tc>
        <w:tc>
          <w:tcPr>
            <w:tcW w:w="3828" w:type="dxa"/>
            <w:tcBorders>
              <w:top w:val="nil"/>
              <w:left w:val="nil"/>
              <w:bottom w:val="single" w:sz="8" w:space="0" w:color="000000"/>
              <w:right w:val="single" w:sz="8" w:space="0" w:color="000000"/>
            </w:tcBorders>
            <w:vAlign w:val="center"/>
            <w:hideMark/>
          </w:tcPr>
          <w:p w:rsidR="00DE2D21" w:rsidRDefault="00DE2D21">
            <w:pPr>
              <w:spacing w:after="0" w:line="240" w:lineRule="auto"/>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611000-отплата главнице домаћим кредиторима</w:t>
            </w:r>
          </w:p>
        </w:tc>
        <w:tc>
          <w:tcPr>
            <w:tcW w:w="2126" w:type="dxa"/>
            <w:tcBorders>
              <w:top w:val="nil"/>
              <w:left w:val="nil"/>
              <w:bottom w:val="single" w:sz="8" w:space="0" w:color="000000"/>
              <w:right w:val="single" w:sz="8" w:space="0" w:color="000000"/>
            </w:tcBorders>
            <w:vAlign w:val="center"/>
            <w:hideMark/>
          </w:tcPr>
          <w:p w:rsidR="00DE2D21" w:rsidRDefault="00A1418A">
            <w:pPr>
              <w:spacing w:after="0" w:line="240" w:lineRule="auto"/>
              <w:jc w:val="right"/>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color w:val="000000"/>
                <w:sz w:val="24"/>
                <w:szCs w:val="24"/>
                <w:lang w:eastAsia="sr-Latn-RS"/>
              </w:rPr>
              <w:t>25,065,241.47</w:t>
            </w:r>
          </w:p>
        </w:tc>
        <w:tc>
          <w:tcPr>
            <w:tcW w:w="1701" w:type="dxa"/>
            <w:tcBorders>
              <w:top w:val="nil"/>
              <w:left w:val="nil"/>
              <w:bottom w:val="single" w:sz="8" w:space="0" w:color="000000"/>
              <w:right w:val="single" w:sz="8" w:space="0" w:color="000000"/>
            </w:tcBorders>
            <w:vAlign w:val="center"/>
            <w:hideMark/>
          </w:tcPr>
          <w:p w:rsidR="00DE2D21" w:rsidRPr="00F8064C" w:rsidRDefault="00DE2D21" w:rsidP="00F8064C">
            <w:pPr>
              <w:spacing w:after="0" w:line="240" w:lineRule="auto"/>
              <w:jc w:val="center"/>
              <w:rPr>
                <w:rFonts w:ascii="Times New Roman" w:eastAsia="Times New Roman" w:hAnsi="Times New Roman" w:cs="Times New Roman"/>
                <w:color w:val="000000"/>
                <w:sz w:val="24"/>
                <w:szCs w:val="24"/>
                <w:lang w:val="sr-Cyrl-RS" w:eastAsia="sr-Latn-RS"/>
              </w:rPr>
            </w:pPr>
            <w:r>
              <w:rPr>
                <w:rFonts w:ascii="Times New Roman" w:eastAsia="Times New Roman" w:hAnsi="Times New Roman" w:cs="Times New Roman"/>
                <w:color w:val="000000"/>
                <w:sz w:val="24"/>
                <w:szCs w:val="24"/>
                <w:lang w:eastAsia="sr-Latn-RS"/>
              </w:rPr>
              <w:t>Општинскa упр</w:t>
            </w:r>
            <w:r w:rsidR="00F8064C">
              <w:rPr>
                <w:rFonts w:ascii="Times New Roman" w:eastAsia="Times New Roman" w:hAnsi="Times New Roman" w:cs="Times New Roman"/>
                <w:color w:val="000000"/>
                <w:sz w:val="24"/>
                <w:szCs w:val="24"/>
                <w:lang w:val="sr-Cyrl-RS" w:eastAsia="sr-Latn-RS"/>
              </w:rPr>
              <w:t>ава</w:t>
            </w:r>
          </w:p>
        </w:tc>
      </w:tr>
      <w:tr w:rsidR="00DE2D21" w:rsidTr="00DE2D21">
        <w:trPr>
          <w:trHeight w:val="680"/>
        </w:trPr>
        <w:tc>
          <w:tcPr>
            <w:tcW w:w="6237" w:type="dxa"/>
            <w:gridSpan w:val="2"/>
            <w:tcBorders>
              <w:top w:val="single" w:sz="8" w:space="0" w:color="000000"/>
              <w:left w:val="single" w:sz="8" w:space="0" w:color="000000"/>
              <w:bottom w:val="single" w:sz="8" w:space="0" w:color="000000"/>
              <w:right w:val="single" w:sz="8" w:space="0" w:color="000000"/>
            </w:tcBorders>
            <w:vAlign w:val="center"/>
            <w:hideMark/>
          </w:tcPr>
          <w:p w:rsidR="00DE2D21" w:rsidRDefault="00DE2D21">
            <w:pPr>
              <w:spacing w:after="0" w:line="240" w:lineRule="auto"/>
              <w:rPr>
                <w:rFonts w:ascii="Times New Roman" w:eastAsia="Times New Roman" w:hAnsi="Times New Roman" w:cs="Times New Roman"/>
                <w:b/>
                <w:bCs/>
                <w:color w:val="000000"/>
                <w:sz w:val="24"/>
                <w:szCs w:val="24"/>
                <w:lang w:val="sr-Latn-RS" w:eastAsia="sr-Latn-RS"/>
              </w:rPr>
            </w:pPr>
            <w:r>
              <w:rPr>
                <w:rFonts w:ascii="Times New Roman" w:eastAsia="Times New Roman" w:hAnsi="Times New Roman" w:cs="Times New Roman"/>
                <w:b/>
                <w:bCs/>
                <w:color w:val="000000"/>
                <w:sz w:val="24"/>
                <w:szCs w:val="24"/>
                <w:lang w:eastAsia="sr-Latn-RS"/>
              </w:rPr>
              <w:t>УКУПНО ПО ОСНОВУ ПОВРАЋАЈА КРЕДИТА</w:t>
            </w:r>
          </w:p>
        </w:tc>
        <w:tc>
          <w:tcPr>
            <w:tcW w:w="2126" w:type="dxa"/>
            <w:tcBorders>
              <w:top w:val="nil"/>
              <w:left w:val="nil"/>
              <w:bottom w:val="single" w:sz="8" w:space="0" w:color="000000"/>
              <w:right w:val="single" w:sz="8" w:space="0" w:color="000000"/>
            </w:tcBorders>
            <w:vAlign w:val="center"/>
            <w:hideMark/>
          </w:tcPr>
          <w:p w:rsidR="00DE2D21" w:rsidRDefault="00A1418A">
            <w:pPr>
              <w:spacing w:after="0" w:line="240" w:lineRule="auto"/>
              <w:jc w:val="right"/>
              <w:rPr>
                <w:rFonts w:ascii="Times New Roman" w:eastAsia="Times New Roman" w:hAnsi="Times New Roman" w:cs="Times New Roman"/>
                <w:b/>
                <w:bCs/>
                <w:color w:val="000000"/>
                <w:sz w:val="24"/>
                <w:szCs w:val="24"/>
                <w:lang w:val="sr-Latn-RS" w:eastAsia="sr-Latn-RS"/>
              </w:rPr>
            </w:pPr>
            <w:r>
              <w:rPr>
                <w:rFonts w:ascii="Times New Roman" w:eastAsia="Times New Roman" w:hAnsi="Times New Roman" w:cs="Times New Roman"/>
                <w:b/>
                <w:bCs/>
                <w:color w:val="000000"/>
                <w:sz w:val="24"/>
                <w:szCs w:val="24"/>
                <w:lang w:eastAsia="sr-Latn-RS"/>
              </w:rPr>
              <w:t>28,708,892.07</w:t>
            </w:r>
          </w:p>
        </w:tc>
        <w:tc>
          <w:tcPr>
            <w:tcW w:w="1701" w:type="dxa"/>
            <w:tcBorders>
              <w:top w:val="nil"/>
              <w:left w:val="nil"/>
              <w:bottom w:val="single" w:sz="8" w:space="0" w:color="000000"/>
              <w:right w:val="single" w:sz="8" w:space="0" w:color="000000"/>
            </w:tcBorders>
            <w:vAlign w:val="center"/>
            <w:hideMark/>
          </w:tcPr>
          <w:p w:rsidR="00DE2D21" w:rsidRDefault="00DE2D21">
            <w:pPr>
              <w:spacing w:after="0" w:line="240" w:lineRule="auto"/>
              <w:rPr>
                <w:rFonts w:ascii="Times New Roman" w:eastAsia="Times New Roman" w:hAnsi="Times New Roman" w:cs="Times New Roman"/>
                <w:b/>
                <w:bCs/>
                <w:color w:val="000000"/>
                <w:sz w:val="24"/>
                <w:szCs w:val="24"/>
                <w:lang w:val="sr-Latn-RS" w:eastAsia="sr-Latn-RS"/>
              </w:rPr>
            </w:pPr>
            <w:r>
              <w:rPr>
                <w:rFonts w:ascii="Times New Roman" w:eastAsia="Times New Roman" w:hAnsi="Times New Roman" w:cs="Times New Roman"/>
                <w:b/>
                <w:bCs/>
                <w:color w:val="000000"/>
                <w:sz w:val="24"/>
                <w:szCs w:val="24"/>
                <w:lang w:eastAsia="sr-Latn-RS"/>
              </w:rPr>
              <w:t> </w:t>
            </w:r>
          </w:p>
        </w:tc>
      </w:tr>
    </w:tbl>
    <w:p w:rsidR="00DE2D21" w:rsidRDefault="00DE2D21" w:rsidP="00DE2D21">
      <w:pPr>
        <w:rPr>
          <w:rFonts w:ascii="Times New Roman" w:hAnsi="Times New Roman"/>
          <w:sz w:val="24"/>
          <w:szCs w:val="24"/>
          <w:lang w:val="sr-Cyrl-RS"/>
        </w:rPr>
      </w:pPr>
    </w:p>
    <w:p w:rsidR="00DE2D21" w:rsidRDefault="00DE2D21" w:rsidP="00DE2D21">
      <w:pPr>
        <w:pStyle w:val="ListParagraph"/>
        <w:numPr>
          <w:ilvl w:val="0"/>
          <w:numId w:val="19"/>
        </w:numPr>
        <w:jc w:val="both"/>
        <w:rPr>
          <w:rFonts w:ascii="Times New Roman" w:hAnsi="Times New Roman"/>
          <w:sz w:val="24"/>
          <w:szCs w:val="24"/>
        </w:rPr>
      </w:pPr>
      <w:r>
        <w:rPr>
          <w:rFonts w:ascii="Times New Roman" w:hAnsi="Times New Roman"/>
          <w:sz w:val="24"/>
          <w:szCs w:val="24"/>
        </w:rPr>
        <w:t>Кредит</w:t>
      </w:r>
      <w:r>
        <w:rPr>
          <w:rFonts w:ascii="Times New Roman" w:hAnsi="Times New Roman"/>
          <w:sz w:val="24"/>
          <w:szCs w:val="24"/>
          <w:lang w:val="sr-Cyrl-CS"/>
        </w:rPr>
        <w:t xml:space="preserve"> који је Општина Владичин Хан, по претходно добијеној сагласности Министарства финансија Републике Србије, подигла у 2024. години представља развојни финансијски аранжман и може се користити искључиво за пројекта које је одобрило Министарство финансија</w:t>
      </w:r>
      <w:r>
        <w:rPr>
          <w:rFonts w:ascii="Times New Roman" w:hAnsi="Times New Roman"/>
          <w:sz w:val="24"/>
          <w:szCs w:val="24"/>
          <w:lang w:val="en-AU"/>
        </w:rPr>
        <w:t>,</w:t>
      </w:r>
      <w:r>
        <w:rPr>
          <w:rFonts w:ascii="Times New Roman" w:hAnsi="Times New Roman"/>
          <w:sz w:val="24"/>
          <w:szCs w:val="24"/>
          <w:lang w:val="sr-Cyrl-CS"/>
        </w:rPr>
        <w:t xml:space="preserve"> а који су предложени од стране Општине . Кредит је подигнут 02</w:t>
      </w:r>
      <w:r>
        <w:rPr>
          <w:rFonts w:ascii="Times New Roman" w:hAnsi="Times New Roman"/>
          <w:sz w:val="24"/>
          <w:szCs w:val="24"/>
        </w:rPr>
        <w:t>.</w:t>
      </w:r>
      <w:r>
        <w:rPr>
          <w:rFonts w:ascii="Times New Roman" w:hAnsi="Times New Roman"/>
          <w:sz w:val="24"/>
          <w:szCs w:val="24"/>
          <w:lang w:val="sr-Cyrl-CS"/>
        </w:rPr>
        <w:t>08.2024. године на период од 3 година  у износу од 100</w:t>
      </w:r>
      <w:r>
        <w:rPr>
          <w:rFonts w:ascii="Times New Roman" w:hAnsi="Times New Roman"/>
          <w:sz w:val="24"/>
          <w:szCs w:val="24"/>
          <w:lang w:val="en-AU"/>
        </w:rPr>
        <w:t>.</w:t>
      </w:r>
      <w:r>
        <w:rPr>
          <w:rFonts w:ascii="Times New Roman" w:hAnsi="Times New Roman"/>
          <w:sz w:val="24"/>
          <w:szCs w:val="24"/>
          <w:lang w:val="sr-Cyrl-CS"/>
        </w:rPr>
        <w:t>260.966</w:t>
      </w:r>
      <w:r>
        <w:rPr>
          <w:rFonts w:ascii="Times New Roman" w:hAnsi="Times New Roman"/>
          <w:sz w:val="24"/>
          <w:szCs w:val="24"/>
          <w:lang w:val="en-AU"/>
        </w:rPr>
        <w:t>,00</w:t>
      </w:r>
      <w:r>
        <w:rPr>
          <w:rFonts w:ascii="Times New Roman" w:hAnsi="Times New Roman"/>
          <w:sz w:val="24"/>
          <w:szCs w:val="24"/>
          <w:lang w:val="sr-Cyrl-CS"/>
        </w:rPr>
        <w:t xml:space="preserve"> динара од чега првих 5 месеци има третман грејс периода што значи да је током 2024. године сервисирана само каматна обавеза. Са отплатом главнице дуга започело  се јануара 2025. године па закључно са децембром 2027. године. </w:t>
      </w:r>
      <w:r>
        <w:rPr>
          <w:rFonts w:ascii="Times New Roman" w:hAnsi="Times New Roman"/>
          <w:sz w:val="24"/>
          <w:szCs w:val="24"/>
        </w:rPr>
        <w:t>Исплата се завршава са 31.</w:t>
      </w:r>
      <w:r>
        <w:rPr>
          <w:rFonts w:ascii="Times New Roman" w:hAnsi="Times New Roman"/>
          <w:sz w:val="24"/>
          <w:szCs w:val="24"/>
          <w:lang w:val="sr-Cyrl-CS"/>
        </w:rPr>
        <w:t>12.</w:t>
      </w:r>
      <w:r>
        <w:rPr>
          <w:rFonts w:ascii="Times New Roman" w:hAnsi="Times New Roman"/>
          <w:sz w:val="24"/>
          <w:szCs w:val="24"/>
        </w:rPr>
        <w:t>2027. године.</w:t>
      </w:r>
      <w:r>
        <w:rPr>
          <w:rFonts w:ascii="Times New Roman" w:hAnsi="Times New Roman"/>
          <w:sz w:val="24"/>
          <w:szCs w:val="24"/>
          <w:lang w:val="sr-Cyrl-CS"/>
        </w:rPr>
        <w:t xml:space="preserve"> </w:t>
      </w:r>
    </w:p>
    <w:p w:rsidR="00946743" w:rsidRDefault="00946743" w:rsidP="00946743">
      <w:pPr>
        <w:rPr>
          <w:rFonts w:ascii="Times New Roman" w:hAnsi="Times New Roman" w:cs="Times New Roman"/>
          <w:sz w:val="24"/>
          <w:szCs w:val="24"/>
          <w:u w:val="single"/>
        </w:rPr>
      </w:pPr>
    </w:p>
    <w:p w:rsidR="00946743" w:rsidRPr="00946743" w:rsidRDefault="00946743" w:rsidP="00946743">
      <w:pPr>
        <w:rPr>
          <w:rFonts w:ascii="Times New Roman" w:hAnsi="Times New Roman" w:cs="Times New Roman"/>
          <w:sz w:val="24"/>
          <w:szCs w:val="24"/>
          <w:u w:val="single"/>
        </w:rPr>
      </w:pPr>
    </w:p>
    <w:p w:rsidR="005F4D53" w:rsidRPr="005F4D53" w:rsidRDefault="005F4D53" w:rsidP="005F4D53">
      <w:pPr>
        <w:rPr>
          <w:rFonts w:ascii="Times New Roman" w:hAnsi="Times New Roman" w:cs="Times New Roman"/>
          <w:sz w:val="24"/>
          <w:szCs w:val="24"/>
          <w:lang w:val="en-GB"/>
        </w:rPr>
      </w:pPr>
      <w:r>
        <w:rPr>
          <w:rFonts w:ascii="Times New Roman" w:hAnsi="Times New Roman" w:cs="Times New Roman"/>
          <w:sz w:val="24"/>
          <w:szCs w:val="24"/>
        </w:rPr>
        <w:t xml:space="preserve">Број: </w:t>
      </w:r>
      <w:r w:rsidRPr="00ED2786">
        <w:rPr>
          <w:rFonts w:ascii="Times New Roman" w:hAnsi="Times New Roman" w:cs="Times New Roman"/>
          <w:sz w:val="24"/>
          <w:szCs w:val="24"/>
        </w:rPr>
        <w:t>401-</w:t>
      </w:r>
      <w:r w:rsidR="00A1418A">
        <w:rPr>
          <w:rFonts w:ascii="Times New Roman" w:hAnsi="Times New Roman" w:cs="Times New Roman"/>
          <w:sz w:val="24"/>
          <w:szCs w:val="24"/>
        </w:rPr>
        <w:t>517</w:t>
      </w:r>
      <w:r>
        <w:rPr>
          <w:rFonts w:ascii="Times New Roman" w:hAnsi="Times New Roman" w:cs="Times New Roman"/>
          <w:sz w:val="24"/>
          <w:szCs w:val="24"/>
        </w:rPr>
        <w:t>/202</w:t>
      </w:r>
      <w:r w:rsidR="00165BFE">
        <w:rPr>
          <w:rFonts w:ascii="Times New Roman" w:hAnsi="Times New Roman" w:cs="Times New Roman"/>
          <w:sz w:val="24"/>
          <w:szCs w:val="24"/>
          <w:lang w:val="sr-Cyrl-RS"/>
        </w:rPr>
        <w:t>5</w:t>
      </w:r>
      <w:r>
        <w:rPr>
          <w:rFonts w:ascii="Times New Roman" w:hAnsi="Times New Roman" w:cs="Times New Roman"/>
          <w:sz w:val="24"/>
          <w:szCs w:val="24"/>
        </w:rPr>
        <w:t>-</w:t>
      </w:r>
      <w:r>
        <w:rPr>
          <w:rFonts w:ascii="Times New Roman" w:hAnsi="Times New Roman" w:cs="Times New Roman"/>
          <w:sz w:val="24"/>
          <w:szCs w:val="24"/>
          <w:lang w:val="en-GB"/>
        </w:rPr>
        <w:t>IV-02</w:t>
      </w:r>
    </w:p>
    <w:p w:rsidR="00946743" w:rsidRDefault="006B0F79" w:rsidP="005F4D53">
      <w:pPr>
        <w:rPr>
          <w:rFonts w:ascii="Times New Roman" w:hAnsi="Times New Roman" w:cs="Times New Roman"/>
          <w:sz w:val="24"/>
          <w:szCs w:val="24"/>
        </w:rPr>
      </w:pPr>
      <w:r>
        <w:rPr>
          <w:rFonts w:ascii="Times New Roman" w:hAnsi="Times New Roman" w:cs="Times New Roman"/>
          <w:sz w:val="24"/>
          <w:szCs w:val="24"/>
        </w:rPr>
        <w:t>1</w:t>
      </w:r>
      <w:r w:rsidR="00315274">
        <w:rPr>
          <w:rFonts w:ascii="Times New Roman" w:hAnsi="Times New Roman" w:cs="Times New Roman"/>
          <w:sz w:val="24"/>
          <w:szCs w:val="24"/>
        </w:rPr>
        <w:t>5</w:t>
      </w:r>
      <w:r w:rsidR="005F4D53" w:rsidRPr="005F4D53">
        <w:rPr>
          <w:rFonts w:ascii="Times New Roman" w:hAnsi="Times New Roman" w:cs="Times New Roman"/>
          <w:sz w:val="24"/>
          <w:szCs w:val="24"/>
        </w:rPr>
        <w:t>.</w:t>
      </w:r>
      <w:r w:rsidR="009E359A">
        <w:rPr>
          <w:rFonts w:ascii="Times New Roman" w:hAnsi="Times New Roman" w:cs="Times New Roman"/>
          <w:sz w:val="24"/>
          <w:szCs w:val="24"/>
        </w:rPr>
        <w:t>10</w:t>
      </w:r>
      <w:r w:rsidR="005F4D53" w:rsidRPr="005F4D53">
        <w:rPr>
          <w:rFonts w:ascii="Times New Roman" w:hAnsi="Times New Roman" w:cs="Times New Roman"/>
          <w:sz w:val="24"/>
          <w:szCs w:val="24"/>
        </w:rPr>
        <w:t>.202</w:t>
      </w:r>
      <w:r w:rsidR="00A1418A">
        <w:rPr>
          <w:rFonts w:ascii="Times New Roman" w:hAnsi="Times New Roman" w:cs="Times New Roman"/>
          <w:sz w:val="24"/>
          <w:szCs w:val="24"/>
        </w:rPr>
        <w:t>5</w:t>
      </w:r>
      <w:r w:rsidR="005F4D53" w:rsidRPr="005F4D53">
        <w:rPr>
          <w:rFonts w:ascii="Times New Roman" w:hAnsi="Times New Roman" w:cs="Times New Roman"/>
          <w:sz w:val="24"/>
          <w:szCs w:val="24"/>
        </w:rPr>
        <w:t xml:space="preserve">. године                                                                             </w:t>
      </w:r>
      <w:r w:rsidR="009E61AD">
        <w:rPr>
          <w:rFonts w:ascii="Times New Roman" w:hAnsi="Times New Roman" w:cs="Times New Roman"/>
          <w:sz w:val="24"/>
          <w:szCs w:val="24"/>
        </w:rPr>
        <w:t xml:space="preserve">      </w:t>
      </w:r>
    </w:p>
    <w:p w:rsidR="00946743" w:rsidRDefault="00946743" w:rsidP="00F8064C">
      <w:pPr>
        <w:jc w:val="right"/>
        <w:rPr>
          <w:rFonts w:ascii="Times New Roman" w:hAnsi="Times New Roman" w:cs="Times New Roman"/>
          <w:sz w:val="24"/>
          <w:szCs w:val="24"/>
        </w:rPr>
      </w:pPr>
    </w:p>
    <w:p w:rsidR="005F4D53" w:rsidRPr="00F8064C" w:rsidRDefault="00946743" w:rsidP="00F8064C">
      <w:pPr>
        <w:ind w:left="5760" w:firstLine="720"/>
        <w:jc w:val="right"/>
        <w:rPr>
          <w:rFonts w:ascii="Times New Roman" w:hAnsi="Times New Roman" w:cs="Times New Roman"/>
          <w:sz w:val="24"/>
          <w:szCs w:val="24"/>
          <w:lang w:val="sr-Cyrl-RS"/>
        </w:rPr>
      </w:pPr>
      <w:r>
        <w:rPr>
          <w:rFonts w:ascii="Times New Roman" w:hAnsi="Times New Roman" w:cs="Times New Roman"/>
          <w:sz w:val="24"/>
          <w:szCs w:val="24"/>
        </w:rPr>
        <w:t xml:space="preserve">       </w:t>
      </w:r>
      <w:r w:rsidR="005F4D53" w:rsidRPr="005F4D53">
        <w:rPr>
          <w:rFonts w:ascii="Times New Roman" w:hAnsi="Times New Roman" w:cs="Times New Roman"/>
          <w:sz w:val="24"/>
          <w:szCs w:val="24"/>
        </w:rPr>
        <w:t xml:space="preserve"> </w:t>
      </w:r>
      <w:r w:rsidR="009E61AD">
        <w:rPr>
          <w:rFonts w:ascii="Times New Roman" w:hAnsi="Times New Roman" w:cs="Times New Roman"/>
          <w:sz w:val="24"/>
          <w:szCs w:val="24"/>
        </w:rPr>
        <w:t>Референт  буџета</w:t>
      </w:r>
      <w:r w:rsidR="00F8064C">
        <w:rPr>
          <w:rFonts w:ascii="Times New Roman" w:hAnsi="Times New Roman" w:cs="Times New Roman"/>
          <w:sz w:val="24"/>
          <w:szCs w:val="24"/>
          <w:lang w:val="sr-Cyrl-RS"/>
        </w:rPr>
        <w:t>,</w:t>
      </w:r>
    </w:p>
    <w:p w:rsidR="00F8064C" w:rsidRPr="00F8064C" w:rsidRDefault="00F8064C" w:rsidP="00F8064C">
      <w:pPr>
        <w:ind w:left="5760" w:firstLine="720"/>
        <w:jc w:val="right"/>
        <w:rPr>
          <w:rFonts w:ascii="Times New Roman" w:hAnsi="Times New Roman" w:cs="Times New Roman"/>
          <w:sz w:val="24"/>
          <w:szCs w:val="24"/>
          <w:lang w:val="sr-Cyrl-RS"/>
        </w:rPr>
      </w:pPr>
      <w:r>
        <w:rPr>
          <w:rFonts w:ascii="Times New Roman" w:hAnsi="Times New Roman" w:cs="Times New Roman"/>
          <w:sz w:val="24"/>
          <w:szCs w:val="24"/>
          <w:lang w:val="sr-Cyrl-RS"/>
        </w:rPr>
        <w:t>Невена Милосављевић</w:t>
      </w:r>
    </w:p>
    <w:p w:rsidR="00AD0B67" w:rsidRDefault="00AD0B67" w:rsidP="005F4D53">
      <w:pPr>
        <w:rPr>
          <w:rFonts w:ascii="Times New Roman" w:hAnsi="Times New Roman" w:cs="Times New Roman"/>
          <w:sz w:val="24"/>
          <w:szCs w:val="24"/>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946743" w:rsidRDefault="00946743" w:rsidP="0066678B">
      <w:pPr>
        <w:jc w:val="center"/>
        <w:rPr>
          <w:rFonts w:ascii="Times New Roman" w:hAnsi="Times New Roman" w:cs="Times New Roman"/>
          <w:b/>
          <w:sz w:val="24"/>
          <w:szCs w:val="24"/>
          <w:u w:val="single"/>
          <w:lang w:val="sr-Cyrl-CS"/>
        </w:rPr>
      </w:pPr>
    </w:p>
    <w:p w:rsidR="0066678B" w:rsidRPr="00101EF7" w:rsidRDefault="0066678B" w:rsidP="0066678B">
      <w:pPr>
        <w:jc w:val="center"/>
        <w:rPr>
          <w:rFonts w:ascii="Times New Roman" w:hAnsi="Times New Roman" w:cs="Times New Roman"/>
          <w:b/>
          <w:sz w:val="24"/>
          <w:szCs w:val="24"/>
          <w:u w:val="single"/>
          <w:lang w:val="sr-Cyrl-CS"/>
        </w:rPr>
      </w:pPr>
      <w:r w:rsidRPr="00101EF7">
        <w:rPr>
          <w:rFonts w:ascii="Times New Roman" w:hAnsi="Times New Roman" w:cs="Times New Roman"/>
          <w:b/>
          <w:sz w:val="24"/>
          <w:szCs w:val="24"/>
          <w:u w:val="single"/>
          <w:lang w:val="sr-Cyrl-CS"/>
        </w:rPr>
        <w:t>О Б Р А З Л О Ж Е Њ Е</w:t>
      </w:r>
    </w:p>
    <w:p w:rsidR="00A1418A" w:rsidRDefault="00A1418A" w:rsidP="00A1418A">
      <w:pPr>
        <w:jc w:val="both"/>
        <w:rPr>
          <w:rFonts w:ascii="Times New Roman" w:hAnsi="Times New Roman" w:cs="Times New Roman"/>
          <w:sz w:val="24"/>
          <w:szCs w:val="24"/>
          <w:lang w:val="sr-Cyrl-CS"/>
        </w:rPr>
      </w:pPr>
      <w:r>
        <w:rPr>
          <w:rFonts w:ascii="Times New Roman" w:hAnsi="Times New Roman" w:cs="Times New Roman"/>
          <w:sz w:val="24"/>
          <w:szCs w:val="24"/>
          <w:lang w:val="sr-Cyrl-CS"/>
        </w:rPr>
        <w:t>Основ за доношење овог извештаја изводи  се из члана 76. Закона о буџетском систему Републике Србије („Службени гласник Републике Србије“, Службени гласник Републике Србије“, број 54/2009, 73/2010, 101/2010,  101/2011,  93/2012, 62/2013, исправка 108/2013</w:t>
      </w:r>
      <w:r>
        <w:rPr>
          <w:rFonts w:ascii="Times New Roman" w:hAnsi="Times New Roman" w:cs="Times New Roman"/>
          <w:sz w:val="24"/>
          <w:szCs w:val="24"/>
        </w:rPr>
        <w:t>,</w:t>
      </w:r>
      <w:r>
        <w:rPr>
          <w:rFonts w:ascii="Times New Roman" w:hAnsi="Times New Roman" w:cs="Times New Roman"/>
          <w:sz w:val="24"/>
          <w:szCs w:val="24"/>
          <w:lang w:val="sr-Cyrl-CS"/>
        </w:rPr>
        <w:t xml:space="preserve"> 142/2014</w:t>
      </w:r>
      <w:r>
        <w:rPr>
          <w:rFonts w:ascii="Times New Roman" w:hAnsi="Times New Roman" w:cs="Times New Roman"/>
          <w:sz w:val="24"/>
          <w:szCs w:val="24"/>
        </w:rPr>
        <w:t xml:space="preserve">, 68/2015 – </w:t>
      </w:r>
      <w:r>
        <w:rPr>
          <w:rFonts w:ascii="Times New Roman" w:hAnsi="Times New Roman" w:cs="Times New Roman"/>
          <w:sz w:val="24"/>
          <w:szCs w:val="24"/>
          <w:lang w:val="sr-Cyrl-CS"/>
        </w:rPr>
        <w:t>др</w:t>
      </w:r>
      <w:r>
        <w:rPr>
          <w:rFonts w:ascii="Times New Roman" w:hAnsi="Times New Roman" w:cs="Times New Roman"/>
          <w:sz w:val="24"/>
          <w:szCs w:val="24"/>
        </w:rPr>
        <w:t>. з</w:t>
      </w:r>
      <w:r>
        <w:rPr>
          <w:rFonts w:ascii="Times New Roman" w:hAnsi="Times New Roman" w:cs="Times New Roman"/>
          <w:sz w:val="24"/>
          <w:szCs w:val="24"/>
          <w:lang w:val="sr-Cyrl-CS"/>
        </w:rPr>
        <w:t>акон</w:t>
      </w:r>
      <w:r>
        <w:rPr>
          <w:rFonts w:ascii="Times New Roman" w:hAnsi="Times New Roman" w:cs="Times New Roman"/>
          <w:sz w:val="24"/>
          <w:szCs w:val="24"/>
        </w:rPr>
        <w:t xml:space="preserve">, </w:t>
      </w:r>
      <w:r>
        <w:rPr>
          <w:rFonts w:ascii="Times New Roman" w:hAnsi="Times New Roman" w:cs="Times New Roman"/>
          <w:sz w:val="24"/>
          <w:szCs w:val="24"/>
          <w:lang w:val="sr-Cyrl-CS"/>
        </w:rPr>
        <w:t>03/2015,  99/2016</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113/2017, </w:t>
      </w:r>
      <w:r>
        <w:rPr>
          <w:rFonts w:ascii="Times New Roman" w:hAnsi="Times New Roman" w:cs="Times New Roman"/>
          <w:sz w:val="24"/>
          <w:szCs w:val="24"/>
        </w:rPr>
        <w:t>95/2018, 31/2019, 72/2019, 149/2020, 118/2021, 138/2022 ,  118/2021-др. Закон</w:t>
      </w:r>
      <w:r>
        <w:rPr>
          <w:rFonts w:ascii="Times New Roman" w:hAnsi="Times New Roman" w:cs="Times New Roman"/>
        </w:rPr>
        <w:t xml:space="preserve"> , 92/</w:t>
      </w:r>
      <w:r>
        <w:rPr>
          <w:rFonts w:ascii="Times New Roman" w:hAnsi="Times New Roman" w:cs="Times New Roman"/>
          <w:sz w:val="24"/>
          <w:szCs w:val="24"/>
        </w:rPr>
        <w:t>2023</w:t>
      </w:r>
      <w:r>
        <w:rPr>
          <w:rFonts w:ascii="Times New Roman" w:hAnsi="Times New Roman" w:cs="Times New Roman"/>
          <w:sz w:val="24"/>
          <w:szCs w:val="24"/>
          <w:lang w:val="sr-Cyrl-RS"/>
        </w:rPr>
        <w:t xml:space="preserve"> и 94/2025</w:t>
      </w:r>
      <w:r>
        <w:rPr>
          <w:rFonts w:ascii="Times New Roman" w:hAnsi="Times New Roman" w:cs="Times New Roman"/>
        </w:rPr>
        <w:t>)</w:t>
      </w:r>
      <w:r>
        <w:rPr>
          <w:rFonts w:ascii="Times New Roman" w:hAnsi="Times New Roman" w:cs="Times New Roman"/>
          <w:sz w:val="24"/>
          <w:szCs w:val="24"/>
        </w:rPr>
        <w:t xml:space="preserve">, </w:t>
      </w:r>
      <w:r>
        <w:rPr>
          <w:rFonts w:ascii="Times New Roman" w:hAnsi="Times New Roman" w:cs="Times New Roman"/>
          <w:sz w:val="24"/>
          <w:szCs w:val="24"/>
          <w:lang w:val="sr-Cyrl-CS"/>
        </w:rPr>
        <w:t>члана 2. и 3. Правилника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 („Службени гласник Републике Србије“ број 18/2015, 104/2018, 151/2020, 8/202, 41/2021, 130/2021,17/2022 и 23/2025) као и члана 3</w:t>
      </w:r>
      <w:r>
        <w:rPr>
          <w:rFonts w:ascii="Times New Roman" w:hAnsi="Times New Roman" w:cs="Times New Roman"/>
          <w:sz w:val="24"/>
          <w:szCs w:val="24"/>
        </w:rPr>
        <w:t>1</w:t>
      </w:r>
      <w:r>
        <w:rPr>
          <w:rFonts w:ascii="Times New Roman" w:hAnsi="Times New Roman" w:cs="Times New Roman"/>
          <w:sz w:val="24"/>
          <w:szCs w:val="24"/>
          <w:lang w:val="sr-Cyrl-CS"/>
        </w:rPr>
        <w:t>. Одлуке о буџету Општине Владичин Хан за 20</w:t>
      </w:r>
      <w:r>
        <w:rPr>
          <w:rFonts w:ascii="Times New Roman" w:hAnsi="Times New Roman" w:cs="Times New Roman"/>
          <w:sz w:val="24"/>
          <w:szCs w:val="24"/>
          <w:lang w:val="en-GB"/>
        </w:rPr>
        <w:t>2</w:t>
      </w:r>
      <w:r w:rsidR="00165BFE">
        <w:rPr>
          <w:rFonts w:ascii="Times New Roman" w:hAnsi="Times New Roman" w:cs="Times New Roman"/>
          <w:sz w:val="24"/>
          <w:szCs w:val="24"/>
          <w:lang w:val="sr-Cyrl-RS"/>
        </w:rPr>
        <w:t>5</w:t>
      </w:r>
      <w:r>
        <w:rPr>
          <w:rFonts w:ascii="Times New Roman" w:hAnsi="Times New Roman" w:cs="Times New Roman"/>
          <w:sz w:val="24"/>
          <w:szCs w:val="24"/>
          <w:lang w:val="sr-Cyrl-CS"/>
        </w:rPr>
        <w:t>. годину („Службени гласник Града Врања“, број 29/2024 и 11/2025). По напред наведеним правним основима, Одељење за финансије и привреду Општинске управе Владичин Хан у обавези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DE13C6" w:rsidRPr="00101EF7" w:rsidRDefault="00DE13C6" w:rsidP="0066678B">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року од 15 дана по подношењу предметног извештаја, Општинско веће усваја и доставља извештаје Скупштини Општине Владичин Хан.</w:t>
      </w:r>
    </w:p>
    <w:p w:rsidR="0066678B" w:rsidRPr="00101EF7"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t xml:space="preserve">Извештај о извршењу буџета Општине Владичин Хан за првих </w:t>
      </w:r>
      <w:r w:rsidR="00600E01">
        <w:rPr>
          <w:rFonts w:ascii="Times New Roman" w:hAnsi="Times New Roman" w:cs="Times New Roman"/>
          <w:sz w:val="24"/>
          <w:szCs w:val="24"/>
          <w:lang w:val="sr-Cyrl-CS"/>
        </w:rPr>
        <w:t>девет</w:t>
      </w:r>
      <w:r w:rsidRPr="00101EF7">
        <w:rPr>
          <w:rFonts w:ascii="Times New Roman" w:hAnsi="Times New Roman" w:cs="Times New Roman"/>
          <w:sz w:val="24"/>
          <w:szCs w:val="24"/>
          <w:lang w:val="sr-Cyrl-CS"/>
        </w:rPr>
        <w:t xml:space="preserve"> месеци текуће године садржи детаљно приказано остварење прихода и примања буџета у односу на планиране величине дајући при том проценат извршења у односу на план, извршење и реализацију расхода и издатака буџета Општине посматрано по корисницима буџета, економској класификацији, функционалној класификацији по програмској класификацији тамо где је буџет програмски приказан и све то у односу на планиране величине са процентом извршења појединих буџетских апропријација. </w:t>
      </w:r>
    </w:p>
    <w:p w:rsidR="0066678B" w:rsidRPr="00101EF7"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lastRenderedPageBreak/>
        <w:t xml:space="preserve">Детаљно је приказано </w:t>
      </w:r>
      <w:r w:rsidR="003635F0" w:rsidRPr="00101EF7">
        <w:rPr>
          <w:rFonts w:ascii="Times New Roman" w:hAnsi="Times New Roman" w:cs="Times New Roman"/>
          <w:sz w:val="24"/>
          <w:szCs w:val="24"/>
          <w:lang w:val="sr-Cyrl-CS"/>
        </w:rPr>
        <w:t>ангажова</w:t>
      </w:r>
      <w:r w:rsidRPr="00101EF7">
        <w:rPr>
          <w:rFonts w:ascii="Times New Roman" w:hAnsi="Times New Roman" w:cs="Times New Roman"/>
          <w:sz w:val="24"/>
          <w:szCs w:val="24"/>
          <w:lang w:val="sr-Cyrl-CS"/>
        </w:rPr>
        <w:t>ње ср</w:t>
      </w:r>
      <w:r w:rsidR="0091786C">
        <w:rPr>
          <w:rFonts w:ascii="Times New Roman" w:hAnsi="Times New Roman" w:cs="Times New Roman"/>
          <w:sz w:val="24"/>
          <w:szCs w:val="24"/>
          <w:lang w:val="sr-Cyrl-CS"/>
        </w:rPr>
        <w:t>едстава текуће буџетске резерве</w:t>
      </w:r>
      <w:r w:rsidRPr="00101EF7">
        <w:rPr>
          <w:rFonts w:ascii="Times New Roman" w:hAnsi="Times New Roman" w:cs="Times New Roman"/>
          <w:sz w:val="24"/>
          <w:szCs w:val="24"/>
          <w:lang w:val="sr-Cyrl-CS"/>
        </w:rPr>
        <w:t xml:space="preserve"> у </w:t>
      </w:r>
      <w:r w:rsidR="003635F0" w:rsidRPr="00101EF7">
        <w:rPr>
          <w:rFonts w:ascii="Times New Roman" w:hAnsi="Times New Roman" w:cs="Times New Roman"/>
          <w:sz w:val="24"/>
          <w:szCs w:val="24"/>
          <w:lang w:val="sr-Cyrl-CS"/>
        </w:rPr>
        <w:t>посматраном извештајном периоду</w:t>
      </w:r>
      <w:r w:rsidRPr="00101EF7">
        <w:rPr>
          <w:rFonts w:ascii="Times New Roman" w:hAnsi="Times New Roman" w:cs="Times New Roman"/>
          <w:sz w:val="24"/>
          <w:szCs w:val="24"/>
          <w:lang w:val="sr-Cyrl-CS"/>
        </w:rPr>
        <w:t xml:space="preserve">. </w:t>
      </w:r>
      <w:r w:rsidR="00257932" w:rsidRPr="00101EF7">
        <w:rPr>
          <w:rFonts w:ascii="Times New Roman" w:hAnsi="Times New Roman" w:cs="Times New Roman"/>
          <w:sz w:val="24"/>
          <w:szCs w:val="24"/>
          <w:lang w:val="sr-Cyrl-CS"/>
        </w:rPr>
        <w:t>Општина у извештајном периоду није давала гаранције.</w:t>
      </w:r>
    </w:p>
    <w:p w:rsidR="0066678B" w:rsidRPr="00101EF7"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t>Остварење прихода пратили су расходи и издаци са своје стране, омогућавајући несметано функционисање свих корисника буџета Општине Владичиних Хан у складу са зацртаним пословним  политикама садржаним у њиховим плановима и програмима пословања за текућу 20</w:t>
      </w:r>
      <w:r w:rsidR="00EE7091">
        <w:rPr>
          <w:rFonts w:ascii="Times New Roman" w:hAnsi="Times New Roman" w:cs="Times New Roman"/>
          <w:sz w:val="24"/>
          <w:szCs w:val="24"/>
          <w:lang w:val="sr-Cyrl-CS"/>
        </w:rPr>
        <w:t>2</w:t>
      </w:r>
      <w:r w:rsidR="00A1418A">
        <w:rPr>
          <w:rFonts w:ascii="Times New Roman" w:hAnsi="Times New Roman" w:cs="Times New Roman"/>
          <w:sz w:val="24"/>
          <w:szCs w:val="24"/>
          <w:lang w:val="sr-Latn-RS"/>
        </w:rPr>
        <w:t>5</w:t>
      </w:r>
      <w:r w:rsidR="00EE7091">
        <w:rPr>
          <w:rFonts w:ascii="Times New Roman" w:hAnsi="Times New Roman" w:cs="Times New Roman"/>
          <w:sz w:val="24"/>
          <w:szCs w:val="24"/>
          <w:lang w:val="sr-Cyrl-CS"/>
        </w:rPr>
        <w:t>.</w:t>
      </w:r>
      <w:r w:rsidRPr="00101EF7">
        <w:rPr>
          <w:rFonts w:ascii="Times New Roman" w:hAnsi="Times New Roman" w:cs="Times New Roman"/>
          <w:sz w:val="24"/>
          <w:szCs w:val="24"/>
          <w:lang w:val="sr-Cyrl-CS"/>
        </w:rPr>
        <w:t xml:space="preserve"> годину.</w:t>
      </w:r>
    </w:p>
    <w:p w:rsidR="0066678B" w:rsidRPr="00101EF7"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t>Напомена: Саставни део Извештаја о извршењу буџета Општине Владичин Хан за период 01.01.20</w:t>
      </w:r>
      <w:r w:rsidR="00EE7091">
        <w:rPr>
          <w:rFonts w:ascii="Times New Roman" w:hAnsi="Times New Roman" w:cs="Times New Roman"/>
          <w:sz w:val="24"/>
          <w:szCs w:val="24"/>
          <w:lang w:val="sr-Cyrl-CS"/>
        </w:rPr>
        <w:t>2</w:t>
      </w:r>
      <w:r w:rsidR="00F8064C">
        <w:rPr>
          <w:rFonts w:ascii="Times New Roman" w:hAnsi="Times New Roman" w:cs="Times New Roman"/>
          <w:sz w:val="24"/>
          <w:szCs w:val="24"/>
          <w:lang w:val="en-AU"/>
        </w:rPr>
        <w:t>5</w:t>
      </w:r>
      <w:r w:rsidRPr="00101EF7">
        <w:rPr>
          <w:rFonts w:ascii="Times New Roman" w:hAnsi="Times New Roman" w:cs="Times New Roman"/>
          <w:sz w:val="24"/>
          <w:szCs w:val="24"/>
          <w:lang w:val="sr-Cyrl-CS"/>
        </w:rPr>
        <w:t>.-30.0</w:t>
      </w:r>
      <w:r w:rsidR="00BC3FC0">
        <w:rPr>
          <w:rFonts w:ascii="Times New Roman" w:hAnsi="Times New Roman" w:cs="Times New Roman"/>
          <w:sz w:val="24"/>
          <w:szCs w:val="24"/>
          <w:lang w:val="sr-Cyrl-CS"/>
        </w:rPr>
        <w:t>9</w:t>
      </w:r>
      <w:r w:rsidRPr="00101EF7">
        <w:rPr>
          <w:rFonts w:ascii="Times New Roman" w:hAnsi="Times New Roman" w:cs="Times New Roman"/>
          <w:sz w:val="24"/>
          <w:szCs w:val="24"/>
          <w:lang w:val="sr-Cyrl-CS"/>
        </w:rPr>
        <w:t>.20</w:t>
      </w:r>
      <w:r w:rsidR="00EE7091">
        <w:rPr>
          <w:rFonts w:ascii="Times New Roman" w:hAnsi="Times New Roman" w:cs="Times New Roman"/>
          <w:sz w:val="24"/>
          <w:szCs w:val="24"/>
          <w:lang w:val="sr-Cyrl-CS"/>
        </w:rPr>
        <w:t>2</w:t>
      </w:r>
      <w:r w:rsidR="00F8064C">
        <w:rPr>
          <w:rFonts w:ascii="Times New Roman" w:hAnsi="Times New Roman" w:cs="Times New Roman"/>
          <w:sz w:val="24"/>
          <w:szCs w:val="24"/>
          <w:lang w:val="en-AU"/>
        </w:rPr>
        <w:t>5</w:t>
      </w:r>
      <w:r w:rsidRPr="00101EF7">
        <w:rPr>
          <w:rFonts w:ascii="Times New Roman" w:hAnsi="Times New Roman" w:cs="Times New Roman"/>
          <w:sz w:val="24"/>
          <w:szCs w:val="24"/>
          <w:lang w:val="sr-Cyrl-CS"/>
        </w:rPr>
        <w:t>. године чине извештаји о трошењу средстава директних буџетских корисника и то: Општинско веће, Скупштина Општине, Председник Општине</w:t>
      </w:r>
      <w:r w:rsidR="00257932" w:rsidRPr="00101EF7">
        <w:rPr>
          <w:rFonts w:ascii="Times New Roman" w:hAnsi="Times New Roman" w:cs="Times New Roman"/>
          <w:sz w:val="24"/>
          <w:szCs w:val="24"/>
          <w:lang w:val="sr-Cyrl-CS"/>
        </w:rPr>
        <w:t xml:space="preserve">, </w:t>
      </w:r>
      <w:r w:rsidR="00F12CC7">
        <w:rPr>
          <w:rFonts w:ascii="Times New Roman" w:hAnsi="Times New Roman" w:cs="Times New Roman"/>
          <w:sz w:val="24"/>
          <w:szCs w:val="24"/>
          <w:lang w:val="sr-Cyrl-CS"/>
        </w:rPr>
        <w:t>Ј</w:t>
      </w:r>
      <w:r w:rsidR="00257932" w:rsidRPr="00101EF7">
        <w:rPr>
          <w:rFonts w:ascii="Times New Roman" w:hAnsi="Times New Roman" w:cs="Times New Roman"/>
          <w:sz w:val="24"/>
          <w:szCs w:val="24"/>
          <w:lang w:val="sr-Cyrl-CS"/>
        </w:rPr>
        <w:t>авно правобранилаштво</w:t>
      </w:r>
      <w:r w:rsidR="00F12CC7">
        <w:rPr>
          <w:rFonts w:ascii="Times New Roman" w:hAnsi="Times New Roman" w:cs="Times New Roman"/>
          <w:sz w:val="24"/>
          <w:szCs w:val="24"/>
          <w:lang w:val="sr-Cyrl-CS"/>
        </w:rPr>
        <w:t xml:space="preserve"> Општине Владичин Хан</w:t>
      </w:r>
      <w:r w:rsidR="00A13D2E">
        <w:rPr>
          <w:rFonts w:ascii="Times New Roman" w:hAnsi="Times New Roman" w:cs="Times New Roman"/>
          <w:sz w:val="24"/>
          <w:szCs w:val="24"/>
          <w:lang w:val="sr-Cyrl-CS"/>
        </w:rPr>
        <w:t xml:space="preserve"> и Општинска управа као и преглед остварења прихода односно извршења расхода и издатака из осталих извора корисника буџета УСЦ Куњак обзиром да је исти једини у систему трезора Општине Владичин Хан који располаже рачуном сопствених прихода.</w:t>
      </w:r>
    </w:p>
    <w:p w:rsidR="008B58EE" w:rsidRDefault="008B58EE" w:rsidP="0066678B">
      <w:pPr>
        <w:jc w:val="both"/>
        <w:rPr>
          <w:rFonts w:ascii="Times New Roman" w:hAnsi="Times New Roman" w:cs="Times New Roman"/>
          <w:sz w:val="24"/>
          <w:szCs w:val="24"/>
          <w:lang w:val="en-AU"/>
        </w:rPr>
      </w:pPr>
    </w:p>
    <w:p w:rsidR="00F8064C" w:rsidRDefault="00F8064C" w:rsidP="0066678B">
      <w:pPr>
        <w:jc w:val="both"/>
        <w:rPr>
          <w:rFonts w:ascii="Times New Roman" w:hAnsi="Times New Roman" w:cs="Times New Roman"/>
          <w:sz w:val="24"/>
          <w:szCs w:val="24"/>
          <w:lang w:val="en-AU"/>
        </w:rPr>
      </w:pPr>
    </w:p>
    <w:p w:rsidR="00F8064C" w:rsidRPr="00F8064C" w:rsidRDefault="00F8064C" w:rsidP="0066678B">
      <w:pPr>
        <w:jc w:val="both"/>
        <w:rPr>
          <w:rFonts w:ascii="Times New Roman" w:hAnsi="Times New Roman" w:cs="Times New Roman"/>
          <w:sz w:val="24"/>
          <w:szCs w:val="24"/>
          <w:lang w:val="en-AU"/>
        </w:rPr>
      </w:pPr>
    </w:p>
    <w:p w:rsidR="004347DB" w:rsidRDefault="0066678B" w:rsidP="00273A7A">
      <w:pPr>
        <w:jc w:val="center"/>
        <w:rPr>
          <w:rFonts w:ascii="Times New Roman" w:hAnsi="Times New Roman" w:cs="Times New Roman"/>
          <w:b/>
          <w:sz w:val="24"/>
          <w:szCs w:val="24"/>
          <w:lang w:val="sr-Cyrl-CS"/>
        </w:rPr>
      </w:pPr>
      <w:r w:rsidRPr="00101EF7">
        <w:rPr>
          <w:rFonts w:ascii="Times New Roman" w:hAnsi="Times New Roman" w:cs="Times New Roman"/>
          <w:b/>
          <w:sz w:val="24"/>
          <w:szCs w:val="24"/>
          <w:lang w:val="sr-Cyrl-CS"/>
        </w:rPr>
        <w:t>ОДЕЉЕЊЕ ЗА ФИНАНСИЈЕ И ПРИВРЕДУ ОПШТИНСКЕ УПРАВЕ ВЛАДИЧИН ХАН</w:t>
      </w:r>
    </w:p>
    <w:p w:rsidR="00FA4693" w:rsidRDefault="00FA4693" w:rsidP="00273A7A">
      <w:pPr>
        <w:jc w:val="center"/>
        <w:rPr>
          <w:rFonts w:ascii="Times New Roman" w:hAnsi="Times New Roman" w:cs="Times New Roman"/>
          <w:b/>
          <w:sz w:val="24"/>
          <w:szCs w:val="24"/>
          <w:lang w:val="sr-Cyrl-CS"/>
        </w:rPr>
      </w:pPr>
    </w:p>
    <w:p w:rsidR="00FA4693" w:rsidRDefault="00FA4693" w:rsidP="00273A7A">
      <w:pPr>
        <w:jc w:val="center"/>
        <w:rPr>
          <w:rFonts w:ascii="Times New Roman" w:hAnsi="Times New Roman" w:cs="Times New Roman"/>
          <w:b/>
          <w:sz w:val="24"/>
          <w:szCs w:val="24"/>
          <w:lang w:val="sr-Cyrl-CS"/>
        </w:rPr>
      </w:pPr>
    </w:p>
    <w:p w:rsidR="00101EF7" w:rsidRDefault="00101EF7" w:rsidP="00273A7A">
      <w:pPr>
        <w:jc w:val="center"/>
        <w:rPr>
          <w:rFonts w:ascii="Times New Roman" w:hAnsi="Times New Roman" w:cs="Times New Roman"/>
          <w:b/>
          <w:sz w:val="24"/>
          <w:szCs w:val="24"/>
          <w:lang w:val="sr-Cyrl-CS"/>
        </w:rPr>
      </w:pPr>
    </w:p>
    <w:p w:rsidR="00101EF7" w:rsidRDefault="008B58EE" w:rsidP="00273A7A">
      <w:pPr>
        <w:jc w:val="center"/>
        <w:rPr>
          <w:rFonts w:ascii="Times New Roman" w:hAnsi="Times New Roman" w:cs="Times New Roman"/>
          <w:b/>
          <w:sz w:val="24"/>
          <w:szCs w:val="24"/>
          <w:lang w:val="sr-Cyrl-CS"/>
        </w:rPr>
      </w:pPr>
      <w:r w:rsidRPr="00B25C75">
        <w:rPr>
          <w:rFonts w:ascii="Times New Roman" w:hAnsi="Times New Roman" w:cs="Times New Roman"/>
          <w:b/>
          <w:sz w:val="24"/>
          <w:szCs w:val="24"/>
          <w:lang w:val="sr-Cyrl-CS"/>
        </w:rPr>
        <w:t>ИЗВЕШТАЈИ О АНАЛИТИЧКОМ ИЗВРШЕЊУ РАСХОДА И ИЗДАТАКА ДИРЕКТНИХ КОРИСНИКА БУЏЕТА ОПШТИНЕ ВЛАДИЧИН ХАН ЗА ПЕРИОД 01.01.-30.0</w:t>
      </w:r>
      <w:r w:rsidR="00FF0290">
        <w:rPr>
          <w:rFonts w:ascii="Times New Roman" w:hAnsi="Times New Roman" w:cs="Times New Roman"/>
          <w:b/>
          <w:sz w:val="24"/>
          <w:szCs w:val="24"/>
          <w:lang w:val="sr-Cyrl-CS"/>
        </w:rPr>
        <w:t>9</w:t>
      </w:r>
      <w:r>
        <w:rPr>
          <w:rFonts w:ascii="Times New Roman" w:hAnsi="Times New Roman" w:cs="Times New Roman"/>
          <w:b/>
          <w:sz w:val="24"/>
          <w:szCs w:val="24"/>
          <w:lang w:val="sr-Cyrl-CS"/>
        </w:rPr>
        <w:t>.202</w:t>
      </w:r>
      <w:r w:rsidR="00F8064C">
        <w:rPr>
          <w:rFonts w:ascii="Times New Roman" w:hAnsi="Times New Roman" w:cs="Times New Roman"/>
          <w:b/>
          <w:sz w:val="24"/>
          <w:szCs w:val="24"/>
          <w:lang w:val="en-AU"/>
        </w:rPr>
        <w:t>5</w:t>
      </w:r>
      <w:r w:rsidRPr="00B25C75">
        <w:rPr>
          <w:rFonts w:ascii="Times New Roman" w:hAnsi="Times New Roman" w:cs="Times New Roman"/>
          <w:b/>
          <w:sz w:val="24"/>
          <w:szCs w:val="24"/>
          <w:lang w:val="sr-Cyrl-CS"/>
        </w:rPr>
        <w:t>.</w:t>
      </w:r>
    </w:p>
    <w:p w:rsidR="00B44955" w:rsidRDefault="00B44955" w:rsidP="00627476">
      <w:pPr>
        <w:rPr>
          <w:rFonts w:ascii="Times New Roman" w:hAnsi="Times New Roman" w:cs="Times New Roman"/>
          <w:b/>
          <w:sz w:val="24"/>
          <w:szCs w:val="24"/>
          <w:lang w:val="sr-Cyrl-CS"/>
        </w:rPr>
      </w:pPr>
    </w:p>
    <w:p w:rsidR="00B44955" w:rsidRDefault="00B44955" w:rsidP="00627476">
      <w:pPr>
        <w:rPr>
          <w:rFonts w:ascii="Times New Roman" w:hAnsi="Times New Roman" w:cs="Times New Roman"/>
          <w:b/>
          <w:sz w:val="24"/>
          <w:szCs w:val="24"/>
          <w:lang w:val="sr-Cyrl-CS"/>
        </w:rPr>
      </w:pPr>
    </w:p>
    <w:p w:rsidR="00855129" w:rsidRDefault="00B7676D" w:rsidP="00627476">
      <w:pPr>
        <w:rPr>
          <w:rFonts w:ascii="Times New Roman" w:hAnsi="Times New Roman" w:cs="Times New Roman"/>
          <w:b/>
          <w:sz w:val="24"/>
          <w:szCs w:val="24"/>
          <w:lang w:val="sr-Cyrl-CS"/>
        </w:rPr>
      </w:pPr>
      <w:r w:rsidRPr="00B7676D">
        <w:rPr>
          <w:rFonts w:ascii="Times New Roman" w:eastAsia="Times New Roman" w:hAnsi="Times New Roman" w:cs="Times New Roman"/>
          <w:color w:val="000000"/>
          <w:lang w:val="sr-Latn-RS" w:eastAsia="sr-Latn-RS"/>
        </w:rPr>
        <w:t xml:space="preserve">ПРИЛОГ </w:t>
      </w:r>
      <w:r>
        <w:rPr>
          <w:rFonts w:ascii="Times New Roman" w:eastAsia="Times New Roman" w:hAnsi="Times New Roman" w:cs="Times New Roman"/>
          <w:color w:val="000000"/>
          <w:lang w:val="sr-Latn-RS" w:eastAsia="sr-Latn-RS"/>
        </w:rPr>
        <w:t>1</w:t>
      </w:r>
      <w:r w:rsidRPr="00B7676D">
        <w:rPr>
          <w:rFonts w:ascii="Times New Roman" w:eastAsia="Times New Roman" w:hAnsi="Times New Roman" w:cs="Times New Roman"/>
          <w:color w:val="000000"/>
          <w:lang w:val="sr-Latn-RS" w:eastAsia="sr-Latn-RS"/>
        </w:rPr>
        <w:t xml:space="preserve">. ИЗВЕШТАЈ О ТРОШЕЊУ СРЕДСТАВА </w:t>
      </w:r>
      <w:r>
        <w:rPr>
          <w:rFonts w:ascii="Times New Roman" w:eastAsia="Times New Roman" w:hAnsi="Times New Roman" w:cs="Times New Roman"/>
          <w:color w:val="000000"/>
          <w:lang w:val="sr-Cyrl-RS" w:eastAsia="sr-Latn-RS"/>
        </w:rPr>
        <w:t>СКУПШТИНЕ ОПШТИНЕ</w:t>
      </w:r>
      <w:r w:rsidRPr="00B7676D">
        <w:rPr>
          <w:rFonts w:ascii="Times New Roman" w:eastAsia="Times New Roman" w:hAnsi="Times New Roman" w:cs="Times New Roman"/>
          <w:color w:val="000000"/>
          <w:lang w:val="sr-Latn-RS" w:eastAsia="sr-Latn-RS"/>
        </w:rPr>
        <w:t xml:space="preserve"> ЗА ПЕРИОД 01.01.2025 - 30.09.2025. </w:t>
      </w:r>
      <w:r>
        <w:rPr>
          <w:rFonts w:ascii="Times New Roman" w:eastAsia="Times New Roman" w:hAnsi="Times New Roman" w:cs="Times New Roman"/>
          <w:color w:val="000000"/>
          <w:lang w:val="sr-Cyrl-RS" w:eastAsia="sr-Latn-RS"/>
        </w:rPr>
        <w:t>г</w:t>
      </w:r>
      <w:r w:rsidRPr="00B7676D">
        <w:rPr>
          <w:rFonts w:ascii="Times New Roman" w:eastAsia="Times New Roman" w:hAnsi="Times New Roman" w:cs="Times New Roman"/>
          <w:color w:val="000000"/>
          <w:lang w:val="sr-Latn-RS" w:eastAsia="sr-Latn-RS"/>
        </w:rPr>
        <w:t>од.</w:t>
      </w:r>
    </w:p>
    <w:p w:rsidR="00042CC7" w:rsidRDefault="00042CC7" w:rsidP="00937663">
      <w:pPr>
        <w:spacing w:after="0" w:line="240" w:lineRule="auto"/>
        <w:rPr>
          <w:rFonts w:ascii="Times New Roman" w:eastAsia="Times New Roman" w:hAnsi="Times New Roman" w:cs="Times New Roman"/>
          <w:b/>
          <w:bCs/>
          <w:color w:val="000000"/>
          <w:sz w:val="24"/>
          <w:szCs w:val="24"/>
        </w:rPr>
      </w:pPr>
    </w:p>
    <w:tbl>
      <w:tblPr>
        <w:tblW w:w="10353" w:type="dxa"/>
        <w:tblInd w:w="103" w:type="dxa"/>
        <w:tblLook w:val="04A0" w:firstRow="1" w:lastRow="0" w:firstColumn="1" w:lastColumn="0" w:noHBand="0" w:noVBand="1"/>
      </w:tblPr>
      <w:tblGrid>
        <w:gridCol w:w="1440"/>
        <w:gridCol w:w="6503"/>
        <w:gridCol w:w="2410"/>
      </w:tblGrid>
      <w:tr w:rsidR="00B7676D" w:rsidRPr="00B7676D" w:rsidTr="00600E01">
        <w:trPr>
          <w:trHeight w:val="954"/>
        </w:trPr>
        <w:tc>
          <w:tcPr>
            <w:tcW w:w="1440"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B7676D" w:rsidRPr="00B7676D" w:rsidRDefault="00B7676D" w:rsidP="00B7676D">
            <w:pPr>
              <w:spacing w:after="0" w:line="240" w:lineRule="auto"/>
              <w:jc w:val="center"/>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Економ. Класиф.</w:t>
            </w:r>
          </w:p>
        </w:tc>
        <w:tc>
          <w:tcPr>
            <w:tcW w:w="6503" w:type="dxa"/>
            <w:tcBorders>
              <w:top w:val="single" w:sz="8" w:space="0" w:color="auto"/>
              <w:left w:val="nil"/>
              <w:bottom w:val="single" w:sz="4" w:space="0" w:color="auto"/>
              <w:right w:val="single" w:sz="4" w:space="0" w:color="auto"/>
            </w:tcBorders>
            <w:shd w:val="clear" w:color="000000" w:fill="FCD5B4"/>
            <w:vAlign w:val="center"/>
            <w:hideMark/>
          </w:tcPr>
          <w:p w:rsidR="00B7676D" w:rsidRPr="00B7676D" w:rsidRDefault="00B7676D" w:rsidP="00B7676D">
            <w:pPr>
              <w:spacing w:after="0" w:line="240" w:lineRule="auto"/>
              <w:jc w:val="center"/>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Опис</w:t>
            </w:r>
          </w:p>
        </w:tc>
        <w:tc>
          <w:tcPr>
            <w:tcW w:w="2410" w:type="dxa"/>
            <w:tcBorders>
              <w:top w:val="single" w:sz="8" w:space="0" w:color="auto"/>
              <w:left w:val="nil"/>
              <w:bottom w:val="single" w:sz="4" w:space="0" w:color="auto"/>
              <w:right w:val="single" w:sz="4" w:space="0" w:color="auto"/>
            </w:tcBorders>
            <w:shd w:val="clear" w:color="000000" w:fill="FCD5B4"/>
            <w:vAlign w:val="center"/>
            <w:hideMark/>
          </w:tcPr>
          <w:p w:rsidR="00B7676D" w:rsidRPr="00B7676D" w:rsidRDefault="00B7676D" w:rsidP="00B7676D">
            <w:pPr>
              <w:spacing w:after="0" w:line="240" w:lineRule="auto"/>
              <w:jc w:val="center"/>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Извршено</w:t>
            </w:r>
          </w:p>
        </w:tc>
      </w:tr>
      <w:tr w:rsidR="00B7676D" w:rsidRPr="00B7676D" w:rsidTr="00F8064C">
        <w:trPr>
          <w:trHeight w:val="315"/>
        </w:trPr>
        <w:tc>
          <w:tcPr>
            <w:tcW w:w="1440" w:type="dxa"/>
            <w:tcBorders>
              <w:top w:val="nil"/>
              <w:left w:val="single" w:sz="8" w:space="0" w:color="auto"/>
              <w:bottom w:val="single" w:sz="8" w:space="0" w:color="auto"/>
              <w:right w:val="single" w:sz="8" w:space="0" w:color="auto"/>
            </w:tcBorders>
            <w:shd w:val="clear" w:color="000000" w:fill="BFBFBF"/>
            <w:noWrap/>
            <w:vAlign w:val="center"/>
            <w:hideMark/>
          </w:tcPr>
          <w:p w:rsidR="00B7676D" w:rsidRPr="00B7676D" w:rsidRDefault="00B7676D" w:rsidP="00B7676D">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w:t>
            </w:r>
          </w:p>
        </w:tc>
        <w:tc>
          <w:tcPr>
            <w:tcW w:w="6503" w:type="dxa"/>
            <w:tcBorders>
              <w:top w:val="nil"/>
              <w:left w:val="nil"/>
              <w:bottom w:val="single" w:sz="8" w:space="0" w:color="auto"/>
              <w:right w:val="nil"/>
            </w:tcBorders>
            <w:shd w:val="clear" w:color="000000" w:fill="BFBFBF"/>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СКУПШТИНА ОПШТИНЕ</w:t>
            </w:r>
          </w:p>
        </w:tc>
        <w:tc>
          <w:tcPr>
            <w:tcW w:w="2410" w:type="dxa"/>
            <w:tcBorders>
              <w:top w:val="nil"/>
              <w:left w:val="nil"/>
              <w:bottom w:val="single" w:sz="8" w:space="0" w:color="auto"/>
              <w:right w:val="nil"/>
            </w:tcBorders>
            <w:shd w:val="clear" w:color="000000" w:fill="BFBFBF"/>
            <w:noWrap/>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w:t>
            </w:r>
          </w:p>
        </w:tc>
      </w:tr>
      <w:tr w:rsidR="00B7676D" w:rsidRPr="00B7676D" w:rsidTr="00F8064C">
        <w:trPr>
          <w:trHeight w:val="300"/>
        </w:trPr>
        <w:tc>
          <w:tcPr>
            <w:tcW w:w="1440" w:type="dxa"/>
            <w:tcBorders>
              <w:top w:val="single" w:sz="8" w:space="0" w:color="auto"/>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w:t>
            </w:r>
          </w:p>
        </w:tc>
        <w:tc>
          <w:tcPr>
            <w:tcW w:w="6503" w:type="dxa"/>
            <w:tcBorders>
              <w:top w:val="single" w:sz="8" w:space="0" w:color="auto"/>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Плате, додаци и накнаде запослених (зараде)</w:t>
            </w:r>
          </w:p>
        </w:tc>
        <w:tc>
          <w:tcPr>
            <w:tcW w:w="2410" w:type="dxa"/>
            <w:tcBorders>
              <w:top w:val="single" w:sz="8" w:space="0" w:color="auto"/>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4,755,123.49</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Плате по основу цене рада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3,939,667.76</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411115</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Додатак за време проведене на раду(минули рад)</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136,480.38</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411118</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Накнада зараде за време одсуствовања са рада на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678,975.35</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Социјални доприноси на терет послодавца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720,401.23</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Доприноси за пензијско и инвалидско осигурање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475,512.37</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412211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Допринос за здравствено осигурање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244,888.86</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lastRenderedPageBreak/>
              <w:t>414</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Социјална давања запосленима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414</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Социјална давања запосленима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415</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Накнаде трошкова за запослене</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100,096.66</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415</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Накнаде трошкова за превоз на посао и са посла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100,096.66</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416</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Награде запосленима и остали посебни расходи</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416119</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награде запосленима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Стални трошкови</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63,295.16</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421414</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мобилног телефона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62,315.16</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421422</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доставе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980.00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путовања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дневница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превоза на службеном путу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смештаја на службеном путу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дневница за службени пут у иностранство</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по уговору</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3,475,475.86</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423419</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 услуге штампања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111,292.00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423421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информисања јавности</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264,000.00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423432</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Објављивање тендера и информативних огласа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12,000.00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423591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Накнадае члановима управних, надзорних одбора...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2,704,532.18</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423621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Угоститељске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155,760.00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423712</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Поклони</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203,150.00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423911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опште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24,741.68</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Материјал</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108,868.00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Канцеларијски материјал</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108,868.00</w:t>
            </w:r>
          </w:p>
        </w:tc>
      </w:tr>
      <w:tr w:rsidR="00B7676D" w:rsidRPr="00B7676D" w:rsidTr="00F8064C">
        <w:trPr>
          <w:trHeight w:val="300"/>
        </w:trPr>
        <w:tc>
          <w:tcPr>
            <w:tcW w:w="7943" w:type="dxa"/>
            <w:gridSpan w:val="2"/>
            <w:vMerge w:val="restart"/>
            <w:tcBorders>
              <w:top w:val="single" w:sz="8" w:space="0" w:color="auto"/>
              <w:left w:val="single" w:sz="8" w:space="0" w:color="auto"/>
              <w:bottom w:val="single" w:sz="8" w:space="0" w:color="000000"/>
              <w:right w:val="single" w:sz="8" w:space="0" w:color="000000"/>
            </w:tcBorders>
            <w:shd w:val="clear" w:color="000000" w:fill="DAEEF3"/>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 xml:space="preserve">СВЕГА ЗА РАЗДЕО 1 - СКУПШТИНА ОПШТИНЕ           </w:t>
            </w:r>
          </w:p>
        </w:tc>
        <w:tc>
          <w:tcPr>
            <w:tcW w:w="2410" w:type="dxa"/>
            <w:vMerge w:val="restart"/>
            <w:tcBorders>
              <w:top w:val="nil"/>
              <w:left w:val="single" w:sz="8" w:space="0" w:color="auto"/>
              <w:bottom w:val="single" w:sz="8" w:space="0" w:color="000000"/>
              <w:right w:val="single" w:sz="8" w:space="0" w:color="auto"/>
            </w:tcBorders>
            <w:shd w:val="clear" w:color="000000" w:fill="DAEEF3"/>
            <w:noWrap/>
            <w:vAlign w:val="center"/>
            <w:hideMark/>
          </w:tcPr>
          <w:p w:rsidR="00B7676D" w:rsidRPr="00B7676D" w:rsidRDefault="00B7676D" w:rsidP="00B7676D">
            <w:pPr>
              <w:spacing w:after="0" w:line="240" w:lineRule="auto"/>
              <w:jc w:val="right"/>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9,223,260.40</w:t>
            </w:r>
          </w:p>
        </w:tc>
      </w:tr>
      <w:tr w:rsidR="00B7676D" w:rsidRPr="00B7676D" w:rsidTr="00F8064C">
        <w:trPr>
          <w:trHeight w:val="300"/>
        </w:trPr>
        <w:tc>
          <w:tcPr>
            <w:tcW w:w="7943" w:type="dxa"/>
            <w:gridSpan w:val="2"/>
            <w:vMerge/>
            <w:tcBorders>
              <w:top w:val="single" w:sz="8" w:space="0" w:color="auto"/>
              <w:left w:val="single" w:sz="8" w:space="0" w:color="auto"/>
              <w:bottom w:val="single" w:sz="8" w:space="0" w:color="000000"/>
              <w:right w:val="single" w:sz="8" w:space="0" w:color="000000"/>
            </w:tcBorders>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p>
        </w:tc>
        <w:tc>
          <w:tcPr>
            <w:tcW w:w="2410" w:type="dxa"/>
            <w:vMerge/>
            <w:tcBorders>
              <w:top w:val="nil"/>
              <w:left w:val="single" w:sz="8" w:space="0" w:color="auto"/>
              <w:bottom w:val="single" w:sz="8" w:space="0" w:color="000000"/>
              <w:right w:val="single" w:sz="8" w:space="0" w:color="auto"/>
            </w:tcBorders>
            <w:vAlign w:val="center"/>
            <w:hideMark/>
          </w:tcPr>
          <w:p w:rsidR="00B7676D" w:rsidRPr="00B7676D" w:rsidRDefault="00B7676D" w:rsidP="00B7676D">
            <w:pPr>
              <w:spacing w:after="0" w:line="240" w:lineRule="auto"/>
              <w:rPr>
                <w:rFonts w:ascii="Times New Roman" w:eastAsia="Times New Roman" w:hAnsi="Times New Roman" w:cs="Times New Roman"/>
                <w:b/>
                <w:bCs/>
                <w:lang w:val="sr-Latn-RS" w:eastAsia="sr-Latn-RS"/>
              </w:rPr>
            </w:pPr>
          </w:p>
        </w:tc>
      </w:tr>
      <w:tr w:rsidR="00B7676D" w:rsidRPr="00B7676D" w:rsidTr="00600E01">
        <w:trPr>
          <w:trHeight w:val="253"/>
        </w:trPr>
        <w:tc>
          <w:tcPr>
            <w:tcW w:w="7943" w:type="dxa"/>
            <w:gridSpan w:val="2"/>
            <w:vMerge/>
            <w:tcBorders>
              <w:top w:val="single" w:sz="8" w:space="0" w:color="auto"/>
              <w:left w:val="single" w:sz="8" w:space="0" w:color="auto"/>
              <w:bottom w:val="single" w:sz="8" w:space="0" w:color="000000"/>
              <w:right w:val="single" w:sz="8" w:space="0" w:color="000000"/>
            </w:tcBorders>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p>
        </w:tc>
        <w:tc>
          <w:tcPr>
            <w:tcW w:w="2410" w:type="dxa"/>
            <w:vMerge/>
            <w:tcBorders>
              <w:top w:val="nil"/>
              <w:left w:val="single" w:sz="8" w:space="0" w:color="auto"/>
              <w:bottom w:val="single" w:sz="8" w:space="0" w:color="000000"/>
              <w:right w:val="single" w:sz="8" w:space="0" w:color="auto"/>
            </w:tcBorders>
            <w:vAlign w:val="center"/>
            <w:hideMark/>
          </w:tcPr>
          <w:p w:rsidR="00B7676D" w:rsidRPr="00B7676D" w:rsidRDefault="00B7676D" w:rsidP="00B7676D">
            <w:pPr>
              <w:spacing w:after="0" w:line="240" w:lineRule="auto"/>
              <w:rPr>
                <w:rFonts w:ascii="Times New Roman" w:eastAsia="Times New Roman" w:hAnsi="Times New Roman" w:cs="Times New Roman"/>
                <w:b/>
                <w:bCs/>
                <w:lang w:val="sr-Latn-RS" w:eastAsia="sr-Latn-RS"/>
              </w:rPr>
            </w:pPr>
          </w:p>
        </w:tc>
      </w:tr>
      <w:tr w:rsidR="00B7676D" w:rsidRPr="00B7676D" w:rsidTr="00F8064C">
        <w:trPr>
          <w:trHeight w:val="300"/>
        </w:trPr>
        <w:tc>
          <w:tcPr>
            <w:tcW w:w="1440" w:type="dxa"/>
            <w:tcBorders>
              <w:top w:val="nil"/>
              <w:left w:val="nil"/>
              <w:bottom w:val="nil"/>
              <w:right w:val="nil"/>
            </w:tcBorders>
            <w:shd w:val="clear" w:color="000000" w:fill="FFFFFF"/>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 </w:t>
            </w:r>
          </w:p>
        </w:tc>
        <w:tc>
          <w:tcPr>
            <w:tcW w:w="6503" w:type="dxa"/>
            <w:tcBorders>
              <w:top w:val="nil"/>
              <w:left w:val="nil"/>
              <w:bottom w:val="nil"/>
              <w:right w:val="nil"/>
            </w:tcBorders>
            <w:shd w:val="clear" w:color="000000" w:fill="FFFFFF"/>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 </w:t>
            </w:r>
          </w:p>
        </w:tc>
        <w:tc>
          <w:tcPr>
            <w:tcW w:w="2410" w:type="dxa"/>
            <w:tcBorders>
              <w:top w:val="nil"/>
              <w:left w:val="nil"/>
              <w:bottom w:val="nil"/>
              <w:right w:val="nil"/>
            </w:tcBorders>
            <w:shd w:val="clear" w:color="000000" w:fill="FFFFFF"/>
            <w:noWrap/>
            <w:vAlign w:val="center"/>
            <w:hideMark/>
          </w:tcPr>
          <w:p w:rsidR="00B7676D" w:rsidRPr="00B7676D" w:rsidRDefault="00B7676D" w:rsidP="00B7676D">
            <w:pPr>
              <w:spacing w:after="0" w:line="240" w:lineRule="auto"/>
              <w:jc w:val="right"/>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 </w:t>
            </w:r>
          </w:p>
        </w:tc>
      </w:tr>
      <w:tr w:rsidR="00B7676D" w:rsidRPr="00B7676D" w:rsidTr="00F8064C">
        <w:trPr>
          <w:trHeight w:val="300"/>
        </w:trPr>
        <w:tc>
          <w:tcPr>
            <w:tcW w:w="10353" w:type="dxa"/>
            <w:gridSpan w:val="3"/>
            <w:vMerge w:val="restart"/>
            <w:tcBorders>
              <w:top w:val="nil"/>
              <w:left w:val="nil"/>
              <w:bottom w:val="nil"/>
              <w:right w:val="nil"/>
            </w:tcBorders>
            <w:shd w:val="clear" w:color="auto" w:fill="auto"/>
            <w:noWrap/>
            <w:vAlign w:val="center"/>
            <w:hideMark/>
          </w:tcPr>
          <w:p w:rsidR="00B7676D" w:rsidRPr="00B7676D" w:rsidRDefault="00B7676D" w:rsidP="00B7676D">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xml:space="preserve">ПРИЛОГ 2. ИЗВЕШТАЈ О ТРОШЕЊУ СРЕДСТАВА ОПШТИНСКОГ ВЕЋА ЗА ПЕРИОД 01.01.2025 - 30.09.2025. </w:t>
            </w:r>
            <w:r>
              <w:rPr>
                <w:rFonts w:ascii="Times New Roman" w:eastAsia="Times New Roman" w:hAnsi="Times New Roman" w:cs="Times New Roman"/>
                <w:color w:val="000000"/>
                <w:lang w:val="sr-Cyrl-RS" w:eastAsia="sr-Latn-RS"/>
              </w:rPr>
              <w:t>г</w:t>
            </w:r>
            <w:r w:rsidRPr="00B7676D">
              <w:rPr>
                <w:rFonts w:ascii="Times New Roman" w:eastAsia="Times New Roman" w:hAnsi="Times New Roman" w:cs="Times New Roman"/>
                <w:color w:val="000000"/>
                <w:lang w:val="sr-Latn-RS" w:eastAsia="sr-Latn-RS"/>
              </w:rPr>
              <w:t>од.</w:t>
            </w:r>
          </w:p>
        </w:tc>
      </w:tr>
      <w:tr w:rsidR="00B7676D" w:rsidRPr="00B7676D" w:rsidTr="00F8064C">
        <w:trPr>
          <w:trHeight w:val="315"/>
        </w:trPr>
        <w:tc>
          <w:tcPr>
            <w:tcW w:w="10353" w:type="dxa"/>
            <w:gridSpan w:val="3"/>
            <w:vMerge/>
            <w:tcBorders>
              <w:top w:val="nil"/>
              <w:left w:val="nil"/>
              <w:bottom w:val="nil"/>
              <w:right w:val="nil"/>
            </w:tcBorders>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p>
        </w:tc>
      </w:tr>
      <w:tr w:rsidR="00B7676D" w:rsidRPr="00B7676D" w:rsidTr="00600E01">
        <w:trPr>
          <w:trHeight w:val="673"/>
        </w:trPr>
        <w:tc>
          <w:tcPr>
            <w:tcW w:w="1440" w:type="dxa"/>
            <w:tcBorders>
              <w:top w:val="nil"/>
              <w:left w:val="nil"/>
              <w:bottom w:val="single" w:sz="8" w:space="0" w:color="auto"/>
              <w:right w:val="nil"/>
            </w:tcBorders>
            <w:shd w:val="clear" w:color="000000" w:fill="8DB4E2"/>
            <w:noWrap/>
            <w:vAlign w:val="center"/>
            <w:hideMark/>
          </w:tcPr>
          <w:p w:rsidR="00B7676D" w:rsidRPr="00B7676D" w:rsidRDefault="00B7676D" w:rsidP="00B7676D">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w:t>
            </w:r>
          </w:p>
        </w:tc>
        <w:tc>
          <w:tcPr>
            <w:tcW w:w="6503" w:type="dxa"/>
            <w:tcBorders>
              <w:top w:val="nil"/>
              <w:left w:val="nil"/>
              <w:bottom w:val="single" w:sz="8" w:space="0" w:color="auto"/>
              <w:right w:val="single" w:sz="8" w:space="0" w:color="auto"/>
            </w:tcBorders>
            <w:shd w:val="clear" w:color="000000" w:fill="8DB4E2"/>
            <w:vAlign w:val="center"/>
            <w:hideMark/>
          </w:tcPr>
          <w:p w:rsidR="00B7676D" w:rsidRPr="00B7676D" w:rsidRDefault="00B7676D" w:rsidP="00B7676D">
            <w:pPr>
              <w:spacing w:after="0" w:line="240" w:lineRule="auto"/>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ОПШТИНСКО ВЕЋЕ</w:t>
            </w:r>
          </w:p>
        </w:tc>
        <w:tc>
          <w:tcPr>
            <w:tcW w:w="2410" w:type="dxa"/>
            <w:tcBorders>
              <w:top w:val="nil"/>
              <w:left w:val="single" w:sz="4" w:space="0" w:color="auto"/>
              <w:bottom w:val="single" w:sz="4" w:space="0" w:color="auto"/>
              <w:right w:val="single" w:sz="4" w:space="0" w:color="auto"/>
            </w:tcBorders>
            <w:shd w:val="clear" w:color="000000" w:fill="8DB4E2"/>
            <w:vAlign w:val="center"/>
            <w:hideMark/>
          </w:tcPr>
          <w:p w:rsidR="00B7676D" w:rsidRPr="00B7676D" w:rsidRDefault="00B7676D" w:rsidP="00B7676D">
            <w:pPr>
              <w:spacing w:after="0" w:line="240" w:lineRule="auto"/>
              <w:jc w:val="center"/>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Извршено</w:t>
            </w:r>
          </w:p>
        </w:tc>
      </w:tr>
      <w:tr w:rsidR="00B7676D" w:rsidRPr="00B7676D" w:rsidTr="00F8064C">
        <w:trPr>
          <w:trHeight w:val="315"/>
        </w:trPr>
        <w:tc>
          <w:tcPr>
            <w:tcW w:w="1440" w:type="dxa"/>
            <w:tcBorders>
              <w:top w:val="single" w:sz="8" w:space="0" w:color="auto"/>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w:t>
            </w:r>
          </w:p>
        </w:tc>
        <w:tc>
          <w:tcPr>
            <w:tcW w:w="6503" w:type="dxa"/>
            <w:tcBorders>
              <w:top w:val="single" w:sz="8" w:space="0" w:color="auto"/>
              <w:left w:val="single" w:sz="8" w:space="0" w:color="auto"/>
              <w:bottom w:val="single" w:sz="8"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Плате, додаци и накнаде запослених (зараде)</w:t>
            </w:r>
          </w:p>
        </w:tc>
        <w:tc>
          <w:tcPr>
            <w:tcW w:w="2410" w:type="dxa"/>
            <w:tcBorders>
              <w:top w:val="single" w:sz="8" w:space="0" w:color="auto"/>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1,481,720.84</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411111</w:t>
            </w:r>
          </w:p>
        </w:tc>
        <w:tc>
          <w:tcPr>
            <w:tcW w:w="6503" w:type="dxa"/>
            <w:tcBorders>
              <w:top w:val="nil"/>
              <w:left w:val="single" w:sz="8" w:space="0" w:color="auto"/>
              <w:bottom w:val="single" w:sz="8"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Плате по основу цене рада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1,170,250.23</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411115</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Додатак за време проведене на раду(минули рад)</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19,307.91</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411118</w:t>
            </w:r>
          </w:p>
        </w:tc>
        <w:tc>
          <w:tcPr>
            <w:tcW w:w="65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Накнада зараде за време одсуствовања са рада на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292,162.70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w:t>
            </w:r>
          </w:p>
        </w:tc>
        <w:tc>
          <w:tcPr>
            <w:tcW w:w="6503" w:type="dxa"/>
            <w:tcBorders>
              <w:top w:val="nil"/>
              <w:left w:val="single" w:sz="8" w:space="0" w:color="auto"/>
              <w:bottom w:val="single" w:sz="8"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Социјални доприноси на терет послодавца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224,480.71</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412111</w:t>
            </w:r>
          </w:p>
        </w:tc>
        <w:tc>
          <w:tcPr>
            <w:tcW w:w="6503" w:type="dxa"/>
            <w:tcBorders>
              <w:top w:val="nil"/>
              <w:left w:val="single" w:sz="8" w:space="0" w:color="auto"/>
              <w:bottom w:val="single" w:sz="8"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Доприноси за пензијско и инвалидско осигурање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148,172.08</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412211</w:t>
            </w:r>
          </w:p>
        </w:tc>
        <w:tc>
          <w:tcPr>
            <w:tcW w:w="6503" w:type="dxa"/>
            <w:tcBorders>
              <w:top w:val="single" w:sz="4" w:space="0" w:color="auto"/>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Допринос за здравствено осигурање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76,308.63</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415</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Накнаде трошкова за запослене</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53,136.97</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415</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Накнаде трошкова за превоз на посао и са посла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53,136.97</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416</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Награде запосленима и остали посебни расходи</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416119</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награде запосленима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single" w:sz="8" w:space="0" w:color="auto"/>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w:t>
            </w:r>
          </w:p>
        </w:tc>
        <w:tc>
          <w:tcPr>
            <w:tcW w:w="6503" w:type="dxa"/>
            <w:tcBorders>
              <w:top w:val="single" w:sz="8" w:space="0" w:color="auto"/>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Стални трошкови</w:t>
            </w:r>
          </w:p>
        </w:tc>
        <w:tc>
          <w:tcPr>
            <w:tcW w:w="2410" w:type="dxa"/>
            <w:tcBorders>
              <w:top w:val="single" w:sz="8" w:space="0" w:color="auto"/>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4,848.82</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lastRenderedPageBreak/>
              <w:t>421414</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мобилног телефона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4,848.82</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путовања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69,379.84</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дневница на службеном путу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15,000.00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422131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смештаја на службеном путу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54,379.84</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xml:space="preserve">Услуге по уговору </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3,052,834.93</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423291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компјутерске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30,000.00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423421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информисања јавности</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12,000.00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423432</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Објављивање тендера и информативних огласа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12,000.00</w:t>
            </w:r>
          </w:p>
        </w:tc>
      </w:tr>
      <w:tr w:rsidR="00B7676D" w:rsidRPr="00B7676D" w:rsidTr="00F8064C">
        <w:trPr>
          <w:trHeight w:val="58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423591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Накнаде члановима управних, надзорних одбора и ком</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2,469,999.93</w:t>
            </w:r>
          </w:p>
        </w:tc>
      </w:tr>
      <w:tr w:rsidR="00B7676D" w:rsidRPr="00B7676D" w:rsidTr="00F8064C">
        <w:trPr>
          <w:trHeight w:val="58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423599</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стручне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423621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Угоститељске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260,235.00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423712</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Поклони</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268,600.00</w:t>
            </w:r>
          </w:p>
        </w:tc>
      </w:tr>
      <w:tr w:rsidR="00B7676D" w:rsidRPr="00B7676D" w:rsidTr="00F8064C">
        <w:trPr>
          <w:trHeight w:val="315"/>
        </w:trPr>
        <w:tc>
          <w:tcPr>
            <w:tcW w:w="1440" w:type="dxa"/>
            <w:tcBorders>
              <w:top w:val="nil"/>
              <w:left w:val="single" w:sz="8" w:space="0" w:color="auto"/>
              <w:bottom w:val="single" w:sz="8"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w:t>
            </w:r>
          </w:p>
        </w:tc>
        <w:tc>
          <w:tcPr>
            <w:tcW w:w="6503" w:type="dxa"/>
            <w:tcBorders>
              <w:top w:val="nil"/>
              <w:left w:val="single" w:sz="8" w:space="0" w:color="auto"/>
              <w:bottom w:val="single" w:sz="8"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Материјал</w:t>
            </w:r>
          </w:p>
        </w:tc>
        <w:tc>
          <w:tcPr>
            <w:tcW w:w="2410" w:type="dxa"/>
            <w:tcBorders>
              <w:top w:val="nil"/>
              <w:left w:val="nil"/>
              <w:bottom w:val="single" w:sz="8"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single" w:sz="4" w:space="0" w:color="auto"/>
              <w:left w:val="single" w:sz="8" w:space="0" w:color="auto"/>
              <w:bottom w:val="nil"/>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426821</w:t>
            </w:r>
          </w:p>
        </w:tc>
        <w:tc>
          <w:tcPr>
            <w:tcW w:w="6503" w:type="dxa"/>
            <w:tcBorders>
              <w:top w:val="single" w:sz="4" w:space="0" w:color="auto"/>
              <w:left w:val="single" w:sz="8" w:space="0" w:color="auto"/>
              <w:bottom w:val="nil"/>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Храна</w:t>
            </w:r>
          </w:p>
        </w:tc>
        <w:tc>
          <w:tcPr>
            <w:tcW w:w="2410" w:type="dxa"/>
            <w:tcBorders>
              <w:top w:val="single" w:sz="4" w:space="0" w:color="auto"/>
              <w:left w:val="nil"/>
              <w:bottom w:val="nil"/>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750"/>
        </w:trPr>
        <w:tc>
          <w:tcPr>
            <w:tcW w:w="7943" w:type="dxa"/>
            <w:gridSpan w:val="2"/>
            <w:tcBorders>
              <w:top w:val="single" w:sz="8" w:space="0" w:color="auto"/>
              <w:left w:val="single" w:sz="8" w:space="0" w:color="auto"/>
              <w:bottom w:val="single" w:sz="8" w:space="0" w:color="auto"/>
              <w:right w:val="single" w:sz="8" w:space="0" w:color="000000"/>
            </w:tcBorders>
            <w:shd w:val="clear" w:color="000000" w:fill="B7DEE8"/>
            <w:vAlign w:val="center"/>
            <w:hideMark/>
          </w:tcPr>
          <w:p w:rsidR="00B7676D" w:rsidRPr="00165BFE" w:rsidRDefault="00B7676D" w:rsidP="00B7676D">
            <w:pPr>
              <w:spacing w:after="0" w:line="240" w:lineRule="auto"/>
              <w:rPr>
                <w:rFonts w:ascii="Times New Roman" w:eastAsia="Times New Roman" w:hAnsi="Times New Roman" w:cs="Times New Roman"/>
                <w:b/>
                <w:bCs/>
                <w:color w:val="000000"/>
                <w:lang w:val="sr-Cyrl-RS" w:eastAsia="sr-Latn-RS"/>
              </w:rPr>
            </w:pPr>
            <w:r w:rsidRPr="00B7676D">
              <w:rPr>
                <w:rFonts w:ascii="Times New Roman" w:eastAsia="Times New Roman" w:hAnsi="Times New Roman" w:cs="Times New Roman"/>
                <w:b/>
                <w:bCs/>
                <w:color w:val="000000"/>
                <w:lang w:val="sr-Latn-RS" w:eastAsia="sr-Latn-RS"/>
              </w:rPr>
              <w:t xml:space="preserve">СВЕГА ЗА РАЗДЕО 2 - ОПШТИНСКО   </w:t>
            </w:r>
            <w:r w:rsidR="00165BFE">
              <w:rPr>
                <w:rFonts w:ascii="Times New Roman" w:eastAsia="Times New Roman" w:hAnsi="Times New Roman" w:cs="Times New Roman"/>
                <w:b/>
                <w:bCs/>
                <w:color w:val="000000"/>
                <w:lang w:val="sr-Cyrl-RS" w:eastAsia="sr-Latn-RS"/>
              </w:rPr>
              <w:t>ВЕЋЕ</w:t>
            </w:r>
          </w:p>
        </w:tc>
        <w:tc>
          <w:tcPr>
            <w:tcW w:w="2410" w:type="dxa"/>
            <w:tcBorders>
              <w:top w:val="nil"/>
              <w:left w:val="nil"/>
              <w:bottom w:val="single" w:sz="8" w:space="0" w:color="auto"/>
              <w:right w:val="single" w:sz="8" w:space="0" w:color="auto"/>
            </w:tcBorders>
            <w:shd w:val="clear" w:color="000000" w:fill="DDD9C4"/>
            <w:noWrap/>
            <w:vAlign w:val="center"/>
            <w:hideMark/>
          </w:tcPr>
          <w:p w:rsidR="00B7676D" w:rsidRPr="00B7676D" w:rsidRDefault="00B7676D" w:rsidP="00B7676D">
            <w:pPr>
              <w:spacing w:after="0" w:line="240" w:lineRule="auto"/>
              <w:jc w:val="right"/>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4,886,402.11</w:t>
            </w:r>
          </w:p>
        </w:tc>
      </w:tr>
      <w:tr w:rsidR="00B7676D" w:rsidRPr="00B7676D" w:rsidTr="00F8064C">
        <w:trPr>
          <w:trHeight w:val="300"/>
        </w:trPr>
        <w:tc>
          <w:tcPr>
            <w:tcW w:w="10353" w:type="dxa"/>
            <w:gridSpan w:val="3"/>
            <w:vMerge w:val="restart"/>
            <w:tcBorders>
              <w:top w:val="nil"/>
              <w:left w:val="nil"/>
              <w:bottom w:val="single" w:sz="8" w:space="0" w:color="000000"/>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xml:space="preserve">ПРИЛОГ 3. ИЗВЕШТАЈ О ТРОШЕЊУ СРЕДСТАВА ПРЕДСЕДНИКА ОПШТИНЕ ЗА ПЕРИОД01.01.2025 - 30.09.2025. </w:t>
            </w:r>
            <w:r>
              <w:rPr>
                <w:rFonts w:ascii="Times New Roman" w:eastAsia="Times New Roman" w:hAnsi="Times New Roman" w:cs="Times New Roman"/>
                <w:color w:val="000000"/>
                <w:lang w:val="sr-Cyrl-RS" w:eastAsia="sr-Latn-RS"/>
              </w:rPr>
              <w:t>г</w:t>
            </w:r>
            <w:r w:rsidRPr="00B7676D">
              <w:rPr>
                <w:rFonts w:ascii="Times New Roman" w:eastAsia="Times New Roman" w:hAnsi="Times New Roman" w:cs="Times New Roman"/>
                <w:color w:val="000000"/>
                <w:lang w:val="sr-Latn-RS" w:eastAsia="sr-Latn-RS"/>
              </w:rPr>
              <w:t>од.</w:t>
            </w:r>
          </w:p>
        </w:tc>
      </w:tr>
      <w:tr w:rsidR="00B7676D" w:rsidRPr="00B7676D" w:rsidTr="00F8064C">
        <w:trPr>
          <w:trHeight w:val="300"/>
        </w:trPr>
        <w:tc>
          <w:tcPr>
            <w:tcW w:w="10353" w:type="dxa"/>
            <w:gridSpan w:val="3"/>
            <w:vMerge/>
            <w:tcBorders>
              <w:top w:val="nil"/>
              <w:left w:val="nil"/>
              <w:bottom w:val="single" w:sz="8" w:space="0" w:color="000000"/>
              <w:right w:val="nil"/>
            </w:tcBorders>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p>
        </w:tc>
      </w:tr>
      <w:tr w:rsidR="00B7676D" w:rsidRPr="00B7676D" w:rsidTr="00F8064C">
        <w:trPr>
          <w:trHeight w:val="253"/>
        </w:trPr>
        <w:tc>
          <w:tcPr>
            <w:tcW w:w="10353" w:type="dxa"/>
            <w:gridSpan w:val="3"/>
            <w:vMerge/>
            <w:tcBorders>
              <w:top w:val="nil"/>
              <w:left w:val="nil"/>
              <w:bottom w:val="single" w:sz="8" w:space="0" w:color="000000"/>
              <w:right w:val="nil"/>
            </w:tcBorders>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p>
        </w:tc>
      </w:tr>
      <w:tr w:rsidR="00B7676D" w:rsidRPr="00B7676D" w:rsidTr="00600E01">
        <w:trPr>
          <w:trHeight w:val="529"/>
        </w:trPr>
        <w:tc>
          <w:tcPr>
            <w:tcW w:w="1440" w:type="dxa"/>
            <w:tcBorders>
              <w:top w:val="nil"/>
              <w:left w:val="nil"/>
              <w:bottom w:val="single" w:sz="8" w:space="0" w:color="auto"/>
              <w:right w:val="nil"/>
            </w:tcBorders>
            <w:shd w:val="clear" w:color="000000" w:fill="8DB4E2"/>
            <w:noWrap/>
            <w:vAlign w:val="center"/>
            <w:hideMark/>
          </w:tcPr>
          <w:p w:rsidR="00B7676D" w:rsidRPr="00B7676D" w:rsidRDefault="00B7676D" w:rsidP="00B7676D">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w:t>
            </w:r>
          </w:p>
        </w:tc>
        <w:tc>
          <w:tcPr>
            <w:tcW w:w="6503" w:type="dxa"/>
            <w:tcBorders>
              <w:top w:val="nil"/>
              <w:left w:val="nil"/>
              <w:bottom w:val="single" w:sz="8" w:space="0" w:color="auto"/>
              <w:right w:val="nil"/>
            </w:tcBorders>
            <w:shd w:val="clear" w:color="000000" w:fill="8DB4E2"/>
            <w:vAlign w:val="center"/>
            <w:hideMark/>
          </w:tcPr>
          <w:p w:rsidR="00B7676D" w:rsidRPr="00B7676D" w:rsidRDefault="00B7676D" w:rsidP="00B7676D">
            <w:pPr>
              <w:spacing w:after="0" w:line="240" w:lineRule="auto"/>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ПРЕДСЕДНИК  ОПШТИНЕ</w:t>
            </w:r>
          </w:p>
        </w:tc>
        <w:tc>
          <w:tcPr>
            <w:tcW w:w="2410" w:type="dxa"/>
            <w:tcBorders>
              <w:top w:val="nil"/>
              <w:left w:val="single" w:sz="4" w:space="0" w:color="auto"/>
              <w:bottom w:val="single" w:sz="4" w:space="0" w:color="auto"/>
              <w:right w:val="single" w:sz="4" w:space="0" w:color="auto"/>
            </w:tcBorders>
            <w:shd w:val="clear" w:color="000000" w:fill="8DB4E2"/>
            <w:vAlign w:val="center"/>
            <w:hideMark/>
          </w:tcPr>
          <w:p w:rsidR="00B7676D" w:rsidRPr="00B7676D" w:rsidRDefault="00B7676D" w:rsidP="00B7676D">
            <w:pPr>
              <w:spacing w:after="0" w:line="240" w:lineRule="auto"/>
              <w:jc w:val="center"/>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Извршено</w:t>
            </w:r>
          </w:p>
        </w:tc>
      </w:tr>
      <w:tr w:rsidR="00B7676D" w:rsidRPr="00B7676D" w:rsidTr="00F8064C">
        <w:trPr>
          <w:trHeight w:val="300"/>
        </w:trPr>
        <w:tc>
          <w:tcPr>
            <w:tcW w:w="1440" w:type="dxa"/>
            <w:tcBorders>
              <w:top w:val="single" w:sz="8" w:space="0" w:color="auto"/>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w:t>
            </w:r>
          </w:p>
        </w:tc>
        <w:tc>
          <w:tcPr>
            <w:tcW w:w="6503" w:type="dxa"/>
            <w:tcBorders>
              <w:top w:val="single" w:sz="8" w:space="0" w:color="auto"/>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Плате, додаци и накнаде запослених (зараде)</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5,049,346.00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Плате по основу цене рада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4,487,092.76</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411115</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Додатак за време проведено на раду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192,966.16</w:t>
            </w:r>
          </w:p>
        </w:tc>
      </w:tr>
      <w:tr w:rsidR="00B7676D" w:rsidRPr="00B7676D" w:rsidTr="00F8064C">
        <w:trPr>
          <w:trHeight w:val="43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411118</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Накнада зараде за време одсуствовања са рада на д</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369,287.08</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Социјални доприноси на терет послодавца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764,975.94</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412111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Доприноси за пензијско и инвалидско осигурање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504,934.63</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412211</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Допринос за здравствено осигурање</w:t>
            </w:r>
          </w:p>
        </w:tc>
        <w:tc>
          <w:tcPr>
            <w:tcW w:w="2410" w:type="dxa"/>
            <w:tcBorders>
              <w:top w:val="nil"/>
              <w:left w:val="nil"/>
              <w:bottom w:val="nil"/>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260,041.31</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414</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Социјална давања запосленима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414</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Социјална давања запосленима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415</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Накнаде трошкова за запослене</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415112</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Накнаде трпшкова за превоз на посао и са посла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416</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Награде запосленима и остали посебни расходи</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416119</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награде запосленима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Стални трошкови</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105,371.89</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421412</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Интернет и слично</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11,992.00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421414</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мобилног телефона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93,379.89</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путовања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65,176.42</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дневница на службеном путу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11,000.00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422131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смештаја на службеном путу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54,176.42</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по уговору</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2,430,449.39</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423431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рекламе и пропаганде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20,000.00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lastRenderedPageBreak/>
              <w:t>423449</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медијаске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423591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Накнаде члановима управних, надзорних одбора и ком</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185,185.18</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423599</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стручне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858,647.78</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423621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Угоститељске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245,609.40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423712</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Поклони</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325,450.00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423911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опште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795,557.03</w:t>
            </w:r>
          </w:p>
        </w:tc>
      </w:tr>
      <w:tr w:rsidR="00B7676D" w:rsidRPr="00B7676D" w:rsidTr="00F8064C">
        <w:trPr>
          <w:trHeight w:val="315"/>
        </w:trPr>
        <w:tc>
          <w:tcPr>
            <w:tcW w:w="1440" w:type="dxa"/>
            <w:tcBorders>
              <w:top w:val="nil"/>
              <w:left w:val="single" w:sz="8" w:space="0" w:color="auto"/>
              <w:bottom w:val="single" w:sz="8"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w:t>
            </w:r>
          </w:p>
        </w:tc>
        <w:tc>
          <w:tcPr>
            <w:tcW w:w="6503" w:type="dxa"/>
            <w:tcBorders>
              <w:top w:val="nil"/>
              <w:left w:val="single" w:sz="8" w:space="0" w:color="auto"/>
              <w:bottom w:val="single" w:sz="8"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Материјал</w:t>
            </w:r>
          </w:p>
        </w:tc>
        <w:tc>
          <w:tcPr>
            <w:tcW w:w="2410" w:type="dxa"/>
            <w:tcBorders>
              <w:top w:val="single" w:sz="8" w:space="0" w:color="auto"/>
              <w:left w:val="nil"/>
              <w:bottom w:val="single" w:sz="8"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37,238.00</w:t>
            </w:r>
          </w:p>
        </w:tc>
      </w:tr>
      <w:tr w:rsidR="00B7676D" w:rsidRPr="00B7676D" w:rsidTr="00F8064C">
        <w:trPr>
          <w:trHeight w:val="300"/>
        </w:trPr>
        <w:tc>
          <w:tcPr>
            <w:tcW w:w="1440" w:type="dxa"/>
            <w:tcBorders>
              <w:top w:val="single" w:sz="4" w:space="0" w:color="auto"/>
              <w:left w:val="single" w:sz="8" w:space="0" w:color="auto"/>
              <w:bottom w:val="nil"/>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426111</w:t>
            </w:r>
          </w:p>
        </w:tc>
        <w:tc>
          <w:tcPr>
            <w:tcW w:w="6503" w:type="dxa"/>
            <w:tcBorders>
              <w:top w:val="single" w:sz="4" w:space="0" w:color="auto"/>
              <w:left w:val="single" w:sz="8" w:space="0" w:color="auto"/>
              <w:bottom w:val="nil"/>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Канцеларијски материјал</w:t>
            </w:r>
          </w:p>
        </w:tc>
        <w:tc>
          <w:tcPr>
            <w:tcW w:w="2410" w:type="dxa"/>
            <w:tcBorders>
              <w:top w:val="single" w:sz="4" w:space="0" w:color="auto"/>
              <w:left w:val="nil"/>
              <w:bottom w:val="nil"/>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18,338.00</w:t>
            </w:r>
          </w:p>
        </w:tc>
      </w:tr>
      <w:tr w:rsidR="00B7676D" w:rsidRPr="00B7676D" w:rsidTr="00F8064C">
        <w:trPr>
          <w:trHeight w:val="315"/>
        </w:trPr>
        <w:tc>
          <w:tcPr>
            <w:tcW w:w="1440" w:type="dxa"/>
            <w:tcBorders>
              <w:top w:val="single" w:sz="4" w:space="0" w:color="auto"/>
              <w:left w:val="single" w:sz="8" w:space="0" w:color="auto"/>
              <w:bottom w:val="nil"/>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426131</w:t>
            </w:r>
          </w:p>
        </w:tc>
        <w:tc>
          <w:tcPr>
            <w:tcW w:w="6503" w:type="dxa"/>
            <w:tcBorders>
              <w:top w:val="single" w:sz="4" w:space="0" w:color="auto"/>
              <w:left w:val="single" w:sz="8" w:space="0" w:color="auto"/>
              <w:bottom w:val="nil"/>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Цвеће и зеленило</w:t>
            </w:r>
          </w:p>
        </w:tc>
        <w:tc>
          <w:tcPr>
            <w:tcW w:w="2410" w:type="dxa"/>
            <w:tcBorders>
              <w:top w:val="single" w:sz="4" w:space="0" w:color="auto"/>
              <w:left w:val="nil"/>
              <w:bottom w:val="single" w:sz="8"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18,900.00</w:t>
            </w:r>
          </w:p>
        </w:tc>
      </w:tr>
      <w:tr w:rsidR="00B7676D" w:rsidRPr="00B7676D" w:rsidTr="00F8064C">
        <w:trPr>
          <w:trHeight w:val="555"/>
        </w:trPr>
        <w:tc>
          <w:tcPr>
            <w:tcW w:w="1440" w:type="dxa"/>
            <w:tcBorders>
              <w:top w:val="nil"/>
              <w:left w:val="single" w:sz="8" w:space="0" w:color="auto"/>
              <w:bottom w:val="nil"/>
              <w:right w:val="nil"/>
            </w:tcBorders>
            <w:shd w:val="clear" w:color="000000" w:fill="DAEEF3"/>
            <w:noWrap/>
            <w:vAlign w:val="center"/>
            <w:hideMark/>
          </w:tcPr>
          <w:p w:rsidR="00B7676D" w:rsidRPr="00B7676D" w:rsidRDefault="00B7676D" w:rsidP="00B7676D">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w:t>
            </w:r>
          </w:p>
        </w:tc>
        <w:tc>
          <w:tcPr>
            <w:tcW w:w="6503" w:type="dxa"/>
            <w:tcBorders>
              <w:top w:val="nil"/>
              <w:left w:val="nil"/>
              <w:bottom w:val="nil"/>
              <w:right w:val="single" w:sz="8" w:space="0" w:color="auto"/>
            </w:tcBorders>
            <w:shd w:val="clear" w:color="000000" w:fill="DAEEF3"/>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СВЕГА ЗА РАЗДЕО 3 - ПРЕДСЕДНИК  ОПШТИНЕ</w:t>
            </w:r>
          </w:p>
        </w:tc>
        <w:tc>
          <w:tcPr>
            <w:tcW w:w="2410" w:type="dxa"/>
            <w:tcBorders>
              <w:top w:val="nil"/>
              <w:left w:val="nil"/>
              <w:bottom w:val="nil"/>
              <w:right w:val="single" w:sz="8" w:space="0" w:color="auto"/>
            </w:tcBorders>
            <w:shd w:val="clear" w:color="000000" w:fill="DAEEF3"/>
            <w:noWrap/>
            <w:vAlign w:val="center"/>
            <w:hideMark/>
          </w:tcPr>
          <w:p w:rsidR="00B7676D" w:rsidRPr="00B7676D" w:rsidRDefault="00B7676D" w:rsidP="00B7676D">
            <w:pPr>
              <w:spacing w:after="0" w:line="240" w:lineRule="auto"/>
              <w:jc w:val="right"/>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8,452,557.64</w:t>
            </w:r>
          </w:p>
        </w:tc>
      </w:tr>
      <w:tr w:rsidR="00B7676D" w:rsidRPr="00B7676D" w:rsidTr="00F8064C">
        <w:trPr>
          <w:trHeight w:val="1110"/>
        </w:trPr>
        <w:tc>
          <w:tcPr>
            <w:tcW w:w="10353" w:type="dxa"/>
            <w:gridSpan w:val="3"/>
            <w:tcBorders>
              <w:top w:val="single" w:sz="8" w:space="0" w:color="auto"/>
              <w:left w:val="nil"/>
              <w:bottom w:val="single" w:sz="8" w:space="0" w:color="auto"/>
              <w:right w:val="nil"/>
            </w:tcBorders>
            <w:shd w:val="clear" w:color="auto" w:fill="auto"/>
            <w:vAlign w:val="center"/>
            <w:hideMark/>
          </w:tcPr>
          <w:p w:rsidR="00F8064C" w:rsidRDefault="00F8064C" w:rsidP="00B7676D">
            <w:pPr>
              <w:spacing w:after="0" w:line="240" w:lineRule="auto"/>
              <w:jc w:val="center"/>
              <w:rPr>
                <w:rFonts w:ascii="Times New Roman" w:eastAsia="Times New Roman" w:hAnsi="Times New Roman" w:cs="Times New Roman"/>
                <w:color w:val="000000"/>
                <w:lang w:val="sr-Latn-RS" w:eastAsia="sr-Latn-RS"/>
              </w:rPr>
            </w:pPr>
          </w:p>
          <w:p w:rsidR="00F8064C" w:rsidRDefault="00F8064C" w:rsidP="00B7676D">
            <w:pPr>
              <w:spacing w:after="0" w:line="240" w:lineRule="auto"/>
              <w:jc w:val="center"/>
              <w:rPr>
                <w:rFonts w:ascii="Times New Roman" w:eastAsia="Times New Roman" w:hAnsi="Times New Roman" w:cs="Times New Roman"/>
                <w:color w:val="000000"/>
                <w:lang w:val="sr-Latn-RS" w:eastAsia="sr-Latn-RS"/>
              </w:rPr>
            </w:pPr>
          </w:p>
          <w:p w:rsidR="00F8064C" w:rsidRDefault="00F8064C" w:rsidP="00B7676D">
            <w:pPr>
              <w:spacing w:after="0" w:line="240" w:lineRule="auto"/>
              <w:jc w:val="center"/>
              <w:rPr>
                <w:rFonts w:ascii="Times New Roman" w:eastAsia="Times New Roman" w:hAnsi="Times New Roman" w:cs="Times New Roman"/>
                <w:color w:val="000000"/>
                <w:lang w:val="sr-Latn-RS" w:eastAsia="sr-Latn-RS"/>
              </w:rPr>
            </w:pPr>
          </w:p>
          <w:p w:rsidR="00F8064C" w:rsidRDefault="00F8064C" w:rsidP="00B7676D">
            <w:pPr>
              <w:spacing w:after="0" w:line="240" w:lineRule="auto"/>
              <w:jc w:val="center"/>
              <w:rPr>
                <w:rFonts w:ascii="Times New Roman" w:eastAsia="Times New Roman" w:hAnsi="Times New Roman" w:cs="Times New Roman"/>
                <w:color w:val="000000"/>
                <w:lang w:val="sr-Latn-RS" w:eastAsia="sr-Latn-RS"/>
              </w:rPr>
            </w:pPr>
          </w:p>
          <w:p w:rsidR="00F8064C" w:rsidRDefault="00F8064C" w:rsidP="00B7676D">
            <w:pPr>
              <w:spacing w:after="0" w:line="240" w:lineRule="auto"/>
              <w:jc w:val="center"/>
              <w:rPr>
                <w:rFonts w:ascii="Times New Roman" w:eastAsia="Times New Roman" w:hAnsi="Times New Roman" w:cs="Times New Roman"/>
                <w:color w:val="000000"/>
                <w:lang w:val="sr-Latn-RS" w:eastAsia="sr-Latn-RS"/>
              </w:rPr>
            </w:pPr>
          </w:p>
          <w:p w:rsidR="00B7676D" w:rsidRPr="00B7676D" w:rsidRDefault="00B7676D" w:rsidP="00600E01">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xml:space="preserve"> ПРИЛОГ 4. ИЗВЕШТАЈ О ТРОШЕЊУ СРЕДСТАВА ОПШТИНСКО ЈАВНО ПРАВОБРАНИЛАШТВО ЗА ПЕРИОД 01.01.2025 - 30.09.2025. </w:t>
            </w:r>
            <w:r w:rsidR="00600E01">
              <w:rPr>
                <w:rFonts w:ascii="Times New Roman" w:eastAsia="Times New Roman" w:hAnsi="Times New Roman" w:cs="Times New Roman"/>
                <w:color w:val="000000"/>
                <w:lang w:val="sr-Cyrl-RS" w:eastAsia="sr-Latn-RS"/>
              </w:rPr>
              <w:t>г</w:t>
            </w:r>
            <w:r w:rsidRPr="00B7676D">
              <w:rPr>
                <w:rFonts w:ascii="Times New Roman" w:eastAsia="Times New Roman" w:hAnsi="Times New Roman" w:cs="Times New Roman"/>
                <w:color w:val="000000"/>
                <w:lang w:val="sr-Latn-RS" w:eastAsia="sr-Latn-RS"/>
              </w:rPr>
              <w:t>од.</w:t>
            </w:r>
          </w:p>
        </w:tc>
      </w:tr>
      <w:tr w:rsidR="00B7676D" w:rsidRPr="00B7676D" w:rsidTr="00F8064C">
        <w:trPr>
          <w:trHeight w:val="315"/>
        </w:trPr>
        <w:tc>
          <w:tcPr>
            <w:tcW w:w="1440" w:type="dxa"/>
            <w:tcBorders>
              <w:top w:val="nil"/>
              <w:left w:val="single" w:sz="8" w:space="0" w:color="auto"/>
              <w:bottom w:val="single" w:sz="8" w:space="0" w:color="auto"/>
              <w:right w:val="single" w:sz="8" w:space="0" w:color="auto"/>
            </w:tcBorders>
            <w:shd w:val="clear" w:color="000000" w:fill="8DB4E2"/>
            <w:noWrap/>
            <w:vAlign w:val="center"/>
            <w:hideMark/>
          </w:tcPr>
          <w:p w:rsidR="00B7676D" w:rsidRPr="00B7676D" w:rsidRDefault="00B7676D" w:rsidP="00B7676D">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w:t>
            </w:r>
          </w:p>
        </w:tc>
        <w:tc>
          <w:tcPr>
            <w:tcW w:w="6503" w:type="dxa"/>
            <w:tcBorders>
              <w:top w:val="nil"/>
              <w:left w:val="nil"/>
              <w:bottom w:val="single" w:sz="8" w:space="0" w:color="auto"/>
              <w:right w:val="nil"/>
            </w:tcBorders>
            <w:shd w:val="clear" w:color="000000" w:fill="8DB4E2"/>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ОПШТИНСКО ЈАВНО ПРАВОБРАНИЛАШТВО</w:t>
            </w:r>
          </w:p>
        </w:tc>
        <w:tc>
          <w:tcPr>
            <w:tcW w:w="2410" w:type="dxa"/>
            <w:tcBorders>
              <w:top w:val="nil"/>
              <w:left w:val="single" w:sz="4" w:space="0" w:color="auto"/>
              <w:bottom w:val="single" w:sz="4" w:space="0" w:color="auto"/>
              <w:right w:val="single" w:sz="4" w:space="0" w:color="auto"/>
            </w:tcBorders>
            <w:shd w:val="clear" w:color="000000" w:fill="8DB4E2"/>
            <w:vAlign w:val="center"/>
            <w:hideMark/>
          </w:tcPr>
          <w:p w:rsidR="00B7676D" w:rsidRPr="00B7676D" w:rsidRDefault="00B7676D" w:rsidP="00B7676D">
            <w:pPr>
              <w:spacing w:after="0" w:line="240" w:lineRule="auto"/>
              <w:jc w:val="center"/>
              <w:rPr>
                <w:rFonts w:ascii="Times New Roman" w:eastAsia="Times New Roman" w:hAnsi="Times New Roman" w:cs="Times New Roman"/>
                <w:b/>
                <w:bCs/>
                <w:lang w:val="sr-Latn-RS" w:eastAsia="sr-Latn-RS"/>
              </w:rPr>
            </w:pPr>
            <w:r w:rsidRPr="00B7676D">
              <w:rPr>
                <w:rFonts w:ascii="Times New Roman" w:eastAsia="Times New Roman" w:hAnsi="Times New Roman" w:cs="Times New Roman"/>
                <w:b/>
                <w:bCs/>
                <w:lang w:val="sr-Latn-RS" w:eastAsia="sr-Latn-RS"/>
              </w:rPr>
              <w:t>Извршено</w:t>
            </w:r>
          </w:p>
        </w:tc>
      </w:tr>
      <w:tr w:rsidR="00B7676D" w:rsidRPr="00B7676D" w:rsidTr="00F8064C">
        <w:trPr>
          <w:trHeight w:val="300"/>
        </w:trPr>
        <w:tc>
          <w:tcPr>
            <w:tcW w:w="1440" w:type="dxa"/>
            <w:tcBorders>
              <w:top w:val="single" w:sz="8" w:space="0" w:color="auto"/>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w:t>
            </w:r>
          </w:p>
        </w:tc>
        <w:tc>
          <w:tcPr>
            <w:tcW w:w="6503" w:type="dxa"/>
            <w:tcBorders>
              <w:top w:val="single" w:sz="8" w:space="0" w:color="auto"/>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Плате, додаци и накнаде запослених (зараде)</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2,164,748.70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Плате по основу цене рада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1,897,777.57</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411115</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Додатак за време проведено на раду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7,837.84</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411118</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Накнада зараде за време одсуствовања са рада на д</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259,133.29</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Социјални доприноси на терет послодавца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327,959.42</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412111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Доприноси за пензијско и инвалидско осигурање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216,474.86</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412211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Допринос за здравствено осигурање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111,484.56</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414</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Социјална давања запосленима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414</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Социјална давања запосленима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415</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Накнаде трошкова за запослене</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99,554.24</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415112</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Накнаде трпшкова за превоз на посао и са посла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99,554.24</w:t>
            </w:r>
          </w:p>
        </w:tc>
      </w:tr>
      <w:tr w:rsidR="00B7676D" w:rsidRPr="00B7676D" w:rsidTr="00F8064C">
        <w:trPr>
          <w:trHeight w:val="300"/>
        </w:trPr>
        <w:tc>
          <w:tcPr>
            <w:tcW w:w="1440"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416</w:t>
            </w:r>
          </w:p>
        </w:tc>
        <w:tc>
          <w:tcPr>
            <w:tcW w:w="6503" w:type="dxa"/>
            <w:tcBorders>
              <w:top w:val="nil"/>
              <w:left w:val="nil"/>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Награде запосленима и остали посебни расходи</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416119</w:t>
            </w:r>
          </w:p>
        </w:tc>
        <w:tc>
          <w:tcPr>
            <w:tcW w:w="6503" w:type="dxa"/>
            <w:tcBorders>
              <w:top w:val="nil"/>
              <w:left w:val="nil"/>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награде запосленима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Стални трошкови</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12,704.00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421414</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мобилног телефона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12,704.00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путовања</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422131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Трошкови смештаја на службеном путу</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422194</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Услуге по уговору</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61,580.00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423419</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услуге штампања</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2,940.00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423621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Угоститељске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4,640.00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423911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Остале опште услуге</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54,000.00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000000" w:fill="C4BD97"/>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w:t>
            </w:r>
          </w:p>
        </w:tc>
        <w:tc>
          <w:tcPr>
            <w:tcW w:w="6503" w:type="dxa"/>
            <w:tcBorders>
              <w:top w:val="nil"/>
              <w:left w:val="single" w:sz="8" w:space="0" w:color="auto"/>
              <w:bottom w:val="single" w:sz="4" w:space="0" w:color="auto"/>
              <w:right w:val="single" w:sz="8" w:space="0" w:color="auto"/>
            </w:tcBorders>
            <w:shd w:val="clear" w:color="000000" w:fill="C4BD97"/>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Материјал</w:t>
            </w:r>
          </w:p>
        </w:tc>
        <w:tc>
          <w:tcPr>
            <w:tcW w:w="2410" w:type="dxa"/>
            <w:tcBorders>
              <w:top w:val="nil"/>
              <w:left w:val="nil"/>
              <w:bottom w:val="single" w:sz="4" w:space="0" w:color="auto"/>
              <w:right w:val="single" w:sz="8" w:space="0" w:color="auto"/>
            </w:tcBorders>
            <w:shd w:val="clear" w:color="000000" w:fill="C4BD97"/>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77,691.50</w:t>
            </w:r>
          </w:p>
        </w:tc>
      </w:tr>
      <w:tr w:rsidR="00B7676D" w:rsidRPr="00B7676D" w:rsidTr="00F8064C">
        <w:trPr>
          <w:trHeight w:val="300"/>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426111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Канцеларијски материјал</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23,654.00</w:t>
            </w:r>
          </w:p>
        </w:tc>
      </w:tr>
      <w:tr w:rsidR="00B7676D" w:rsidRPr="00B7676D" w:rsidTr="00F8064C">
        <w:trPr>
          <w:trHeight w:val="315"/>
        </w:trPr>
        <w:tc>
          <w:tcPr>
            <w:tcW w:w="1440" w:type="dxa"/>
            <w:tcBorders>
              <w:top w:val="nil"/>
              <w:left w:val="single" w:sz="8" w:space="0" w:color="auto"/>
              <w:bottom w:val="single" w:sz="4" w:space="0" w:color="auto"/>
              <w:right w:val="nil"/>
            </w:tcBorders>
            <w:shd w:val="clear" w:color="auto" w:fill="auto"/>
            <w:vAlign w:val="center"/>
            <w:hideMark/>
          </w:tcPr>
          <w:p w:rsidR="00B7676D" w:rsidRPr="00B7676D" w:rsidRDefault="00B7676D" w:rsidP="00B7676D">
            <w:pPr>
              <w:spacing w:after="0" w:line="240" w:lineRule="auto"/>
              <w:jc w:val="center"/>
              <w:rPr>
                <w:rFonts w:ascii="Times New Roman" w:eastAsia="Times New Roman" w:hAnsi="Times New Roman" w:cs="Times New Roman"/>
                <w:lang w:val="sr-Latn-RS" w:eastAsia="sr-Latn-RS"/>
              </w:rPr>
            </w:pPr>
            <w:r w:rsidRPr="00B7676D">
              <w:rPr>
                <w:rFonts w:ascii="Times New Roman" w:eastAsia="Times New Roman" w:hAnsi="Times New Roman" w:cs="Times New Roman"/>
                <w:lang w:val="sr-Latn-RS" w:eastAsia="sr-Latn-RS"/>
              </w:rPr>
              <w:t>426311</w:t>
            </w:r>
          </w:p>
        </w:tc>
        <w:tc>
          <w:tcPr>
            <w:tcW w:w="6503" w:type="dxa"/>
            <w:tcBorders>
              <w:top w:val="nil"/>
              <w:left w:val="single" w:sz="8" w:space="0" w:color="auto"/>
              <w:bottom w:val="single" w:sz="4" w:space="0" w:color="auto"/>
              <w:right w:val="single" w:sz="8" w:space="0" w:color="auto"/>
            </w:tcBorders>
            <w:shd w:val="clear" w:color="auto" w:fill="auto"/>
            <w:vAlign w:val="center"/>
            <w:hideMark/>
          </w:tcPr>
          <w:p w:rsidR="00B7676D" w:rsidRPr="00B7676D" w:rsidRDefault="00B7676D" w:rsidP="00B7676D">
            <w:pPr>
              <w:spacing w:after="0" w:line="240" w:lineRule="auto"/>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Сручна литература за редовне потребе запослених</w:t>
            </w:r>
          </w:p>
        </w:tc>
        <w:tc>
          <w:tcPr>
            <w:tcW w:w="2410" w:type="dxa"/>
            <w:tcBorders>
              <w:top w:val="nil"/>
              <w:left w:val="nil"/>
              <w:bottom w:val="single" w:sz="4" w:space="0" w:color="auto"/>
              <w:right w:val="single" w:sz="8" w:space="0" w:color="auto"/>
            </w:tcBorders>
            <w:shd w:val="clear" w:color="auto" w:fill="auto"/>
            <w:noWrap/>
            <w:vAlign w:val="center"/>
            <w:hideMark/>
          </w:tcPr>
          <w:p w:rsidR="00B7676D" w:rsidRPr="00B7676D" w:rsidRDefault="00B7676D" w:rsidP="00B7676D">
            <w:pPr>
              <w:spacing w:after="0" w:line="240" w:lineRule="auto"/>
              <w:jc w:val="right"/>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54,037.50</w:t>
            </w:r>
          </w:p>
        </w:tc>
      </w:tr>
      <w:tr w:rsidR="00B7676D" w:rsidRPr="00B7676D" w:rsidTr="00F8064C">
        <w:trPr>
          <w:trHeight w:val="675"/>
        </w:trPr>
        <w:tc>
          <w:tcPr>
            <w:tcW w:w="1440" w:type="dxa"/>
            <w:tcBorders>
              <w:top w:val="nil"/>
              <w:left w:val="nil"/>
              <w:bottom w:val="single" w:sz="8" w:space="0" w:color="auto"/>
              <w:right w:val="nil"/>
            </w:tcBorders>
            <w:shd w:val="clear" w:color="000000" w:fill="DAEEF3"/>
            <w:noWrap/>
            <w:vAlign w:val="center"/>
            <w:hideMark/>
          </w:tcPr>
          <w:p w:rsidR="00B7676D" w:rsidRPr="00B7676D" w:rsidRDefault="00B7676D" w:rsidP="00B7676D">
            <w:pPr>
              <w:spacing w:after="0" w:line="240" w:lineRule="auto"/>
              <w:jc w:val="center"/>
              <w:rPr>
                <w:rFonts w:ascii="Times New Roman" w:eastAsia="Times New Roman" w:hAnsi="Times New Roman" w:cs="Times New Roman"/>
                <w:color w:val="000000"/>
                <w:lang w:val="sr-Latn-RS" w:eastAsia="sr-Latn-RS"/>
              </w:rPr>
            </w:pPr>
            <w:r w:rsidRPr="00B7676D">
              <w:rPr>
                <w:rFonts w:ascii="Times New Roman" w:eastAsia="Times New Roman" w:hAnsi="Times New Roman" w:cs="Times New Roman"/>
                <w:color w:val="000000"/>
                <w:lang w:val="sr-Latn-RS" w:eastAsia="sr-Latn-RS"/>
              </w:rPr>
              <w:t> </w:t>
            </w:r>
          </w:p>
        </w:tc>
        <w:tc>
          <w:tcPr>
            <w:tcW w:w="6503" w:type="dxa"/>
            <w:tcBorders>
              <w:top w:val="nil"/>
              <w:left w:val="nil"/>
              <w:bottom w:val="single" w:sz="8" w:space="0" w:color="auto"/>
              <w:right w:val="nil"/>
            </w:tcBorders>
            <w:shd w:val="clear" w:color="000000" w:fill="DAEEF3"/>
            <w:vAlign w:val="center"/>
            <w:hideMark/>
          </w:tcPr>
          <w:p w:rsidR="00B7676D" w:rsidRPr="00B7676D" w:rsidRDefault="00B7676D" w:rsidP="00B7676D">
            <w:pPr>
              <w:spacing w:after="0" w:line="240" w:lineRule="auto"/>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СВЕГА ЗА РАЗДЕО 4 -   ОПШТИНСКО ЈАВНО ПРАВОБРАНИЛАШТВО</w:t>
            </w:r>
          </w:p>
        </w:tc>
        <w:tc>
          <w:tcPr>
            <w:tcW w:w="2410" w:type="dxa"/>
            <w:tcBorders>
              <w:top w:val="nil"/>
              <w:left w:val="single" w:sz="8" w:space="0" w:color="auto"/>
              <w:bottom w:val="single" w:sz="8" w:space="0" w:color="auto"/>
              <w:right w:val="single" w:sz="8" w:space="0" w:color="auto"/>
            </w:tcBorders>
            <w:shd w:val="clear" w:color="000000" w:fill="DAEEF3"/>
            <w:noWrap/>
            <w:vAlign w:val="center"/>
            <w:hideMark/>
          </w:tcPr>
          <w:p w:rsidR="00B7676D" w:rsidRPr="00B7676D" w:rsidRDefault="00B7676D" w:rsidP="00B7676D">
            <w:pPr>
              <w:spacing w:after="0" w:line="240" w:lineRule="auto"/>
              <w:jc w:val="right"/>
              <w:rPr>
                <w:rFonts w:ascii="Times New Roman" w:eastAsia="Times New Roman" w:hAnsi="Times New Roman" w:cs="Times New Roman"/>
                <w:b/>
                <w:bCs/>
                <w:color w:val="000000"/>
                <w:lang w:val="sr-Latn-RS" w:eastAsia="sr-Latn-RS"/>
              </w:rPr>
            </w:pPr>
            <w:r w:rsidRPr="00B7676D">
              <w:rPr>
                <w:rFonts w:ascii="Times New Roman" w:eastAsia="Times New Roman" w:hAnsi="Times New Roman" w:cs="Times New Roman"/>
                <w:b/>
                <w:bCs/>
                <w:color w:val="000000"/>
                <w:lang w:val="sr-Latn-RS" w:eastAsia="sr-Latn-RS"/>
              </w:rPr>
              <w:t>2,744,237.86</w:t>
            </w:r>
          </w:p>
        </w:tc>
      </w:tr>
    </w:tbl>
    <w:p w:rsidR="00920919" w:rsidRPr="00600E01" w:rsidRDefault="00920919" w:rsidP="00937663">
      <w:pPr>
        <w:spacing w:after="0" w:line="240" w:lineRule="auto"/>
        <w:rPr>
          <w:rFonts w:ascii="Times New Roman" w:eastAsia="Times New Roman" w:hAnsi="Times New Roman" w:cs="Times New Roman"/>
          <w:b/>
          <w:bCs/>
          <w:color w:val="000000"/>
          <w:sz w:val="24"/>
          <w:szCs w:val="24"/>
          <w:lang w:val="sr-Cyrl-RS"/>
        </w:rPr>
      </w:pPr>
      <w:bookmarkStart w:id="0" w:name="_GoBack"/>
      <w:bookmarkEnd w:id="0"/>
    </w:p>
    <w:p w:rsidR="00920919" w:rsidRDefault="00920919" w:rsidP="00937663">
      <w:pPr>
        <w:spacing w:after="0" w:line="240" w:lineRule="auto"/>
        <w:rPr>
          <w:rFonts w:ascii="Times New Roman" w:eastAsia="Times New Roman" w:hAnsi="Times New Roman" w:cs="Times New Roman"/>
          <w:b/>
          <w:bCs/>
          <w:color w:val="000000"/>
          <w:sz w:val="24"/>
          <w:szCs w:val="24"/>
        </w:rPr>
      </w:pPr>
    </w:p>
    <w:p w:rsidR="00CD3379" w:rsidRDefault="00CD3379" w:rsidP="00937663">
      <w:pPr>
        <w:spacing w:after="0" w:line="240" w:lineRule="auto"/>
        <w:rPr>
          <w:rFonts w:ascii="Times New Roman" w:eastAsia="Times New Roman" w:hAnsi="Times New Roman" w:cs="Times New Roman"/>
          <w:b/>
          <w:bCs/>
          <w:color w:val="000000"/>
          <w:sz w:val="24"/>
          <w:szCs w:val="24"/>
        </w:rPr>
      </w:pPr>
    </w:p>
    <w:p w:rsidR="00CD3379" w:rsidRDefault="00CD3379" w:rsidP="00937663">
      <w:pPr>
        <w:spacing w:after="0" w:line="240" w:lineRule="auto"/>
        <w:rPr>
          <w:rFonts w:ascii="Times New Roman" w:eastAsia="Times New Roman" w:hAnsi="Times New Roman" w:cs="Times New Roman"/>
          <w:b/>
          <w:bCs/>
          <w:color w:val="000000"/>
          <w:sz w:val="24"/>
          <w:szCs w:val="24"/>
        </w:rPr>
      </w:pPr>
    </w:p>
    <w:p w:rsidR="00CD3379" w:rsidRPr="00920919" w:rsidRDefault="00CD3379" w:rsidP="00937663">
      <w:pPr>
        <w:spacing w:after="0" w:line="240" w:lineRule="auto"/>
        <w:rPr>
          <w:rFonts w:ascii="Times New Roman" w:eastAsia="Times New Roman" w:hAnsi="Times New Roman" w:cs="Times New Roman"/>
          <w:b/>
          <w:bCs/>
          <w:color w:val="000000"/>
          <w:sz w:val="24"/>
          <w:szCs w:val="24"/>
        </w:rPr>
      </w:pPr>
    </w:p>
    <w:p w:rsidR="00937663" w:rsidRDefault="00702066" w:rsidP="000E7A0A">
      <w:pPr>
        <w:spacing w:after="0" w:line="240" w:lineRule="auto"/>
        <w:ind w:firstLine="720"/>
        <w:rPr>
          <w:rFonts w:ascii="Times New Roman" w:eastAsia="Times New Roman" w:hAnsi="Times New Roman" w:cs="Times New Roman"/>
          <w:b/>
          <w:bCs/>
          <w:color w:val="000000"/>
          <w:sz w:val="24"/>
          <w:szCs w:val="24"/>
        </w:rPr>
      </w:pPr>
      <w:r w:rsidRPr="00937663">
        <w:rPr>
          <w:rFonts w:ascii="Times New Roman" w:eastAsia="Times New Roman" w:hAnsi="Times New Roman" w:cs="Times New Roman"/>
          <w:b/>
          <w:bCs/>
          <w:color w:val="000000"/>
          <w:sz w:val="24"/>
          <w:szCs w:val="24"/>
        </w:rPr>
        <w:t xml:space="preserve">ПРИЛОГ </w:t>
      </w:r>
      <w:r w:rsidR="00937663" w:rsidRPr="00937663">
        <w:rPr>
          <w:rFonts w:ascii="Times New Roman" w:eastAsia="Times New Roman" w:hAnsi="Times New Roman" w:cs="Times New Roman"/>
          <w:b/>
          <w:bCs/>
          <w:color w:val="000000"/>
          <w:sz w:val="24"/>
          <w:szCs w:val="24"/>
        </w:rPr>
        <w:t>5</w:t>
      </w:r>
      <w:r w:rsidRPr="00937663">
        <w:rPr>
          <w:rFonts w:ascii="Times New Roman" w:eastAsia="Times New Roman" w:hAnsi="Times New Roman" w:cs="Times New Roman"/>
          <w:b/>
          <w:bCs/>
          <w:color w:val="000000"/>
          <w:sz w:val="24"/>
          <w:szCs w:val="24"/>
        </w:rPr>
        <w:t xml:space="preserve">. </w:t>
      </w:r>
      <w:r w:rsidR="00937663" w:rsidRPr="00937663">
        <w:rPr>
          <w:rFonts w:ascii="Times New Roman" w:eastAsia="Times New Roman" w:hAnsi="Times New Roman" w:cs="Times New Roman"/>
          <w:b/>
          <w:bCs/>
          <w:color w:val="000000"/>
          <w:sz w:val="24"/>
          <w:szCs w:val="24"/>
        </w:rPr>
        <w:t xml:space="preserve"> </w:t>
      </w:r>
      <w:r w:rsidRPr="00937663">
        <w:rPr>
          <w:rFonts w:ascii="Times New Roman" w:eastAsia="Times New Roman" w:hAnsi="Times New Roman" w:cs="Times New Roman"/>
          <w:b/>
          <w:bCs/>
          <w:color w:val="000000"/>
          <w:sz w:val="24"/>
          <w:szCs w:val="24"/>
        </w:rPr>
        <w:t>ИЗВЕШТАЈ О ТРОШЕЊУ СРЕДСТАВА ОПШТИНСК</w:t>
      </w:r>
      <w:r w:rsidR="00937663" w:rsidRPr="00937663">
        <w:rPr>
          <w:rFonts w:ascii="Times New Roman" w:eastAsia="Times New Roman" w:hAnsi="Times New Roman" w:cs="Times New Roman"/>
          <w:b/>
          <w:bCs/>
          <w:color w:val="000000"/>
          <w:sz w:val="24"/>
          <w:szCs w:val="24"/>
        </w:rPr>
        <w:t>Е УПРАВЕ</w:t>
      </w:r>
      <w:r w:rsidRPr="00937663">
        <w:rPr>
          <w:rFonts w:ascii="Times New Roman" w:eastAsia="Times New Roman" w:hAnsi="Times New Roman" w:cs="Times New Roman"/>
          <w:b/>
          <w:bCs/>
          <w:color w:val="000000"/>
          <w:sz w:val="24"/>
          <w:szCs w:val="24"/>
        </w:rPr>
        <w:t xml:space="preserve"> </w:t>
      </w:r>
    </w:p>
    <w:p w:rsidR="00CD3379" w:rsidRPr="00FE7055" w:rsidRDefault="00CD3379" w:rsidP="00CD3379">
      <w:pPr>
        <w:rPr>
          <w:rFonts w:ascii="Times New Roman" w:hAnsi="Times New Roman" w:cs="Times New Roman"/>
          <w:sz w:val="24"/>
          <w:szCs w:val="24"/>
        </w:rPr>
      </w:pPr>
    </w:p>
    <w:tbl>
      <w:tblPr>
        <w:tblW w:w="10361" w:type="dxa"/>
        <w:tblInd w:w="95" w:type="dxa"/>
        <w:tblLook w:val="04A0" w:firstRow="1" w:lastRow="0" w:firstColumn="1" w:lastColumn="0" w:noHBand="0" w:noVBand="1"/>
      </w:tblPr>
      <w:tblGrid>
        <w:gridCol w:w="960"/>
        <w:gridCol w:w="7133"/>
        <w:gridCol w:w="2268"/>
      </w:tblGrid>
      <w:tr w:rsidR="00E070AD"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Конто</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Назив</w:t>
            </w:r>
          </w:p>
        </w:tc>
        <w:tc>
          <w:tcPr>
            <w:tcW w:w="2268"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Дугује</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Плате по основу цене рада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42,096,061.88</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411112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Додатак за рад дужи од пуног радног времена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654,281.22</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411113</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Додатак за рад на дан државног и верског празника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106,373.08</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411114</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Додатак за рад ноћу</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214,485.54</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411115</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Додатак за време проведено на раду (минули рад)</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3,287,891.65</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411117</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Накнада зараде за време привремене спречености за рад</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777,921.12</w:t>
            </w:r>
          </w:p>
        </w:tc>
      </w:tr>
      <w:tr w:rsidR="00E070AD" w:rsidTr="00F8064C">
        <w:trPr>
          <w:trHeight w:val="493"/>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411118</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Накнада зараде за време одсуствовања са рада на дан државног празника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9,129,101.25</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Допринос за пензијско и инвалидско осигурање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5,626,611.78</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412211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Допринос за здравствено осигурање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2,897,704.89</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414121</w:t>
            </w:r>
          </w:p>
        </w:tc>
        <w:tc>
          <w:tcPr>
            <w:tcW w:w="7133" w:type="dxa"/>
            <w:tcBorders>
              <w:top w:val="single" w:sz="4" w:space="0" w:color="auto"/>
              <w:left w:val="nil"/>
              <w:bottom w:val="single" w:sz="4" w:space="0" w:color="auto"/>
              <w:right w:val="single" w:sz="4" w:space="0" w:color="auto"/>
            </w:tcBorders>
            <w:noWrap/>
            <w:vAlign w:val="bottom"/>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Боловање преко 30 дана</w:t>
            </w:r>
          </w:p>
        </w:tc>
        <w:tc>
          <w:tcPr>
            <w:tcW w:w="2268" w:type="dxa"/>
            <w:tcBorders>
              <w:top w:val="nil"/>
              <w:left w:val="nil"/>
              <w:bottom w:val="single" w:sz="4" w:space="0" w:color="auto"/>
              <w:right w:val="single" w:sz="4" w:space="0" w:color="auto"/>
            </w:tcBorders>
            <w:noWrap/>
            <w:vAlign w:val="bottom"/>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168,395.29</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414311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Отпремнина приликом одласка у пензију</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297,304.00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414314</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Помоћ у случају смрти запосленог или члана уже пор.</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130,000.00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414411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rPr>
              <w:t>Помоћ у медицинском лечењу запосленог или члана уже породице</w:t>
            </w:r>
          </w:p>
        </w:tc>
        <w:tc>
          <w:tcPr>
            <w:tcW w:w="2268" w:type="dxa"/>
            <w:tcBorders>
              <w:top w:val="nil"/>
              <w:left w:val="nil"/>
              <w:bottom w:val="single" w:sz="4" w:space="0" w:color="auto"/>
              <w:right w:val="single" w:sz="4" w:space="0" w:color="auto"/>
            </w:tcBorders>
            <w:noWrap/>
            <w:vAlign w:val="bottom"/>
            <w:hideMark/>
          </w:tcPr>
          <w:p w:rsidR="00E070AD" w:rsidRDefault="00E070AD" w:rsidP="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163,000.00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415112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Накнаде трошкова за превоз на посао и са посла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3,647,690.46</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Јубиларне награде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746,120.00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416132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Накнаде члановима комисија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20,370.38</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Трошкови платног промета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932,395.15</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421211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за електричну енергију</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14,779,740.68</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421311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водовода и канализације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2,421,647.10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421325</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чишћења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20,356,389.60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421411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 телекс и телефакс</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580,125.48</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421412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Интернет и слично</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129,610.42</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421414</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мобилног телефона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559,666.13</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421421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Пошта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1,286,886.46</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421512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Осигурање возила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554,524.72</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421521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Осигурање запослених у случају несреће на раду</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57,578.00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421522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Здравствено осигурање запослених</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156,342.00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421619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Закуп осталог простора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153,248.13</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Трошкови дневница (исхране) на слу`беном путу</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55,500.00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422121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Трошкови превоза на службеном путу у земљи (авион</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539,406.00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422131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Трошкови смештаја на службеном путу</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58,3500.00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422194</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Накнада за употребу сипственог возила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1,500.00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rPr>
              <w:t>422</w:t>
            </w:r>
            <w:r>
              <w:rPr>
                <w:rFonts w:ascii="Times New Roman" w:eastAsia="Times New Roman" w:hAnsi="Times New Roman" w:cs="Times New Roman"/>
                <w:color w:val="000000"/>
                <w:sz w:val="24"/>
                <w:szCs w:val="24"/>
                <w:lang w:val="sr-Cyrl-RS"/>
              </w:rPr>
              <w:t>199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Остали трошкови за пословна путовања у земљи</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6,300.00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423221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одржавања рачунара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1,506,720.00</w:t>
            </w:r>
          </w:p>
        </w:tc>
      </w:tr>
      <w:tr w:rsidR="00E070AD"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423321</w:t>
            </w:r>
          </w:p>
        </w:tc>
        <w:tc>
          <w:tcPr>
            <w:tcW w:w="7133"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Котизација за семинаре</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67,300.00</w:t>
            </w:r>
          </w:p>
        </w:tc>
      </w:tr>
      <w:tr w:rsidR="00E070AD"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423391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Издаци за стручне испите</w:t>
            </w:r>
          </w:p>
        </w:tc>
        <w:tc>
          <w:tcPr>
            <w:tcW w:w="2268"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9,420.00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423419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 услуге штампања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21,000.00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423421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Услуге информисања јавности</w:t>
            </w:r>
          </w:p>
        </w:tc>
        <w:tc>
          <w:tcPr>
            <w:tcW w:w="2268" w:type="dxa"/>
            <w:tcBorders>
              <w:top w:val="nil"/>
              <w:left w:val="nil"/>
              <w:bottom w:val="single" w:sz="4" w:space="0" w:color="auto"/>
              <w:right w:val="single" w:sz="4" w:space="0" w:color="auto"/>
            </w:tcBorders>
            <w:noWrap/>
            <w:vAlign w:val="bottom"/>
            <w:hideMark/>
          </w:tcPr>
          <w:p w:rsidR="00E070AD" w:rsidRDefault="00E070AD" w:rsidP="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53,100.00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423432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Објављивање тендера и информативних огласа</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178,907.04</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423511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ревизије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216</w:t>
            </w:r>
            <w:r>
              <w:rPr>
                <w:rFonts w:ascii="Times New Roman" w:eastAsia="Times New Roman" w:hAnsi="Times New Roman" w:cs="Times New Roman"/>
                <w:color w:val="000000"/>
                <w:sz w:val="24"/>
                <w:szCs w:val="24"/>
              </w:rPr>
              <w:t>,000.00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423531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вештачења</w:t>
            </w:r>
          </w:p>
        </w:tc>
        <w:tc>
          <w:tcPr>
            <w:tcW w:w="2268" w:type="dxa"/>
            <w:tcBorders>
              <w:top w:val="nil"/>
              <w:left w:val="nil"/>
              <w:bottom w:val="single" w:sz="4" w:space="0" w:color="auto"/>
              <w:right w:val="single" w:sz="4" w:space="0" w:color="auto"/>
            </w:tcBorders>
            <w:noWrap/>
            <w:vAlign w:val="bottom"/>
            <w:hideMark/>
          </w:tcPr>
          <w:p w:rsidR="00E070AD" w:rsidRPr="00E070AD" w:rsidRDefault="00E070AD" w:rsidP="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sr-Cyrl-RS"/>
              </w:rPr>
              <w:t>739,043.24</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423591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Накнаде члановима управних, надзорних одбора и ком</w:t>
            </w:r>
          </w:p>
        </w:tc>
        <w:tc>
          <w:tcPr>
            <w:tcW w:w="2268" w:type="dxa"/>
            <w:tcBorders>
              <w:top w:val="nil"/>
              <w:left w:val="nil"/>
              <w:bottom w:val="single" w:sz="4" w:space="0" w:color="auto"/>
              <w:right w:val="single" w:sz="4" w:space="0" w:color="auto"/>
            </w:tcBorders>
            <w:noWrap/>
            <w:vAlign w:val="bottom"/>
            <w:hideMark/>
          </w:tcPr>
          <w:p w:rsidR="00E070AD" w:rsidRP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850,816.02</w:t>
            </w:r>
          </w:p>
        </w:tc>
      </w:tr>
      <w:tr w:rsidR="00E070AD"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423599</w:t>
            </w:r>
          </w:p>
        </w:tc>
        <w:tc>
          <w:tcPr>
            <w:tcW w:w="7133"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 стручне услуге</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E070AD" w:rsidRP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6,503,694.51</w:t>
            </w:r>
          </w:p>
        </w:tc>
      </w:tr>
      <w:tr w:rsidR="00E070AD"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423621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Угоститељске услуге</w:t>
            </w:r>
          </w:p>
        </w:tc>
        <w:tc>
          <w:tcPr>
            <w:tcW w:w="2268" w:type="dxa"/>
            <w:tcBorders>
              <w:top w:val="single" w:sz="4" w:space="0" w:color="auto"/>
              <w:left w:val="nil"/>
              <w:bottom w:val="single" w:sz="4" w:space="0" w:color="auto"/>
              <w:right w:val="single" w:sz="4" w:space="0" w:color="auto"/>
            </w:tcBorders>
            <w:noWrap/>
            <w:vAlign w:val="bottom"/>
            <w:hideMark/>
          </w:tcPr>
          <w:p w:rsidR="00E070AD" w:rsidRP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83,505.00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423711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Репрезентација</w:t>
            </w:r>
          </w:p>
        </w:tc>
        <w:tc>
          <w:tcPr>
            <w:tcW w:w="2268" w:type="dxa"/>
            <w:tcBorders>
              <w:top w:val="nil"/>
              <w:left w:val="nil"/>
              <w:bottom w:val="single" w:sz="4" w:space="0" w:color="auto"/>
              <w:right w:val="single" w:sz="4" w:space="0" w:color="auto"/>
            </w:tcBorders>
            <w:noWrap/>
            <w:vAlign w:val="bottom"/>
            <w:hideMark/>
          </w:tcPr>
          <w:p w:rsidR="00E070AD" w:rsidRP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626,084.02</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423712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Поклони</w:t>
            </w:r>
          </w:p>
        </w:tc>
        <w:tc>
          <w:tcPr>
            <w:tcW w:w="2268" w:type="dxa"/>
            <w:tcBorders>
              <w:top w:val="nil"/>
              <w:left w:val="nil"/>
              <w:bottom w:val="single" w:sz="4" w:space="0" w:color="auto"/>
              <w:right w:val="single" w:sz="4" w:space="0" w:color="auto"/>
            </w:tcBorders>
            <w:noWrap/>
            <w:vAlign w:val="bottom"/>
            <w:hideMark/>
          </w:tcPr>
          <w:p w:rsidR="00E070AD" w:rsidRP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220,108.00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423911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 опште услуге</w:t>
            </w:r>
          </w:p>
        </w:tc>
        <w:tc>
          <w:tcPr>
            <w:tcW w:w="2268" w:type="dxa"/>
            <w:tcBorders>
              <w:top w:val="nil"/>
              <w:left w:val="nil"/>
              <w:bottom w:val="single" w:sz="4" w:space="0" w:color="auto"/>
              <w:right w:val="single" w:sz="4" w:space="0" w:color="auto"/>
            </w:tcBorders>
            <w:noWrap/>
            <w:vAlign w:val="bottom"/>
            <w:hideMark/>
          </w:tcPr>
          <w:p w:rsidR="00E070AD" w:rsidRP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4,920,188.20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424311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Здравствена заштита по уговору</w:t>
            </w:r>
          </w:p>
        </w:tc>
        <w:tc>
          <w:tcPr>
            <w:tcW w:w="2268" w:type="dxa"/>
            <w:tcBorders>
              <w:top w:val="nil"/>
              <w:left w:val="nil"/>
              <w:bottom w:val="single" w:sz="4" w:space="0" w:color="auto"/>
              <w:right w:val="single" w:sz="4" w:space="0" w:color="auto"/>
            </w:tcBorders>
            <w:noWrap/>
            <w:vAlign w:val="bottom"/>
            <w:hideMark/>
          </w:tcPr>
          <w:p w:rsidR="00E070AD" w:rsidRP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362,654.35</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424511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одржавања националних паркова и природних</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16,959,545.00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424611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 очувања животне средине</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1,188,000.00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424911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 специјализоване услуге</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2,850,667.11</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425115</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Радови на водоводу и канализацији</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2,853,235.73</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425117</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Електричне инсталације</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5,347,608.00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425119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 услуге и материјали за текуже поправке и одрж</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54,840.00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425191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Текуће поправке и одржавање осталих објеката</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18,450,361.12</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425219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 поправке и одржавање опреме за саобраћај</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345,657.74</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425222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Рачунарска опрема</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79,800.00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425229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lang w:val="sr-Cyrl-RS"/>
              </w:rPr>
              <w:t>стале поправке и одржавање административне опреме</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23,544.00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Канцеларијски материјал</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395,537.00</w:t>
            </w:r>
          </w:p>
        </w:tc>
      </w:tr>
      <w:tr w:rsidR="000212BF"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0212BF" w:rsidRP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426129</w:t>
            </w:r>
          </w:p>
        </w:tc>
        <w:tc>
          <w:tcPr>
            <w:tcW w:w="7133" w:type="dxa"/>
            <w:tcBorders>
              <w:top w:val="single" w:sz="4" w:space="0" w:color="auto"/>
              <w:left w:val="nil"/>
              <w:bottom w:val="single" w:sz="4" w:space="0" w:color="auto"/>
              <w:right w:val="single" w:sz="4" w:space="0" w:color="auto"/>
            </w:tcBorders>
            <w:noWrap/>
            <w:vAlign w:val="bottom"/>
          </w:tcPr>
          <w:p w:rsidR="000212BF" w:rsidRP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Остали расходи за одећу , обућу и униформу</w:t>
            </w:r>
          </w:p>
        </w:tc>
        <w:tc>
          <w:tcPr>
            <w:tcW w:w="2268" w:type="dxa"/>
            <w:tcBorders>
              <w:top w:val="nil"/>
              <w:left w:val="nil"/>
              <w:bottom w:val="single" w:sz="4" w:space="0" w:color="auto"/>
              <w:right w:val="single" w:sz="4" w:space="0" w:color="auto"/>
            </w:tcBorders>
            <w:noWrap/>
            <w:vAlign w:val="bottom"/>
          </w:tcPr>
          <w:p w:rsid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14,360.00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426191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 административни материјал</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108,487.20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rPr>
              <w:t>42631</w:t>
            </w:r>
            <w:r>
              <w:rPr>
                <w:rFonts w:ascii="Times New Roman" w:eastAsia="Times New Roman" w:hAnsi="Times New Roman" w:cs="Times New Roman"/>
                <w:color w:val="000000"/>
                <w:sz w:val="24"/>
                <w:szCs w:val="24"/>
                <w:lang w:val="sr-Cyrl-RS"/>
              </w:rPr>
              <w:t>1</w:t>
            </w:r>
          </w:p>
        </w:tc>
        <w:tc>
          <w:tcPr>
            <w:tcW w:w="7133" w:type="dxa"/>
            <w:tcBorders>
              <w:top w:val="single" w:sz="4" w:space="0" w:color="auto"/>
              <w:left w:val="nil"/>
              <w:bottom w:val="single" w:sz="4" w:space="0" w:color="auto"/>
              <w:right w:val="single" w:sz="4" w:space="0" w:color="000000"/>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rPr>
              <w:t xml:space="preserve">Стручна литература за </w:t>
            </w:r>
            <w:r>
              <w:rPr>
                <w:rFonts w:ascii="Times New Roman" w:eastAsia="Times New Roman" w:hAnsi="Times New Roman" w:cs="Times New Roman"/>
                <w:color w:val="000000"/>
                <w:sz w:val="24"/>
                <w:szCs w:val="24"/>
                <w:lang w:val="sr-Cyrl-RS"/>
              </w:rPr>
              <w:t>редовне потребе запослених</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121,770.00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426412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Дизел гориво</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2,400,000.00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426413</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Уља и мазива</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128,272.16</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426491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 материјал за превозна средства</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329,448.20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426819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 материјал за одржавање хигијене</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505,565.84</w:t>
            </w:r>
          </w:p>
        </w:tc>
      </w:tr>
      <w:tr w:rsidR="000212BF"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426821</w:t>
            </w:r>
          </w:p>
        </w:tc>
        <w:tc>
          <w:tcPr>
            <w:tcW w:w="7133" w:type="dxa"/>
            <w:tcBorders>
              <w:top w:val="single" w:sz="4" w:space="0" w:color="auto"/>
              <w:left w:val="nil"/>
              <w:bottom w:val="single" w:sz="4" w:space="0" w:color="auto"/>
              <w:right w:val="single" w:sz="4" w:space="0" w:color="auto"/>
            </w:tcBorders>
            <w:noWrap/>
            <w:vAlign w:val="bottom"/>
          </w:tcPr>
          <w:p w:rsid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Храна</w:t>
            </w:r>
          </w:p>
        </w:tc>
        <w:tc>
          <w:tcPr>
            <w:tcW w:w="2268" w:type="dxa"/>
            <w:tcBorders>
              <w:top w:val="nil"/>
              <w:left w:val="nil"/>
              <w:bottom w:val="single" w:sz="4" w:space="0" w:color="auto"/>
              <w:right w:val="single" w:sz="4" w:space="0" w:color="auto"/>
            </w:tcBorders>
            <w:noWrap/>
            <w:vAlign w:val="bottom"/>
          </w:tcPr>
          <w:p w:rsid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26,350.00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rsidP="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4268</w:t>
            </w:r>
            <w:r w:rsidR="000212BF">
              <w:rPr>
                <w:rFonts w:ascii="Times New Roman" w:eastAsia="Times New Roman" w:hAnsi="Times New Roman" w:cs="Times New Roman"/>
                <w:color w:val="000000"/>
                <w:sz w:val="24"/>
                <w:szCs w:val="24"/>
                <w:lang w:val="sr-Cyrl-RS"/>
              </w:rPr>
              <w:t>22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Пиће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7,932.00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426911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Потрошни материјал</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30,410.02</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426913</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Алат и инвентар</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158,366.00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426919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 материјали за посебне намене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18,203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RS"/>
              </w:rPr>
              <w:t>85</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441411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Отплата камате домаћим пословним банкама</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3,643,650.60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451131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Текуће субвенције за водопривреду</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13,638,170.35</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Текућ субвенције приватним предузећима</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19,905,888.44</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Текући трансфери нивоу Републике</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90,948,315.83</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463211</w:t>
            </w:r>
          </w:p>
        </w:tc>
        <w:tc>
          <w:tcPr>
            <w:tcW w:w="7133" w:type="dxa"/>
            <w:tcBorders>
              <w:top w:val="single" w:sz="4" w:space="0" w:color="auto"/>
              <w:left w:val="nil"/>
              <w:bottom w:val="single" w:sz="4" w:space="0" w:color="auto"/>
              <w:right w:val="single" w:sz="4" w:space="0" w:color="000000"/>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Капитални трансфери другим нивоима власти</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1,394,357.57</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464111</w:t>
            </w:r>
          </w:p>
        </w:tc>
        <w:tc>
          <w:tcPr>
            <w:tcW w:w="7133" w:type="dxa"/>
            <w:tcBorders>
              <w:top w:val="single" w:sz="4" w:space="0" w:color="auto"/>
              <w:left w:val="nil"/>
              <w:bottom w:val="single" w:sz="4" w:space="0" w:color="auto"/>
              <w:right w:val="single" w:sz="4" w:space="0" w:color="000000"/>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Текуће дотације републичком фонду за здравствено осигурање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652,100.00</w:t>
            </w:r>
          </w:p>
        </w:tc>
      </w:tr>
      <w:tr w:rsidR="000212BF"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0212BF" w:rsidRP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465111</w:t>
            </w:r>
          </w:p>
        </w:tc>
        <w:tc>
          <w:tcPr>
            <w:tcW w:w="7133" w:type="dxa"/>
            <w:tcBorders>
              <w:top w:val="single" w:sz="4" w:space="0" w:color="auto"/>
              <w:left w:val="nil"/>
              <w:bottom w:val="single" w:sz="4" w:space="0" w:color="auto"/>
              <w:right w:val="single" w:sz="4" w:space="0" w:color="000000"/>
            </w:tcBorders>
            <w:noWrap/>
            <w:vAlign w:val="bottom"/>
          </w:tcPr>
          <w:p w:rsidR="000212BF" w:rsidRP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Остале текуће дотације и трансфери</w:t>
            </w:r>
          </w:p>
        </w:tc>
        <w:tc>
          <w:tcPr>
            <w:tcW w:w="2268" w:type="dxa"/>
            <w:tcBorders>
              <w:top w:val="nil"/>
              <w:left w:val="nil"/>
              <w:bottom w:val="single" w:sz="4" w:space="0" w:color="auto"/>
              <w:right w:val="single" w:sz="4" w:space="0" w:color="auto"/>
            </w:tcBorders>
            <w:noWrap/>
            <w:vAlign w:val="bottom"/>
          </w:tcPr>
          <w:p w:rsid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150,224.35</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472121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Накнаде за инвалидност</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1,089,980.57</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472311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Накнаде из буџета за децу и породицу</w:t>
            </w:r>
          </w:p>
        </w:tc>
        <w:tc>
          <w:tcPr>
            <w:tcW w:w="2268" w:type="dxa"/>
            <w:tcBorders>
              <w:top w:val="nil"/>
              <w:left w:val="nil"/>
              <w:bottom w:val="single" w:sz="4" w:space="0" w:color="auto"/>
              <w:right w:val="single" w:sz="4" w:space="0" w:color="auto"/>
            </w:tcBorders>
            <w:noWrap/>
            <w:vAlign w:val="bottom"/>
            <w:hideMark/>
          </w:tcPr>
          <w:p w:rsidR="00E070AD" w:rsidRP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3,180,000.00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472811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Накнаде из буџџта за становање и живот</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1,950,000.00</w:t>
            </w:r>
          </w:p>
        </w:tc>
      </w:tr>
      <w:tr w:rsidR="000212BF"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0212BF" w:rsidRP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472713</w:t>
            </w:r>
          </w:p>
        </w:tc>
        <w:tc>
          <w:tcPr>
            <w:tcW w:w="7133" w:type="dxa"/>
            <w:tcBorders>
              <w:top w:val="single" w:sz="4" w:space="0" w:color="auto"/>
              <w:left w:val="nil"/>
              <w:bottom w:val="single" w:sz="4" w:space="0" w:color="auto"/>
              <w:right w:val="single" w:sz="4" w:space="0" w:color="auto"/>
            </w:tcBorders>
            <w:noWrap/>
            <w:vAlign w:val="bottom"/>
          </w:tcPr>
          <w:p w:rsidR="000212BF" w:rsidRP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Ученичке награде</w:t>
            </w:r>
          </w:p>
        </w:tc>
        <w:tc>
          <w:tcPr>
            <w:tcW w:w="2268" w:type="dxa"/>
            <w:tcBorders>
              <w:top w:val="nil"/>
              <w:left w:val="nil"/>
              <w:bottom w:val="single" w:sz="4" w:space="0" w:color="auto"/>
              <w:right w:val="single" w:sz="4" w:space="0" w:color="auto"/>
            </w:tcBorders>
            <w:noWrap/>
            <w:vAlign w:val="bottom"/>
          </w:tcPr>
          <w:p w:rsid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759,000.00</w:t>
            </w:r>
          </w:p>
        </w:tc>
      </w:tr>
      <w:tr w:rsidR="000212BF"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tcPr>
          <w:p w:rsid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472719</w:t>
            </w:r>
          </w:p>
        </w:tc>
        <w:tc>
          <w:tcPr>
            <w:tcW w:w="7133" w:type="dxa"/>
            <w:tcBorders>
              <w:top w:val="single" w:sz="4" w:space="0" w:color="auto"/>
              <w:left w:val="single" w:sz="4" w:space="0" w:color="auto"/>
              <w:bottom w:val="single" w:sz="4" w:space="0" w:color="auto"/>
              <w:right w:val="single" w:sz="4" w:space="0" w:color="auto"/>
            </w:tcBorders>
            <w:noWrap/>
            <w:vAlign w:val="bottom"/>
          </w:tcPr>
          <w:p w:rsid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Остале накнаде за образовање</w:t>
            </w:r>
          </w:p>
        </w:tc>
        <w:tc>
          <w:tcPr>
            <w:tcW w:w="2268" w:type="dxa"/>
            <w:tcBorders>
              <w:top w:val="single" w:sz="4" w:space="0" w:color="auto"/>
              <w:left w:val="single" w:sz="4" w:space="0" w:color="auto"/>
              <w:bottom w:val="single" w:sz="4" w:space="0" w:color="auto"/>
              <w:right w:val="single" w:sz="4" w:space="0" w:color="auto"/>
            </w:tcBorders>
            <w:noWrap/>
            <w:vAlign w:val="bottom"/>
          </w:tcPr>
          <w:p w:rsid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191,310.00</w:t>
            </w:r>
          </w:p>
        </w:tc>
      </w:tr>
      <w:tr w:rsidR="000212BF"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tcPr>
          <w:p w:rsid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472811</w:t>
            </w:r>
          </w:p>
        </w:tc>
        <w:tc>
          <w:tcPr>
            <w:tcW w:w="7133" w:type="dxa"/>
            <w:tcBorders>
              <w:top w:val="single" w:sz="4" w:space="0" w:color="auto"/>
              <w:left w:val="nil"/>
              <w:bottom w:val="single" w:sz="4" w:space="0" w:color="auto"/>
              <w:right w:val="single" w:sz="4" w:space="0" w:color="auto"/>
            </w:tcBorders>
            <w:noWrap/>
            <w:vAlign w:val="bottom"/>
          </w:tcPr>
          <w:p w:rsidR="000212BF" w:rsidRDefault="000212BF">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Накнаде из буџета за становање и живот</w:t>
            </w:r>
          </w:p>
        </w:tc>
        <w:tc>
          <w:tcPr>
            <w:tcW w:w="2268" w:type="dxa"/>
            <w:tcBorders>
              <w:top w:val="single" w:sz="4" w:space="0" w:color="auto"/>
              <w:left w:val="nil"/>
              <w:bottom w:val="single" w:sz="4" w:space="0" w:color="auto"/>
              <w:right w:val="single" w:sz="4" w:space="0" w:color="auto"/>
            </w:tcBorders>
            <w:noWrap/>
            <w:vAlign w:val="bottom"/>
          </w:tcPr>
          <w:p w:rsidR="000212BF"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1,950,000.00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472931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Једнократна помоћ</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1,098,232.68</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481131</w:t>
            </w:r>
          </w:p>
        </w:tc>
        <w:tc>
          <w:tcPr>
            <w:tcW w:w="7133" w:type="dxa"/>
            <w:tcBorders>
              <w:top w:val="single" w:sz="4" w:space="0" w:color="auto"/>
              <w:left w:val="nil"/>
              <w:bottom w:val="single" w:sz="4" w:space="0" w:color="auto"/>
              <w:right w:val="single" w:sz="4" w:space="0" w:color="000000"/>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Дотације Црвеном крсту Србије</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7,269,211.28</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481911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Дотације спортским омладинским организацијама</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15,321,681.66</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481941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Дотације осталим удружењима грађана</w:t>
            </w:r>
          </w:p>
        </w:tc>
        <w:tc>
          <w:tcPr>
            <w:tcW w:w="2268" w:type="dxa"/>
            <w:tcBorders>
              <w:top w:val="nil"/>
              <w:left w:val="nil"/>
              <w:bottom w:val="single" w:sz="4" w:space="0" w:color="auto"/>
              <w:right w:val="single" w:sz="4" w:space="0" w:color="auto"/>
            </w:tcBorders>
            <w:noWrap/>
            <w:vAlign w:val="bottom"/>
            <w:hideMark/>
          </w:tcPr>
          <w:p w:rsidR="00E070AD" w:rsidRDefault="000212B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3,472,000.00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481991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Дотације осталим непрофитним институцијама</w:t>
            </w:r>
          </w:p>
        </w:tc>
        <w:tc>
          <w:tcPr>
            <w:tcW w:w="2268" w:type="dxa"/>
            <w:tcBorders>
              <w:top w:val="nil"/>
              <w:left w:val="nil"/>
              <w:bottom w:val="single" w:sz="4" w:space="0" w:color="auto"/>
              <w:right w:val="single" w:sz="4" w:space="0" w:color="auto"/>
            </w:tcBorders>
            <w:noWrap/>
            <w:vAlign w:val="bottom"/>
            <w:hideMark/>
          </w:tcPr>
          <w:p w:rsidR="00E070AD"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266,238.00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482131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Регистрација возила</w:t>
            </w:r>
          </w:p>
        </w:tc>
        <w:tc>
          <w:tcPr>
            <w:tcW w:w="2268" w:type="dxa"/>
            <w:tcBorders>
              <w:top w:val="nil"/>
              <w:left w:val="nil"/>
              <w:bottom w:val="single" w:sz="4" w:space="0" w:color="auto"/>
              <w:right w:val="single" w:sz="4" w:space="0" w:color="auto"/>
            </w:tcBorders>
            <w:noWrap/>
            <w:vAlign w:val="bottom"/>
            <w:hideMark/>
          </w:tcPr>
          <w:p w:rsidR="00E070AD"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103,387.00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482211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Републичке таксе</w:t>
            </w:r>
          </w:p>
        </w:tc>
        <w:tc>
          <w:tcPr>
            <w:tcW w:w="2268" w:type="dxa"/>
            <w:tcBorders>
              <w:top w:val="nil"/>
              <w:left w:val="nil"/>
              <w:bottom w:val="single" w:sz="4" w:space="0" w:color="auto"/>
              <w:right w:val="single" w:sz="4" w:space="0" w:color="auto"/>
            </w:tcBorders>
            <w:noWrap/>
            <w:vAlign w:val="bottom"/>
            <w:hideMark/>
          </w:tcPr>
          <w:p w:rsidR="00E070AD"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29,065.00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482251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Судске таксе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69,880.00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482311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Републичке казне</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10,000.00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483111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Новчане казне и пенали по решењу судова</w:t>
            </w:r>
          </w:p>
        </w:tc>
        <w:tc>
          <w:tcPr>
            <w:tcW w:w="2268" w:type="dxa"/>
            <w:tcBorders>
              <w:top w:val="nil"/>
              <w:left w:val="nil"/>
              <w:bottom w:val="single" w:sz="4" w:space="0" w:color="auto"/>
              <w:right w:val="single" w:sz="4" w:space="0" w:color="auto"/>
            </w:tcBorders>
            <w:noWrap/>
            <w:vAlign w:val="bottom"/>
            <w:hideMark/>
          </w:tcPr>
          <w:p w:rsidR="00E070AD"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9,216,678.56</w:t>
            </w:r>
          </w:p>
        </w:tc>
      </w:tr>
      <w:tr w:rsidR="00E070AD"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485119</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 накнаде штете</w:t>
            </w:r>
          </w:p>
        </w:tc>
        <w:tc>
          <w:tcPr>
            <w:tcW w:w="2268" w:type="dxa"/>
            <w:tcBorders>
              <w:top w:val="single" w:sz="4" w:space="0" w:color="auto"/>
              <w:left w:val="nil"/>
              <w:bottom w:val="single" w:sz="4" w:space="0" w:color="auto"/>
              <w:right w:val="single" w:sz="4" w:space="0" w:color="auto"/>
            </w:tcBorders>
            <w:noWrap/>
            <w:vAlign w:val="bottom"/>
            <w:hideMark/>
          </w:tcPr>
          <w:p w:rsidR="00E070AD"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3,802,939.92</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511241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Водовод</w:t>
            </w:r>
          </w:p>
        </w:tc>
        <w:tc>
          <w:tcPr>
            <w:tcW w:w="2268" w:type="dxa"/>
            <w:tcBorders>
              <w:top w:val="nil"/>
              <w:left w:val="nil"/>
              <w:bottom w:val="single" w:sz="4" w:space="0" w:color="auto"/>
              <w:right w:val="single" w:sz="4" w:space="0" w:color="auto"/>
            </w:tcBorders>
            <w:noWrap/>
            <w:vAlign w:val="bottom"/>
            <w:hideMark/>
          </w:tcPr>
          <w:p w:rsidR="00E070AD"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2,624,455.07</w:t>
            </w:r>
          </w:p>
        </w:tc>
      </w:tr>
      <w:tr w:rsidR="00165BFE"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511331</w:t>
            </w:r>
          </w:p>
        </w:tc>
        <w:tc>
          <w:tcPr>
            <w:tcW w:w="7133" w:type="dxa"/>
            <w:tcBorders>
              <w:top w:val="single" w:sz="4" w:space="0" w:color="auto"/>
              <w:left w:val="nil"/>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Капитално одржавање аутопутева, путева мостова</w:t>
            </w:r>
          </w:p>
        </w:tc>
        <w:tc>
          <w:tcPr>
            <w:tcW w:w="2268" w:type="dxa"/>
            <w:tcBorders>
              <w:top w:val="nil"/>
              <w:left w:val="nil"/>
              <w:bottom w:val="single" w:sz="4" w:space="0" w:color="auto"/>
              <w:right w:val="single" w:sz="4" w:space="0" w:color="auto"/>
            </w:tcBorders>
            <w:noWrap/>
            <w:vAlign w:val="bottom"/>
          </w:tcPr>
          <w:p w:rsidR="00165BFE"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2,541,579.07</w:t>
            </w:r>
          </w:p>
        </w:tc>
      </w:tr>
      <w:tr w:rsidR="00165BFE"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511394</w:t>
            </w:r>
          </w:p>
        </w:tc>
        <w:tc>
          <w:tcPr>
            <w:tcW w:w="7133" w:type="dxa"/>
            <w:tcBorders>
              <w:top w:val="single" w:sz="4" w:space="0" w:color="auto"/>
              <w:left w:val="nil"/>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Капитално одржавање установа културе</w:t>
            </w:r>
          </w:p>
        </w:tc>
        <w:tc>
          <w:tcPr>
            <w:tcW w:w="2268" w:type="dxa"/>
            <w:tcBorders>
              <w:top w:val="nil"/>
              <w:left w:val="nil"/>
              <w:bottom w:val="single" w:sz="4" w:space="0" w:color="auto"/>
              <w:right w:val="single" w:sz="4" w:space="0" w:color="auto"/>
            </w:tcBorders>
            <w:noWrap/>
            <w:vAlign w:val="bottom"/>
          </w:tcPr>
          <w:p w:rsidR="00165BFE"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14,397,180.60</w:t>
            </w:r>
          </w:p>
        </w:tc>
      </w:tr>
      <w:tr w:rsidR="00165BFE"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511411</w:t>
            </w:r>
          </w:p>
        </w:tc>
        <w:tc>
          <w:tcPr>
            <w:tcW w:w="7133" w:type="dxa"/>
            <w:tcBorders>
              <w:top w:val="single" w:sz="4" w:space="0" w:color="auto"/>
              <w:left w:val="nil"/>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Планирање и праћење пројекта</w:t>
            </w:r>
          </w:p>
        </w:tc>
        <w:tc>
          <w:tcPr>
            <w:tcW w:w="2268" w:type="dxa"/>
            <w:tcBorders>
              <w:top w:val="nil"/>
              <w:left w:val="nil"/>
              <w:bottom w:val="single" w:sz="4" w:space="0" w:color="auto"/>
              <w:right w:val="single" w:sz="4" w:space="0" w:color="auto"/>
            </w:tcBorders>
            <w:noWrap/>
            <w:vAlign w:val="bottom"/>
          </w:tcPr>
          <w:p w:rsidR="00165BFE"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66,250.00</w:t>
            </w:r>
          </w:p>
        </w:tc>
      </w:tr>
      <w:tr w:rsidR="00E070AD"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511451</w:t>
            </w:r>
          </w:p>
        </w:tc>
        <w:tc>
          <w:tcPr>
            <w:tcW w:w="7133"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Пројектна документација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3,177,600.00</w:t>
            </w:r>
          </w:p>
        </w:tc>
      </w:tr>
      <w:tr w:rsidR="00165BFE"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512111</w:t>
            </w:r>
          </w:p>
        </w:tc>
        <w:tc>
          <w:tcPr>
            <w:tcW w:w="7133" w:type="dxa"/>
            <w:tcBorders>
              <w:top w:val="single" w:sz="4" w:space="0" w:color="auto"/>
              <w:left w:val="nil"/>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Аутомобили</w:t>
            </w:r>
          </w:p>
        </w:tc>
        <w:tc>
          <w:tcPr>
            <w:tcW w:w="2268" w:type="dxa"/>
            <w:tcBorders>
              <w:top w:val="single" w:sz="4" w:space="0" w:color="auto"/>
              <w:left w:val="nil"/>
              <w:bottom w:val="single" w:sz="4" w:space="0" w:color="auto"/>
              <w:right w:val="single" w:sz="4" w:space="0" w:color="auto"/>
            </w:tcBorders>
            <w:noWrap/>
            <w:vAlign w:val="bottom"/>
          </w:tcPr>
          <w:p w:rsidR="00165BFE"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4,641,000.00</w:t>
            </w:r>
          </w:p>
        </w:tc>
      </w:tr>
      <w:tr w:rsidR="00E070AD" w:rsidTr="00F8064C">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512222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Штампа</w:t>
            </w:r>
            <w:r>
              <w:rPr>
                <w:rFonts w:ascii="Times New Roman" w:eastAsia="Times New Roman" w:hAnsi="Times New Roman" w:cs="Times New Roman"/>
                <w:color w:val="000000"/>
                <w:sz w:val="24"/>
                <w:szCs w:val="24"/>
                <w:lang w:val="sr-Cyrl-RS"/>
              </w:rPr>
              <w:t>ч</w:t>
            </w:r>
            <w:r>
              <w:rPr>
                <w:rFonts w:ascii="Times New Roman" w:eastAsia="Times New Roman" w:hAnsi="Times New Roman" w:cs="Times New Roman"/>
                <w:color w:val="000000"/>
                <w:sz w:val="24"/>
                <w:szCs w:val="24"/>
              </w:rPr>
              <w:t>и</w:t>
            </w:r>
          </w:p>
        </w:tc>
        <w:tc>
          <w:tcPr>
            <w:tcW w:w="2268"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185,770.00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512641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Опрема за спорт</w:t>
            </w:r>
          </w:p>
        </w:tc>
        <w:tc>
          <w:tcPr>
            <w:tcW w:w="2268" w:type="dxa"/>
            <w:tcBorders>
              <w:top w:val="nil"/>
              <w:left w:val="nil"/>
              <w:bottom w:val="single" w:sz="4" w:space="0" w:color="auto"/>
              <w:right w:val="single" w:sz="4" w:space="0" w:color="auto"/>
            </w:tcBorders>
            <w:noWrap/>
            <w:vAlign w:val="bottom"/>
            <w:hideMark/>
          </w:tcPr>
          <w:p w:rsidR="00E070AD" w:rsidRDefault="00E070AD">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6,002,911.68</w:t>
            </w:r>
          </w:p>
        </w:tc>
      </w:tr>
      <w:tr w:rsidR="00165BFE" w:rsidTr="00F8064C">
        <w:trPr>
          <w:trHeight w:val="255"/>
        </w:trPr>
        <w:tc>
          <w:tcPr>
            <w:tcW w:w="960" w:type="dxa"/>
            <w:tcBorders>
              <w:top w:val="nil"/>
              <w:left w:val="single" w:sz="4" w:space="0" w:color="auto"/>
              <w:bottom w:val="single" w:sz="4" w:space="0" w:color="auto"/>
              <w:right w:val="single" w:sz="4" w:space="0" w:color="auto"/>
            </w:tcBorders>
            <w:noWrap/>
            <w:vAlign w:val="bottom"/>
          </w:tcPr>
          <w:p w:rsidR="00165BFE" w:rsidRPr="00165BFE" w:rsidRDefault="00165BFE" w:rsidP="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512611</w:t>
            </w:r>
          </w:p>
        </w:tc>
        <w:tc>
          <w:tcPr>
            <w:tcW w:w="7133" w:type="dxa"/>
            <w:tcBorders>
              <w:top w:val="single" w:sz="4" w:space="0" w:color="auto"/>
              <w:left w:val="nil"/>
              <w:bottom w:val="single" w:sz="4" w:space="0" w:color="auto"/>
              <w:right w:val="single" w:sz="4" w:space="0" w:color="auto"/>
            </w:tcBorders>
            <w:noWrap/>
            <w:vAlign w:val="bottom"/>
          </w:tcPr>
          <w:p w:rsidR="00165BFE" w:rsidRPr="00165BFE" w:rsidRDefault="00165BFE">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Опрема за заштиту животне средине</w:t>
            </w:r>
          </w:p>
        </w:tc>
        <w:tc>
          <w:tcPr>
            <w:tcW w:w="2268" w:type="dxa"/>
            <w:tcBorders>
              <w:top w:val="nil"/>
              <w:left w:val="nil"/>
              <w:bottom w:val="single" w:sz="4" w:space="0" w:color="auto"/>
              <w:right w:val="single" w:sz="4" w:space="0" w:color="auto"/>
            </w:tcBorders>
            <w:noWrap/>
            <w:vAlign w:val="bottom"/>
          </w:tcPr>
          <w:p w:rsidR="00165BFE"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7,000,000.00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541112</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Набавка грађевинског земљишта</w:t>
            </w:r>
          </w:p>
        </w:tc>
        <w:tc>
          <w:tcPr>
            <w:tcW w:w="2268" w:type="dxa"/>
            <w:tcBorders>
              <w:top w:val="nil"/>
              <w:left w:val="nil"/>
              <w:bottom w:val="single" w:sz="4" w:space="0" w:color="auto"/>
              <w:right w:val="single" w:sz="4" w:space="0" w:color="auto"/>
            </w:tcBorders>
            <w:noWrap/>
            <w:vAlign w:val="bottom"/>
            <w:hideMark/>
          </w:tcPr>
          <w:p w:rsidR="00E070AD"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11,018,360.50</w:t>
            </w:r>
          </w:p>
        </w:tc>
      </w:tr>
      <w:tr w:rsidR="00E070AD" w:rsidTr="00F8064C">
        <w:trPr>
          <w:trHeight w:val="255"/>
        </w:trPr>
        <w:tc>
          <w:tcPr>
            <w:tcW w:w="960" w:type="dxa"/>
            <w:tcBorders>
              <w:top w:val="nil"/>
              <w:left w:val="single" w:sz="4" w:space="0" w:color="auto"/>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611411</w:t>
            </w:r>
          </w:p>
        </w:tc>
        <w:tc>
          <w:tcPr>
            <w:tcW w:w="7133" w:type="dxa"/>
            <w:tcBorders>
              <w:top w:val="single" w:sz="4" w:space="0" w:color="auto"/>
              <w:left w:val="nil"/>
              <w:bottom w:val="single" w:sz="4" w:space="0" w:color="auto"/>
              <w:right w:val="single" w:sz="4" w:space="0" w:color="auto"/>
            </w:tcBorders>
            <w:noWrap/>
            <w:vAlign w:val="bottom"/>
            <w:hideMark/>
          </w:tcPr>
          <w:p w:rsidR="00E070AD" w:rsidRDefault="00E070AD">
            <w:pPr>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Отплата главнице домаћим пословним банкама</w:t>
            </w:r>
          </w:p>
        </w:tc>
        <w:tc>
          <w:tcPr>
            <w:tcW w:w="2268" w:type="dxa"/>
            <w:tcBorders>
              <w:top w:val="nil"/>
              <w:left w:val="nil"/>
              <w:bottom w:val="single" w:sz="4" w:space="0" w:color="auto"/>
              <w:right w:val="single" w:sz="4" w:space="0" w:color="auto"/>
            </w:tcBorders>
            <w:noWrap/>
            <w:vAlign w:val="bottom"/>
            <w:hideMark/>
          </w:tcPr>
          <w:p w:rsidR="00E070AD" w:rsidRDefault="00165BFE">
            <w:pPr>
              <w:spacing w:after="0" w:line="240" w:lineRule="auto"/>
              <w:jc w:val="righ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25,065,241.47</w:t>
            </w:r>
          </w:p>
        </w:tc>
      </w:tr>
      <w:tr w:rsidR="00E070AD" w:rsidTr="00F8064C">
        <w:trPr>
          <w:trHeight w:val="519"/>
        </w:trPr>
        <w:tc>
          <w:tcPr>
            <w:tcW w:w="8093" w:type="dxa"/>
            <w:gridSpan w:val="2"/>
            <w:tcBorders>
              <w:top w:val="nil"/>
              <w:left w:val="single" w:sz="4" w:space="0" w:color="auto"/>
              <w:bottom w:val="single" w:sz="4" w:space="0" w:color="auto"/>
              <w:right w:val="single" w:sz="4" w:space="0" w:color="000000"/>
            </w:tcBorders>
            <w:shd w:val="clear" w:color="auto" w:fill="FBD4B4" w:themeFill="accent6" w:themeFillTint="66"/>
            <w:noWrap/>
            <w:vAlign w:val="center"/>
            <w:hideMark/>
          </w:tcPr>
          <w:p w:rsidR="00E070AD" w:rsidRDefault="00E070AD">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rPr>
              <w:t xml:space="preserve">СВЕГА ЗА РАЗДЕО 5 – ОПШТИНСКА УПРАВА    </w:t>
            </w:r>
          </w:p>
        </w:tc>
        <w:tc>
          <w:tcPr>
            <w:tcW w:w="2268" w:type="dxa"/>
            <w:tcBorders>
              <w:top w:val="nil"/>
              <w:left w:val="nil"/>
              <w:bottom w:val="single" w:sz="4" w:space="0" w:color="auto"/>
              <w:right w:val="single" w:sz="4" w:space="0" w:color="auto"/>
            </w:tcBorders>
            <w:shd w:val="clear" w:color="auto" w:fill="FBD4B4" w:themeFill="accent6" w:themeFillTint="66"/>
            <w:noWrap/>
            <w:vAlign w:val="center"/>
            <w:hideMark/>
          </w:tcPr>
          <w:p w:rsidR="00E070AD" w:rsidRDefault="00165BFE">
            <w:pPr>
              <w:spacing w:after="0" w:line="240" w:lineRule="auto"/>
              <w:jc w:val="righ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444,057,739.76</w:t>
            </w:r>
          </w:p>
        </w:tc>
      </w:tr>
    </w:tbl>
    <w:p w:rsidR="00CD3379" w:rsidRDefault="00CD3379" w:rsidP="00937663">
      <w:pPr>
        <w:spacing w:after="0" w:line="240" w:lineRule="auto"/>
        <w:rPr>
          <w:rFonts w:ascii="Times New Roman" w:eastAsia="Times New Roman" w:hAnsi="Times New Roman" w:cs="Times New Roman"/>
          <w:b/>
          <w:bCs/>
          <w:color w:val="000000"/>
          <w:sz w:val="24"/>
          <w:szCs w:val="24"/>
        </w:rPr>
      </w:pPr>
    </w:p>
    <w:p w:rsidR="00CD3379" w:rsidRDefault="00CD3379" w:rsidP="00937663">
      <w:pPr>
        <w:spacing w:after="0" w:line="240" w:lineRule="auto"/>
        <w:rPr>
          <w:rFonts w:ascii="Times New Roman" w:eastAsia="Times New Roman" w:hAnsi="Times New Roman" w:cs="Times New Roman"/>
          <w:b/>
          <w:bCs/>
          <w:color w:val="000000"/>
          <w:sz w:val="24"/>
          <w:szCs w:val="24"/>
        </w:rPr>
      </w:pPr>
    </w:p>
    <w:p w:rsidR="00CD3379" w:rsidRDefault="00CD3379" w:rsidP="00937663">
      <w:pPr>
        <w:spacing w:after="0" w:line="240" w:lineRule="auto"/>
        <w:rPr>
          <w:rFonts w:ascii="Times New Roman" w:eastAsia="Times New Roman" w:hAnsi="Times New Roman" w:cs="Times New Roman"/>
          <w:b/>
          <w:bCs/>
          <w:color w:val="000000"/>
          <w:sz w:val="24"/>
          <w:szCs w:val="24"/>
        </w:rPr>
      </w:pPr>
    </w:p>
    <w:p w:rsidR="00CD3379" w:rsidRPr="00CD3379" w:rsidRDefault="00CD3379" w:rsidP="00937663">
      <w:pPr>
        <w:spacing w:after="0" w:line="240" w:lineRule="auto"/>
        <w:rPr>
          <w:rFonts w:ascii="Times New Roman" w:eastAsia="Times New Roman" w:hAnsi="Times New Roman" w:cs="Times New Roman"/>
          <w:b/>
          <w:bCs/>
          <w:color w:val="000000"/>
          <w:sz w:val="24"/>
          <w:szCs w:val="24"/>
        </w:rPr>
      </w:pPr>
    </w:p>
    <w:p w:rsidR="00937663" w:rsidRPr="00937663" w:rsidRDefault="00937663" w:rsidP="00627476">
      <w:pPr>
        <w:rPr>
          <w:rFonts w:ascii="Times New Roman" w:hAnsi="Times New Roman" w:cs="Times New Roman"/>
          <w:b/>
          <w:sz w:val="24"/>
          <w:szCs w:val="24"/>
          <w:lang w:val="sr-Cyrl-CS"/>
        </w:rPr>
        <w:sectPr w:rsidR="00937663" w:rsidRPr="00937663" w:rsidSect="00814955">
          <w:pgSz w:w="12240" w:h="15840"/>
          <w:pgMar w:top="811" w:right="629" w:bottom="811" w:left="720" w:header="720" w:footer="720" w:gutter="0"/>
          <w:cols w:space="720"/>
          <w:docGrid w:linePitch="360"/>
        </w:sectPr>
      </w:pPr>
    </w:p>
    <w:p w:rsidR="007452D3" w:rsidRDefault="00B001D3" w:rsidP="007F1E41">
      <w:pPr>
        <w:ind w:firstLine="720"/>
        <w:rPr>
          <w:rFonts w:ascii="Times New Roman" w:hAnsi="Times New Roman" w:cs="Times New Roman"/>
          <w:sz w:val="24"/>
          <w:szCs w:val="24"/>
        </w:rPr>
      </w:pPr>
      <w:r>
        <w:rPr>
          <w:rFonts w:ascii="Times New Roman" w:hAnsi="Times New Roman" w:cs="Times New Roman"/>
          <w:sz w:val="24"/>
          <w:szCs w:val="24"/>
        </w:rPr>
        <w:lastRenderedPageBreak/>
        <w:t>СОПСТВЕНИ ПРИХОДИ КОРИСНИКА БУЏЕТА ОПШТИНЕ ВЛАДИЧИН ХАН</w:t>
      </w:r>
    </w:p>
    <w:p w:rsidR="00551BCE" w:rsidRDefault="00B001D3" w:rsidP="006D08C3">
      <w:pPr>
        <w:ind w:firstLine="720"/>
        <w:jc w:val="both"/>
        <w:rPr>
          <w:rFonts w:ascii="Times New Roman" w:hAnsi="Times New Roman" w:cs="Times New Roman"/>
          <w:sz w:val="24"/>
          <w:szCs w:val="24"/>
        </w:rPr>
      </w:pPr>
      <w:r>
        <w:rPr>
          <w:rFonts w:ascii="Times New Roman" w:hAnsi="Times New Roman" w:cs="Times New Roman"/>
          <w:sz w:val="24"/>
          <w:szCs w:val="24"/>
        </w:rPr>
        <w:t>У складу са препорукама садржаним у Упутству за израду буџета локалних власти, Општина Владичин Хан је постепено вршила гашење подрачуна  сопствених прихода корисника буџета чиме се њихово пословање обавља посредством рачуна</w:t>
      </w:r>
      <w:r w:rsidR="00551BCE">
        <w:rPr>
          <w:rFonts w:ascii="Times New Roman" w:hAnsi="Times New Roman" w:cs="Times New Roman"/>
          <w:sz w:val="24"/>
          <w:szCs w:val="24"/>
        </w:rPr>
        <w:t xml:space="preserve"> на које се врши пренос средстава из буџета Општине.</w:t>
      </w:r>
    </w:p>
    <w:p w:rsidR="00B001D3" w:rsidRDefault="00551BCE" w:rsidP="006D08C3">
      <w:pPr>
        <w:ind w:firstLine="720"/>
        <w:jc w:val="both"/>
        <w:rPr>
          <w:rFonts w:ascii="Times New Roman" w:hAnsi="Times New Roman" w:cs="Times New Roman"/>
          <w:sz w:val="24"/>
          <w:szCs w:val="24"/>
        </w:rPr>
      </w:pPr>
      <w:r>
        <w:rPr>
          <w:rFonts w:ascii="Times New Roman" w:hAnsi="Times New Roman" w:cs="Times New Roman"/>
          <w:sz w:val="24"/>
          <w:szCs w:val="24"/>
        </w:rPr>
        <w:t xml:space="preserve">Имајући у виду специфичност пословања корисника буџета УСЦ Куњак нарочито у летњем периоду када се обавља комерцијална делатност продаје робе, услужна делатност као и наплата карата за базен, то је овај корисник буџета </w:t>
      </w:r>
      <w:r w:rsidR="00B905AC">
        <w:rPr>
          <w:rFonts w:ascii="Times New Roman" w:hAnsi="Times New Roman" w:cs="Times New Roman"/>
          <w:sz w:val="24"/>
          <w:szCs w:val="24"/>
        </w:rPr>
        <w:t xml:space="preserve">једини који </w:t>
      </w:r>
      <w:r>
        <w:rPr>
          <w:rFonts w:ascii="Times New Roman" w:hAnsi="Times New Roman" w:cs="Times New Roman"/>
          <w:sz w:val="24"/>
          <w:szCs w:val="24"/>
        </w:rPr>
        <w:t xml:space="preserve">располаже и рачуном сопствених прихода. </w:t>
      </w:r>
    </w:p>
    <w:p w:rsidR="00551BCE" w:rsidRDefault="00FE1A7D" w:rsidP="006D08C3">
      <w:pPr>
        <w:ind w:firstLine="720"/>
        <w:jc w:val="both"/>
        <w:rPr>
          <w:rFonts w:ascii="Times New Roman" w:hAnsi="Times New Roman" w:cs="Times New Roman"/>
          <w:sz w:val="24"/>
          <w:szCs w:val="24"/>
        </w:rPr>
      </w:pPr>
      <w:r>
        <w:rPr>
          <w:rFonts w:ascii="Times New Roman" w:hAnsi="Times New Roman" w:cs="Times New Roman"/>
          <w:sz w:val="24"/>
          <w:szCs w:val="24"/>
        </w:rPr>
        <w:t>Надаље  се приказују остварени приходи као и извршени расходи и издаци из сопствених прихода предметног буџетског корисника за период 01.01.202</w:t>
      </w:r>
      <w:r w:rsidR="00F8064C">
        <w:rPr>
          <w:rFonts w:ascii="Times New Roman" w:hAnsi="Times New Roman" w:cs="Times New Roman"/>
          <w:sz w:val="24"/>
          <w:szCs w:val="24"/>
        </w:rPr>
        <w:t>5</w:t>
      </w:r>
      <w:r>
        <w:rPr>
          <w:rFonts w:ascii="Times New Roman" w:hAnsi="Times New Roman" w:cs="Times New Roman"/>
          <w:sz w:val="24"/>
          <w:szCs w:val="24"/>
        </w:rPr>
        <w:t>. – 30.0</w:t>
      </w:r>
      <w:r w:rsidR="00F51687">
        <w:rPr>
          <w:rFonts w:ascii="Times New Roman" w:hAnsi="Times New Roman" w:cs="Times New Roman"/>
          <w:sz w:val="24"/>
          <w:szCs w:val="24"/>
        </w:rPr>
        <w:t>9</w:t>
      </w:r>
      <w:r>
        <w:rPr>
          <w:rFonts w:ascii="Times New Roman" w:hAnsi="Times New Roman" w:cs="Times New Roman"/>
          <w:sz w:val="24"/>
          <w:szCs w:val="24"/>
        </w:rPr>
        <w:t>.202</w:t>
      </w:r>
      <w:r w:rsidR="00F8064C">
        <w:rPr>
          <w:rFonts w:ascii="Times New Roman" w:hAnsi="Times New Roman" w:cs="Times New Roman"/>
          <w:sz w:val="24"/>
          <w:szCs w:val="24"/>
        </w:rPr>
        <w:t>5</w:t>
      </w:r>
      <w:r>
        <w:rPr>
          <w:rFonts w:ascii="Times New Roman" w:hAnsi="Times New Roman" w:cs="Times New Roman"/>
          <w:sz w:val="24"/>
          <w:szCs w:val="24"/>
        </w:rPr>
        <w:t>. године.</w:t>
      </w:r>
    </w:p>
    <w:tbl>
      <w:tblPr>
        <w:tblStyle w:val="TableGrid"/>
        <w:tblW w:w="0" w:type="auto"/>
        <w:tblLook w:val="04A0" w:firstRow="1" w:lastRow="0" w:firstColumn="1" w:lastColumn="0" w:noHBand="0" w:noVBand="1"/>
      </w:tblPr>
      <w:tblGrid>
        <w:gridCol w:w="1668"/>
        <w:gridCol w:w="6945"/>
        <w:gridCol w:w="2494"/>
      </w:tblGrid>
      <w:tr w:rsidR="00AC3558" w:rsidTr="00F11948">
        <w:tc>
          <w:tcPr>
            <w:tcW w:w="11107" w:type="dxa"/>
            <w:gridSpan w:val="3"/>
          </w:tcPr>
          <w:p w:rsidR="00AC3558" w:rsidRPr="00222ECD" w:rsidRDefault="00AC3558" w:rsidP="00AC3558">
            <w:pPr>
              <w:jc w:val="center"/>
              <w:rPr>
                <w:rFonts w:ascii="Times New Roman" w:hAnsi="Times New Roman" w:cs="Times New Roman"/>
                <w:b/>
                <w:sz w:val="24"/>
                <w:szCs w:val="24"/>
              </w:rPr>
            </w:pPr>
            <w:r w:rsidRPr="00222ECD">
              <w:rPr>
                <w:rFonts w:ascii="Times New Roman" w:hAnsi="Times New Roman" w:cs="Times New Roman"/>
                <w:b/>
                <w:sz w:val="24"/>
                <w:szCs w:val="24"/>
              </w:rPr>
              <w:t>П Р И Х О Д И</w:t>
            </w:r>
          </w:p>
        </w:tc>
      </w:tr>
      <w:tr w:rsidR="00FE1A7D" w:rsidTr="00222ECD">
        <w:tc>
          <w:tcPr>
            <w:tcW w:w="1668" w:type="dxa"/>
          </w:tcPr>
          <w:p w:rsidR="00FE1A7D" w:rsidRPr="00AC3558" w:rsidRDefault="00AC3558" w:rsidP="00AC3558">
            <w:pPr>
              <w:rPr>
                <w:rFonts w:ascii="Times New Roman" w:hAnsi="Times New Roman" w:cs="Times New Roman"/>
              </w:rPr>
            </w:pPr>
            <w:r w:rsidRPr="00AC3558">
              <w:rPr>
                <w:rFonts w:ascii="Times New Roman" w:hAnsi="Times New Roman" w:cs="Times New Roman"/>
              </w:rPr>
              <w:t xml:space="preserve">Екон. </w:t>
            </w:r>
            <w:r>
              <w:rPr>
                <w:rFonts w:ascii="Times New Roman" w:hAnsi="Times New Roman" w:cs="Times New Roman"/>
              </w:rPr>
              <w:t>к</w:t>
            </w:r>
            <w:r w:rsidRPr="00AC3558">
              <w:rPr>
                <w:rFonts w:ascii="Times New Roman" w:hAnsi="Times New Roman" w:cs="Times New Roman"/>
              </w:rPr>
              <w:t>ласиф.</w:t>
            </w:r>
          </w:p>
        </w:tc>
        <w:tc>
          <w:tcPr>
            <w:tcW w:w="6945" w:type="dxa"/>
          </w:tcPr>
          <w:p w:rsidR="00FE1A7D" w:rsidRDefault="00AC3558" w:rsidP="007F1E41">
            <w:pPr>
              <w:rPr>
                <w:rFonts w:ascii="Times New Roman" w:hAnsi="Times New Roman" w:cs="Times New Roman"/>
                <w:sz w:val="24"/>
                <w:szCs w:val="24"/>
              </w:rPr>
            </w:pPr>
            <w:r>
              <w:rPr>
                <w:rFonts w:ascii="Times New Roman" w:hAnsi="Times New Roman" w:cs="Times New Roman"/>
                <w:sz w:val="24"/>
                <w:szCs w:val="24"/>
              </w:rPr>
              <w:t>Назив конта</w:t>
            </w:r>
          </w:p>
        </w:tc>
        <w:tc>
          <w:tcPr>
            <w:tcW w:w="2494" w:type="dxa"/>
          </w:tcPr>
          <w:p w:rsidR="00FE1A7D" w:rsidRDefault="00AC3558" w:rsidP="00AC3558">
            <w:pPr>
              <w:jc w:val="center"/>
              <w:rPr>
                <w:rFonts w:ascii="Times New Roman" w:hAnsi="Times New Roman" w:cs="Times New Roman"/>
                <w:sz w:val="24"/>
                <w:szCs w:val="24"/>
              </w:rPr>
            </w:pPr>
            <w:r>
              <w:rPr>
                <w:rFonts w:ascii="Times New Roman" w:hAnsi="Times New Roman" w:cs="Times New Roman"/>
                <w:sz w:val="24"/>
                <w:szCs w:val="24"/>
              </w:rPr>
              <w:t>износ</w:t>
            </w:r>
          </w:p>
        </w:tc>
      </w:tr>
      <w:tr w:rsidR="00FE1A7D" w:rsidTr="00222ECD">
        <w:tc>
          <w:tcPr>
            <w:tcW w:w="1668" w:type="dxa"/>
          </w:tcPr>
          <w:p w:rsidR="00FE1A7D" w:rsidRDefault="00AC3558" w:rsidP="007F1E41">
            <w:pPr>
              <w:rPr>
                <w:rFonts w:ascii="Times New Roman" w:hAnsi="Times New Roman" w:cs="Times New Roman"/>
                <w:sz w:val="24"/>
                <w:szCs w:val="24"/>
              </w:rPr>
            </w:pPr>
            <w:r>
              <w:rPr>
                <w:rFonts w:ascii="Times New Roman" w:hAnsi="Times New Roman" w:cs="Times New Roman"/>
                <w:sz w:val="24"/>
                <w:szCs w:val="24"/>
              </w:rPr>
              <w:t>742351</w:t>
            </w:r>
          </w:p>
        </w:tc>
        <w:tc>
          <w:tcPr>
            <w:tcW w:w="6945" w:type="dxa"/>
          </w:tcPr>
          <w:p w:rsidR="00FE1A7D" w:rsidRDefault="00AC3558" w:rsidP="007F1E41">
            <w:pPr>
              <w:rPr>
                <w:rFonts w:ascii="Times New Roman" w:hAnsi="Times New Roman" w:cs="Times New Roman"/>
                <w:sz w:val="24"/>
                <w:szCs w:val="24"/>
              </w:rPr>
            </w:pPr>
            <w:r>
              <w:rPr>
                <w:rFonts w:ascii="Times New Roman" w:hAnsi="Times New Roman" w:cs="Times New Roman"/>
                <w:sz w:val="24"/>
                <w:szCs w:val="24"/>
              </w:rPr>
              <w:t xml:space="preserve">Приходи које својом делатношћу остваре органи и организације </w:t>
            </w:r>
            <w:r w:rsidR="00222ECD">
              <w:rPr>
                <w:rFonts w:ascii="Times New Roman" w:hAnsi="Times New Roman" w:cs="Times New Roman"/>
                <w:sz w:val="24"/>
                <w:szCs w:val="24"/>
              </w:rPr>
              <w:t>Општине</w:t>
            </w:r>
          </w:p>
        </w:tc>
        <w:tc>
          <w:tcPr>
            <w:tcW w:w="2494" w:type="dxa"/>
            <w:vAlign w:val="center"/>
          </w:tcPr>
          <w:p w:rsidR="00FE1A7D" w:rsidRPr="00165BFE" w:rsidRDefault="00165BFE" w:rsidP="00222ECD">
            <w:pPr>
              <w:jc w:val="right"/>
              <w:rPr>
                <w:rFonts w:ascii="Times New Roman" w:hAnsi="Times New Roman" w:cs="Times New Roman"/>
                <w:sz w:val="24"/>
                <w:szCs w:val="24"/>
                <w:lang w:val="sr-Cyrl-RS"/>
              </w:rPr>
            </w:pPr>
            <w:r>
              <w:rPr>
                <w:rFonts w:ascii="Times New Roman" w:hAnsi="Times New Roman" w:cs="Times New Roman"/>
                <w:sz w:val="24"/>
                <w:szCs w:val="24"/>
                <w:lang w:val="sr-Cyrl-RS"/>
              </w:rPr>
              <w:t>10,231,730.00</w:t>
            </w:r>
          </w:p>
        </w:tc>
      </w:tr>
      <w:tr w:rsidR="000E6F28" w:rsidTr="00222ECD">
        <w:tc>
          <w:tcPr>
            <w:tcW w:w="8613" w:type="dxa"/>
            <w:gridSpan w:val="2"/>
            <w:shd w:val="clear" w:color="auto" w:fill="FBD4B4" w:themeFill="accent6" w:themeFillTint="66"/>
          </w:tcPr>
          <w:p w:rsidR="000E6F28" w:rsidRPr="00143568" w:rsidRDefault="000E6F28" w:rsidP="00F11948">
            <w:pPr>
              <w:jc w:val="right"/>
              <w:rPr>
                <w:rFonts w:ascii="Times New Roman" w:hAnsi="Times New Roman" w:cs="Times New Roman"/>
                <w:b/>
                <w:sz w:val="20"/>
                <w:szCs w:val="20"/>
              </w:rPr>
            </w:pPr>
            <w:r w:rsidRPr="00143568">
              <w:rPr>
                <w:rFonts w:ascii="Times New Roman" w:hAnsi="Times New Roman" w:cs="Times New Roman"/>
                <w:b/>
                <w:sz w:val="20"/>
                <w:szCs w:val="20"/>
              </w:rPr>
              <w:t>УКУПНО ОСТВАРЕНИ ПРИХОДИ</w:t>
            </w:r>
          </w:p>
        </w:tc>
        <w:tc>
          <w:tcPr>
            <w:tcW w:w="2494" w:type="dxa"/>
            <w:shd w:val="clear" w:color="auto" w:fill="FBD4B4" w:themeFill="accent6" w:themeFillTint="66"/>
            <w:vAlign w:val="center"/>
          </w:tcPr>
          <w:p w:rsidR="000E6F28" w:rsidRPr="00165BFE" w:rsidRDefault="00165BFE" w:rsidP="004B0635">
            <w:pPr>
              <w:jc w:val="right"/>
              <w:rPr>
                <w:rFonts w:ascii="Times New Roman" w:hAnsi="Times New Roman" w:cs="Times New Roman"/>
                <w:b/>
                <w:sz w:val="24"/>
                <w:szCs w:val="24"/>
                <w:lang w:val="sr-Cyrl-RS"/>
              </w:rPr>
            </w:pPr>
            <w:r>
              <w:rPr>
                <w:rFonts w:ascii="Times New Roman" w:hAnsi="Times New Roman" w:cs="Times New Roman"/>
                <w:b/>
                <w:sz w:val="24"/>
                <w:szCs w:val="24"/>
                <w:lang w:val="sr-Cyrl-RS"/>
              </w:rPr>
              <w:t>10,231,730.00</w:t>
            </w:r>
          </w:p>
        </w:tc>
      </w:tr>
      <w:tr w:rsidR="00222ECD" w:rsidTr="00F11948">
        <w:tc>
          <w:tcPr>
            <w:tcW w:w="11107" w:type="dxa"/>
            <w:gridSpan w:val="3"/>
          </w:tcPr>
          <w:p w:rsidR="00222ECD" w:rsidRDefault="00222ECD" w:rsidP="00222ECD">
            <w:pPr>
              <w:jc w:val="right"/>
              <w:rPr>
                <w:rFonts w:ascii="Times New Roman" w:hAnsi="Times New Roman" w:cs="Times New Roman"/>
                <w:sz w:val="24"/>
                <w:szCs w:val="24"/>
              </w:rPr>
            </w:pPr>
          </w:p>
        </w:tc>
      </w:tr>
      <w:tr w:rsidR="00222ECD" w:rsidTr="00F11948">
        <w:tc>
          <w:tcPr>
            <w:tcW w:w="11107" w:type="dxa"/>
            <w:gridSpan w:val="3"/>
          </w:tcPr>
          <w:p w:rsidR="00222ECD" w:rsidRPr="00222ECD" w:rsidRDefault="00222ECD" w:rsidP="00222ECD">
            <w:pPr>
              <w:jc w:val="center"/>
              <w:rPr>
                <w:rFonts w:ascii="Times New Roman" w:hAnsi="Times New Roman" w:cs="Times New Roman"/>
                <w:b/>
                <w:sz w:val="24"/>
                <w:szCs w:val="24"/>
              </w:rPr>
            </w:pPr>
            <w:r w:rsidRPr="00222ECD">
              <w:rPr>
                <w:rFonts w:ascii="Times New Roman" w:hAnsi="Times New Roman" w:cs="Times New Roman"/>
                <w:b/>
                <w:sz w:val="24"/>
                <w:szCs w:val="24"/>
              </w:rPr>
              <w:t xml:space="preserve">Р А С Х О Д И </w:t>
            </w:r>
            <w:r w:rsidR="000E6F28">
              <w:rPr>
                <w:rFonts w:ascii="Times New Roman" w:hAnsi="Times New Roman" w:cs="Times New Roman"/>
                <w:b/>
                <w:sz w:val="24"/>
                <w:szCs w:val="24"/>
              </w:rPr>
              <w:t>/ И З Д А Ц И</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421111</w:t>
            </w:r>
          </w:p>
        </w:tc>
        <w:tc>
          <w:tcPr>
            <w:tcW w:w="6945" w:type="dxa"/>
            <w:vAlign w:val="bottom"/>
          </w:tcPr>
          <w:p w:rsidR="00551FBF" w:rsidRDefault="00551FBF">
            <w:pPr>
              <w:rPr>
                <w:rFonts w:ascii="Calibri" w:hAnsi="Calibri" w:cs="Calibri"/>
                <w:color w:val="000000"/>
              </w:rPr>
            </w:pPr>
            <w:r>
              <w:rPr>
                <w:rFonts w:ascii="Calibri" w:hAnsi="Calibri" w:cs="Calibri"/>
                <w:color w:val="000000"/>
              </w:rPr>
              <w:t>Трошкови платног промета</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68,060.41</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421429</w:t>
            </w:r>
          </w:p>
        </w:tc>
        <w:tc>
          <w:tcPr>
            <w:tcW w:w="6945" w:type="dxa"/>
            <w:vAlign w:val="bottom"/>
          </w:tcPr>
          <w:p w:rsidR="00551FBF" w:rsidRDefault="00551FBF">
            <w:pPr>
              <w:rPr>
                <w:rFonts w:ascii="Calibri" w:hAnsi="Calibri" w:cs="Calibri"/>
                <w:color w:val="000000"/>
              </w:rPr>
            </w:pPr>
            <w:r>
              <w:rPr>
                <w:rFonts w:ascii="Calibri" w:hAnsi="Calibri" w:cs="Calibri"/>
                <w:color w:val="000000"/>
              </w:rPr>
              <w:t>Остале птт услуге</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2,890.00</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423591</w:t>
            </w:r>
          </w:p>
        </w:tc>
        <w:tc>
          <w:tcPr>
            <w:tcW w:w="6945" w:type="dxa"/>
            <w:vAlign w:val="bottom"/>
          </w:tcPr>
          <w:p w:rsidR="00551FBF" w:rsidRDefault="00551FBF">
            <w:pPr>
              <w:rPr>
                <w:rFonts w:ascii="Calibri" w:hAnsi="Calibri" w:cs="Calibri"/>
                <w:color w:val="000000"/>
              </w:rPr>
            </w:pPr>
            <w:r>
              <w:rPr>
                <w:rFonts w:ascii="Calibri" w:hAnsi="Calibri" w:cs="Calibri"/>
                <w:color w:val="000000"/>
              </w:rPr>
              <w:t>Накнаде члановима</w:t>
            </w:r>
          </w:p>
        </w:tc>
        <w:tc>
          <w:tcPr>
            <w:tcW w:w="2494" w:type="dxa"/>
            <w:vAlign w:val="bottom"/>
          </w:tcPr>
          <w:p w:rsidR="00551FBF" w:rsidRPr="00610C51" w:rsidRDefault="00610C51" w:rsidP="009019C6">
            <w:pPr>
              <w:jc w:val="right"/>
              <w:rPr>
                <w:rFonts w:ascii="Calibri" w:hAnsi="Calibri" w:cs="Calibri"/>
                <w:color w:val="000000"/>
                <w:lang w:val="sr-Cyrl-RS"/>
              </w:rPr>
            </w:pPr>
            <w:r>
              <w:rPr>
                <w:rFonts w:ascii="Calibri" w:hAnsi="Calibri" w:cs="Calibri"/>
                <w:color w:val="000000"/>
                <w:lang w:val="sr-Cyrl-RS"/>
              </w:rPr>
              <w:t>23,148.15</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423621</w:t>
            </w:r>
          </w:p>
        </w:tc>
        <w:tc>
          <w:tcPr>
            <w:tcW w:w="6945" w:type="dxa"/>
            <w:vAlign w:val="bottom"/>
          </w:tcPr>
          <w:p w:rsidR="00551FBF" w:rsidRDefault="00551FBF" w:rsidP="009019C6">
            <w:pPr>
              <w:rPr>
                <w:rFonts w:ascii="Calibri" w:hAnsi="Calibri" w:cs="Calibri"/>
                <w:color w:val="000000"/>
              </w:rPr>
            </w:pPr>
            <w:r>
              <w:rPr>
                <w:rFonts w:ascii="Calibri" w:hAnsi="Calibri" w:cs="Calibri"/>
                <w:color w:val="000000"/>
              </w:rPr>
              <w:t>Угостите</w:t>
            </w:r>
            <w:r w:rsidR="009019C6">
              <w:rPr>
                <w:rFonts w:ascii="Calibri" w:hAnsi="Calibri" w:cs="Calibri"/>
                <w:color w:val="000000"/>
              </w:rPr>
              <w:t>љ</w:t>
            </w:r>
            <w:r>
              <w:rPr>
                <w:rFonts w:ascii="Calibri" w:hAnsi="Calibri" w:cs="Calibri"/>
                <w:color w:val="000000"/>
              </w:rPr>
              <w:t>ске услуге</w:t>
            </w:r>
          </w:p>
        </w:tc>
        <w:tc>
          <w:tcPr>
            <w:tcW w:w="2494" w:type="dxa"/>
            <w:vAlign w:val="bottom"/>
          </w:tcPr>
          <w:p w:rsidR="00551FBF" w:rsidRPr="00610C51" w:rsidRDefault="00610C51" w:rsidP="009019C6">
            <w:pPr>
              <w:jc w:val="right"/>
              <w:rPr>
                <w:rFonts w:ascii="Calibri" w:hAnsi="Calibri" w:cs="Calibri"/>
                <w:color w:val="000000"/>
                <w:lang w:val="sr-Cyrl-RS"/>
              </w:rPr>
            </w:pPr>
            <w:r>
              <w:rPr>
                <w:rFonts w:ascii="Calibri" w:hAnsi="Calibri" w:cs="Calibri"/>
                <w:color w:val="000000"/>
                <w:lang w:val="sr-Cyrl-RS"/>
              </w:rPr>
              <w:t>10,050.00</w:t>
            </w:r>
          </w:p>
        </w:tc>
      </w:tr>
      <w:tr w:rsidR="00610C51" w:rsidTr="009E359A">
        <w:tc>
          <w:tcPr>
            <w:tcW w:w="1668" w:type="dxa"/>
            <w:vAlign w:val="bottom"/>
          </w:tcPr>
          <w:p w:rsidR="00610C51" w:rsidRPr="00610C51" w:rsidRDefault="00610C51" w:rsidP="00551FBF">
            <w:pPr>
              <w:jc w:val="center"/>
              <w:rPr>
                <w:rFonts w:ascii="Calibri" w:hAnsi="Calibri" w:cs="Calibri"/>
                <w:color w:val="000000"/>
                <w:lang w:val="sr-Cyrl-RS"/>
              </w:rPr>
            </w:pPr>
            <w:r>
              <w:rPr>
                <w:rFonts w:ascii="Calibri" w:hAnsi="Calibri" w:cs="Calibri"/>
                <w:color w:val="000000"/>
                <w:lang w:val="sr-Cyrl-RS"/>
              </w:rPr>
              <w:t>423711</w:t>
            </w:r>
          </w:p>
        </w:tc>
        <w:tc>
          <w:tcPr>
            <w:tcW w:w="6945" w:type="dxa"/>
            <w:vAlign w:val="bottom"/>
          </w:tcPr>
          <w:p w:rsidR="00610C51" w:rsidRPr="00610C51" w:rsidRDefault="00610C51">
            <w:pPr>
              <w:rPr>
                <w:rFonts w:ascii="Calibri" w:hAnsi="Calibri" w:cs="Calibri"/>
                <w:color w:val="000000"/>
                <w:lang w:val="sr-Cyrl-RS"/>
              </w:rPr>
            </w:pPr>
            <w:r>
              <w:rPr>
                <w:rFonts w:ascii="Calibri" w:hAnsi="Calibri" w:cs="Calibri"/>
                <w:color w:val="000000"/>
                <w:lang w:val="sr-Cyrl-RS"/>
              </w:rPr>
              <w:t>Репрезентација</w:t>
            </w:r>
          </w:p>
        </w:tc>
        <w:tc>
          <w:tcPr>
            <w:tcW w:w="2494" w:type="dxa"/>
            <w:vAlign w:val="bottom"/>
          </w:tcPr>
          <w:p w:rsidR="00610C51" w:rsidRDefault="00610C51">
            <w:pPr>
              <w:jc w:val="right"/>
              <w:rPr>
                <w:rFonts w:ascii="Calibri" w:hAnsi="Calibri" w:cs="Calibri"/>
                <w:color w:val="000000"/>
                <w:lang w:val="sr-Cyrl-RS"/>
              </w:rPr>
            </w:pPr>
            <w:r>
              <w:rPr>
                <w:rFonts w:ascii="Calibri" w:hAnsi="Calibri" w:cs="Calibri"/>
                <w:color w:val="000000"/>
                <w:lang w:val="sr-Cyrl-RS"/>
              </w:rPr>
              <w:t>8,320.00</w:t>
            </w:r>
          </w:p>
        </w:tc>
      </w:tr>
      <w:tr w:rsidR="009019C6" w:rsidTr="009E359A">
        <w:tc>
          <w:tcPr>
            <w:tcW w:w="1668" w:type="dxa"/>
            <w:vAlign w:val="bottom"/>
          </w:tcPr>
          <w:p w:rsidR="009019C6" w:rsidRPr="00CA4B38" w:rsidRDefault="00CA4B38" w:rsidP="00551FBF">
            <w:pPr>
              <w:jc w:val="center"/>
              <w:rPr>
                <w:rFonts w:ascii="Calibri" w:hAnsi="Calibri" w:cs="Calibri"/>
                <w:color w:val="000000"/>
              </w:rPr>
            </w:pPr>
            <w:r>
              <w:rPr>
                <w:rFonts w:ascii="Calibri" w:hAnsi="Calibri" w:cs="Calibri"/>
                <w:color w:val="000000"/>
              </w:rPr>
              <w:t>423911</w:t>
            </w:r>
          </w:p>
        </w:tc>
        <w:tc>
          <w:tcPr>
            <w:tcW w:w="6945" w:type="dxa"/>
            <w:vAlign w:val="bottom"/>
          </w:tcPr>
          <w:p w:rsidR="009019C6" w:rsidRPr="00CA4B38" w:rsidRDefault="00CA4B38">
            <w:pPr>
              <w:rPr>
                <w:rFonts w:ascii="Calibri" w:hAnsi="Calibri" w:cs="Calibri"/>
                <w:color w:val="000000"/>
              </w:rPr>
            </w:pPr>
            <w:r>
              <w:rPr>
                <w:rFonts w:ascii="Calibri" w:hAnsi="Calibri" w:cs="Calibri"/>
                <w:color w:val="000000"/>
              </w:rPr>
              <w:t>Остале опште услуге</w:t>
            </w:r>
          </w:p>
        </w:tc>
        <w:tc>
          <w:tcPr>
            <w:tcW w:w="2494" w:type="dxa"/>
            <w:vAlign w:val="bottom"/>
          </w:tcPr>
          <w:p w:rsidR="009019C6" w:rsidRPr="00610C51" w:rsidRDefault="00610C51">
            <w:pPr>
              <w:jc w:val="right"/>
              <w:rPr>
                <w:rFonts w:ascii="Calibri" w:hAnsi="Calibri" w:cs="Calibri"/>
                <w:color w:val="000000"/>
                <w:lang w:val="sr-Cyrl-RS"/>
              </w:rPr>
            </w:pPr>
            <w:r>
              <w:rPr>
                <w:rFonts w:ascii="Calibri" w:hAnsi="Calibri" w:cs="Calibri"/>
                <w:color w:val="000000"/>
                <w:lang w:val="sr-Cyrl-RS"/>
              </w:rPr>
              <w:t>2,011,186.40</w:t>
            </w:r>
          </w:p>
        </w:tc>
      </w:tr>
      <w:tr w:rsidR="00610C51" w:rsidTr="009E359A">
        <w:tc>
          <w:tcPr>
            <w:tcW w:w="1668" w:type="dxa"/>
            <w:vAlign w:val="bottom"/>
          </w:tcPr>
          <w:p w:rsidR="00610C51" w:rsidRPr="00610C51" w:rsidRDefault="00610C51" w:rsidP="00551FBF">
            <w:pPr>
              <w:jc w:val="center"/>
              <w:rPr>
                <w:rFonts w:ascii="Calibri" w:hAnsi="Calibri" w:cs="Calibri"/>
                <w:color w:val="000000"/>
                <w:lang w:val="sr-Cyrl-RS"/>
              </w:rPr>
            </w:pPr>
            <w:r>
              <w:rPr>
                <w:rFonts w:ascii="Calibri" w:hAnsi="Calibri" w:cs="Calibri"/>
                <w:color w:val="000000"/>
                <w:lang w:val="sr-Cyrl-RS"/>
              </w:rPr>
              <w:t>424331</w:t>
            </w:r>
          </w:p>
        </w:tc>
        <w:tc>
          <w:tcPr>
            <w:tcW w:w="6945" w:type="dxa"/>
            <w:vAlign w:val="bottom"/>
          </w:tcPr>
          <w:p w:rsidR="00610C51" w:rsidRPr="00610C51" w:rsidRDefault="00610C51">
            <w:pPr>
              <w:rPr>
                <w:rFonts w:ascii="Calibri" w:hAnsi="Calibri" w:cs="Calibri"/>
                <w:color w:val="000000"/>
                <w:lang w:val="sr-Cyrl-RS"/>
              </w:rPr>
            </w:pPr>
            <w:r>
              <w:rPr>
                <w:rFonts w:ascii="Calibri" w:hAnsi="Calibri" w:cs="Calibri"/>
                <w:color w:val="000000"/>
                <w:lang w:val="sr-Cyrl-RS"/>
              </w:rPr>
              <w:t>Остате медицинске услуге</w:t>
            </w:r>
          </w:p>
        </w:tc>
        <w:tc>
          <w:tcPr>
            <w:tcW w:w="2494" w:type="dxa"/>
            <w:vAlign w:val="bottom"/>
          </w:tcPr>
          <w:p w:rsidR="00610C51" w:rsidRDefault="00610C51">
            <w:pPr>
              <w:jc w:val="right"/>
              <w:rPr>
                <w:rFonts w:ascii="Calibri" w:hAnsi="Calibri" w:cs="Calibri"/>
                <w:color w:val="000000"/>
                <w:lang w:val="sr-Cyrl-RS"/>
              </w:rPr>
            </w:pPr>
            <w:r>
              <w:rPr>
                <w:rFonts w:ascii="Calibri" w:hAnsi="Calibri" w:cs="Calibri"/>
                <w:color w:val="000000"/>
                <w:lang w:val="sr-Cyrl-RS"/>
              </w:rPr>
              <w:t>7,400.00</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424911</w:t>
            </w:r>
          </w:p>
        </w:tc>
        <w:tc>
          <w:tcPr>
            <w:tcW w:w="6945" w:type="dxa"/>
            <w:vAlign w:val="bottom"/>
          </w:tcPr>
          <w:p w:rsidR="00551FBF" w:rsidRDefault="00551FBF">
            <w:pPr>
              <w:rPr>
                <w:rFonts w:ascii="Calibri" w:hAnsi="Calibri" w:cs="Calibri"/>
                <w:color w:val="000000"/>
              </w:rPr>
            </w:pPr>
            <w:r>
              <w:rPr>
                <w:rFonts w:ascii="Calibri" w:hAnsi="Calibri" w:cs="Calibri"/>
                <w:color w:val="000000"/>
              </w:rPr>
              <w:t xml:space="preserve">Остале специјализоване услуге </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13,578.40</w:t>
            </w:r>
          </w:p>
        </w:tc>
      </w:tr>
      <w:tr w:rsidR="00610C51" w:rsidTr="009E359A">
        <w:tc>
          <w:tcPr>
            <w:tcW w:w="1668" w:type="dxa"/>
            <w:vAlign w:val="bottom"/>
          </w:tcPr>
          <w:p w:rsidR="00610C51" w:rsidRPr="00610C51" w:rsidRDefault="00610C51" w:rsidP="00551FBF">
            <w:pPr>
              <w:jc w:val="center"/>
              <w:rPr>
                <w:rFonts w:ascii="Calibri" w:hAnsi="Calibri" w:cs="Calibri"/>
                <w:color w:val="000000"/>
                <w:lang w:val="sr-Cyrl-RS"/>
              </w:rPr>
            </w:pPr>
            <w:r>
              <w:rPr>
                <w:rFonts w:ascii="Calibri" w:hAnsi="Calibri" w:cs="Calibri"/>
                <w:color w:val="000000"/>
                <w:lang w:val="sr-Cyrl-RS"/>
              </w:rPr>
              <w:t>425113</w:t>
            </w:r>
          </w:p>
        </w:tc>
        <w:tc>
          <w:tcPr>
            <w:tcW w:w="6945" w:type="dxa"/>
            <w:vAlign w:val="bottom"/>
          </w:tcPr>
          <w:p w:rsidR="00610C51" w:rsidRPr="00610C51" w:rsidRDefault="00610C51">
            <w:pPr>
              <w:rPr>
                <w:rFonts w:ascii="Calibri" w:hAnsi="Calibri" w:cs="Calibri"/>
                <w:color w:val="000000"/>
                <w:lang w:val="sr-Cyrl-RS"/>
              </w:rPr>
            </w:pPr>
            <w:r>
              <w:rPr>
                <w:rFonts w:ascii="Calibri" w:hAnsi="Calibri" w:cs="Calibri"/>
                <w:color w:val="000000"/>
                <w:lang w:val="sr-Cyrl-RS"/>
              </w:rPr>
              <w:t>Молерски радови</w:t>
            </w:r>
          </w:p>
        </w:tc>
        <w:tc>
          <w:tcPr>
            <w:tcW w:w="2494" w:type="dxa"/>
            <w:vAlign w:val="bottom"/>
          </w:tcPr>
          <w:p w:rsidR="00610C51" w:rsidRPr="00610C51" w:rsidRDefault="00610C51">
            <w:pPr>
              <w:jc w:val="right"/>
              <w:rPr>
                <w:rFonts w:ascii="Calibri" w:hAnsi="Calibri" w:cs="Calibri"/>
                <w:color w:val="000000"/>
                <w:lang w:val="sr-Cyrl-RS"/>
              </w:rPr>
            </w:pPr>
            <w:r>
              <w:rPr>
                <w:rFonts w:ascii="Calibri" w:hAnsi="Calibri" w:cs="Calibri"/>
                <w:color w:val="000000"/>
                <w:lang w:val="sr-Cyrl-RS"/>
              </w:rPr>
              <w:t>348,800.00</w:t>
            </w:r>
          </w:p>
        </w:tc>
      </w:tr>
      <w:tr w:rsidR="00610C51" w:rsidTr="009E359A">
        <w:tc>
          <w:tcPr>
            <w:tcW w:w="1668" w:type="dxa"/>
            <w:vAlign w:val="bottom"/>
          </w:tcPr>
          <w:p w:rsidR="00610C51" w:rsidRPr="00610C51" w:rsidRDefault="00610C51" w:rsidP="00551FBF">
            <w:pPr>
              <w:jc w:val="center"/>
              <w:rPr>
                <w:rFonts w:ascii="Calibri" w:hAnsi="Calibri" w:cs="Calibri"/>
                <w:color w:val="000000"/>
                <w:lang w:val="sr-Cyrl-RS"/>
              </w:rPr>
            </w:pPr>
            <w:r>
              <w:rPr>
                <w:rFonts w:ascii="Calibri" w:hAnsi="Calibri" w:cs="Calibri"/>
                <w:color w:val="000000"/>
                <w:lang w:val="sr-Cyrl-RS"/>
              </w:rPr>
              <w:t>425115</w:t>
            </w:r>
          </w:p>
        </w:tc>
        <w:tc>
          <w:tcPr>
            <w:tcW w:w="6945" w:type="dxa"/>
            <w:vAlign w:val="bottom"/>
          </w:tcPr>
          <w:p w:rsidR="00610C51" w:rsidRPr="00610C51" w:rsidRDefault="00610C51">
            <w:pPr>
              <w:rPr>
                <w:rFonts w:ascii="Calibri" w:hAnsi="Calibri" w:cs="Calibri"/>
                <w:color w:val="000000"/>
                <w:lang w:val="sr-Cyrl-RS"/>
              </w:rPr>
            </w:pPr>
            <w:r>
              <w:rPr>
                <w:rFonts w:ascii="Calibri" w:hAnsi="Calibri" w:cs="Calibri"/>
                <w:color w:val="000000"/>
                <w:lang w:val="sr-Cyrl-RS"/>
              </w:rPr>
              <w:t>Радови на водоводу и канализацији</w:t>
            </w:r>
          </w:p>
        </w:tc>
        <w:tc>
          <w:tcPr>
            <w:tcW w:w="2494" w:type="dxa"/>
            <w:vAlign w:val="bottom"/>
          </w:tcPr>
          <w:p w:rsidR="00610C51" w:rsidRPr="00610C51" w:rsidRDefault="00610C51">
            <w:pPr>
              <w:jc w:val="right"/>
              <w:rPr>
                <w:rFonts w:ascii="Calibri" w:hAnsi="Calibri" w:cs="Calibri"/>
                <w:color w:val="000000"/>
                <w:lang w:val="sr-Cyrl-RS"/>
              </w:rPr>
            </w:pPr>
            <w:r>
              <w:rPr>
                <w:rFonts w:ascii="Calibri" w:hAnsi="Calibri" w:cs="Calibri"/>
                <w:color w:val="000000"/>
                <w:lang w:val="sr-Cyrl-RS"/>
              </w:rPr>
              <w:t>80,069.54</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425191</w:t>
            </w:r>
          </w:p>
        </w:tc>
        <w:tc>
          <w:tcPr>
            <w:tcW w:w="6945" w:type="dxa"/>
            <w:vAlign w:val="bottom"/>
          </w:tcPr>
          <w:p w:rsidR="00551FBF" w:rsidRDefault="00551FBF">
            <w:pPr>
              <w:rPr>
                <w:rFonts w:ascii="Calibri" w:hAnsi="Calibri" w:cs="Calibri"/>
                <w:color w:val="000000"/>
              </w:rPr>
            </w:pPr>
            <w:r>
              <w:rPr>
                <w:rFonts w:ascii="Calibri" w:hAnsi="Calibri" w:cs="Calibri"/>
                <w:color w:val="000000"/>
              </w:rPr>
              <w:t>Текуће поправке и одржавање осталих објеката</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3,880.00</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425291</w:t>
            </w:r>
          </w:p>
        </w:tc>
        <w:tc>
          <w:tcPr>
            <w:tcW w:w="6945" w:type="dxa"/>
            <w:vAlign w:val="bottom"/>
          </w:tcPr>
          <w:p w:rsidR="00551FBF" w:rsidRDefault="00551FBF">
            <w:pPr>
              <w:rPr>
                <w:rFonts w:ascii="Calibri" w:hAnsi="Calibri" w:cs="Calibri"/>
                <w:color w:val="000000"/>
              </w:rPr>
            </w:pPr>
            <w:r>
              <w:rPr>
                <w:rFonts w:ascii="Calibri" w:hAnsi="Calibri" w:cs="Calibri"/>
                <w:color w:val="000000"/>
              </w:rPr>
              <w:t>Текуће поправке и одржавање опреме</w:t>
            </w:r>
          </w:p>
        </w:tc>
        <w:tc>
          <w:tcPr>
            <w:tcW w:w="2494" w:type="dxa"/>
            <w:vAlign w:val="bottom"/>
          </w:tcPr>
          <w:p w:rsidR="00551FBF" w:rsidRPr="00610C51" w:rsidRDefault="00610C51" w:rsidP="00CA4B38">
            <w:pPr>
              <w:jc w:val="right"/>
              <w:rPr>
                <w:rFonts w:ascii="Calibri" w:hAnsi="Calibri" w:cs="Calibri"/>
                <w:color w:val="000000"/>
                <w:lang w:val="sr-Cyrl-RS"/>
              </w:rPr>
            </w:pPr>
            <w:r>
              <w:rPr>
                <w:rFonts w:ascii="Calibri" w:hAnsi="Calibri" w:cs="Calibri"/>
                <w:color w:val="000000"/>
                <w:lang w:val="sr-Cyrl-RS"/>
              </w:rPr>
              <w:t>140,000.00</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426411</w:t>
            </w:r>
          </w:p>
        </w:tc>
        <w:tc>
          <w:tcPr>
            <w:tcW w:w="6945" w:type="dxa"/>
            <w:vAlign w:val="bottom"/>
          </w:tcPr>
          <w:p w:rsidR="00551FBF" w:rsidRDefault="00551FBF">
            <w:pPr>
              <w:rPr>
                <w:rFonts w:ascii="Calibri" w:hAnsi="Calibri" w:cs="Calibri"/>
                <w:color w:val="000000"/>
              </w:rPr>
            </w:pPr>
            <w:r>
              <w:rPr>
                <w:rFonts w:ascii="Calibri" w:hAnsi="Calibri" w:cs="Calibri"/>
                <w:color w:val="000000"/>
              </w:rPr>
              <w:t>Бензин</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69,653.94</w:t>
            </w:r>
          </w:p>
        </w:tc>
      </w:tr>
      <w:tr w:rsidR="00FD2B25" w:rsidTr="009E359A">
        <w:tc>
          <w:tcPr>
            <w:tcW w:w="1668" w:type="dxa"/>
            <w:vAlign w:val="bottom"/>
          </w:tcPr>
          <w:p w:rsidR="00FD2B25" w:rsidRPr="00610C51" w:rsidRDefault="00610C51" w:rsidP="00610C51">
            <w:pPr>
              <w:jc w:val="center"/>
              <w:rPr>
                <w:rFonts w:ascii="Calibri" w:hAnsi="Calibri" w:cs="Calibri"/>
                <w:color w:val="000000"/>
                <w:lang w:val="sr-Cyrl-RS"/>
              </w:rPr>
            </w:pPr>
            <w:r>
              <w:rPr>
                <w:rFonts w:ascii="Calibri" w:hAnsi="Calibri" w:cs="Calibri"/>
                <w:color w:val="000000"/>
              </w:rPr>
              <w:t>426</w:t>
            </w:r>
            <w:r>
              <w:rPr>
                <w:rFonts w:ascii="Calibri" w:hAnsi="Calibri" w:cs="Calibri"/>
                <w:color w:val="000000"/>
                <w:lang w:val="sr-Cyrl-RS"/>
              </w:rPr>
              <w:t>791</w:t>
            </w:r>
          </w:p>
        </w:tc>
        <w:tc>
          <w:tcPr>
            <w:tcW w:w="6945" w:type="dxa"/>
            <w:vAlign w:val="bottom"/>
          </w:tcPr>
          <w:p w:rsidR="00FD2B25" w:rsidRPr="00610C51" w:rsidRDefault="00610C51">
            <w:pPr>
              <w:rPr>
                <w:rFonts w:ascii="Calibri" w:hAnsi="Calibri" w:cs="Calibri"/>
                <w:color w:val="000000"/>
                <w:lang w:val="sr-Cyrl-RS"/>
              </w:rPr>
            </w:pPr>
            <w:r>
              <w:rPr>
                <w:rFonts w:ascii="Calibri" w:hAnsi="Calibri" w:cs="Calibri"/>
                <w:color w:val="000000"/>
                <w:lang w:val="sr-Cyrl-RS"/>
              </w:rPr>
              <w:t>Остали медицински и лабораторијски материјал</w:t>
            </w:r>
          </w:p>
        </w:tc>
        <w:tc>
          <w:tcPr>
            <w:tcW w:w="2494" w:type="dxa"/>
            <w:vAlign w:val="bottom"/>
          </w:tcPr>
          <w:p w:rsidR="00FD2B25" w:rsidRPr="00610C51" w:rsidRDefault="00610C51">
            <w:pPr>
              <w:jc w:val="right"/>
              <w:rPr>
                <w:rFonts w:ascii="Calibri" w:hAnsi="Calibri" w:cs="Calibri"/>
                <w:color w:val="000000"/>
                <w:lang w:val="sr-Cyrl-RS"/>
              </w:rPr>
            </w:pPr>
            <w:r>
              <w:rPr>
                <w:rFonts w:ascii="Calibri" w:hAnsi="Calibri" w:cs="Calibri"/>
                <w:color w:val="000000"/>
                <w:lang w:val="sr-Cyrl-RS"/>
              </w:rPr>
              <w:t>8,631.14</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426823</w:t>
            </w:r>
          </w:p>
        </w:tc>
        <w:tc>
          <w:tcPr>
            <w:tcW w:w="6945" w:type="dxa"/>
            <w:vAlign w:val="bottom"/>
          </w:tcPr>
          <w:p w:rsidR="00551FBF" w:rsidRDefault="00551FBF">
            <w:pPr>
              <w:rPr>
                <w:rFonts w:ascii="Calibri" w:hAnsi="Calibri" w:cs="Calibri"/>
                <w:color w:val="000000"/>
              </w:rPr>
            </w:pPr>
            <w:r>
              <w:rPr>
                <w:rFonts w:ascii="Calibri" w:hAnsi="Calibri" w:cs="Calibri"/>
                <w:color w:val="000000"/>
              </w:rPr>
              <w:t>Намернице за припремање хране</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438,829.02</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426829</w:t>
            </w:r>
          </w:p>
        </w:tc>
        <w:tc>
          <w:tcPr>
            <w:tcW w:w="6945" w:type="dxa"/>
            <w:vAlign w:val="bottom"/>
          </w:tcPr>
          <w:p w:rsidR="00551FBF" w:rsidRDefault="00551FBF">
            <w:pPr>
              <w:rPr>
                <w:rFonts w:ascii="Calibri" w:hAnsi="Calibri" w:cs="Calibri"/>
                <w:color w:val="000000"/>
              </w:rPr>
            </w:pPr>
            <w:r>
              <w:rPr>
                <w:rFonts w:ascii="Calibri" w:hAnsi="Calibri" w:cs="Calibri"/>
                <w:color w:val="000000"/>
              </w:rPr>
              <w:t>Остали материјал за угоститењство</w:t>
            </w:r>
          </w:p>
        </w:tc>
        <w:tc>
          <w:tcPr>
            <w:tcW w:w="2494" w:type="dxa"/>
            <w:vAlign w:val="bottom"/>
          </w:tcPr>
          <w:p w:rsidR="00551FBF" w:rsidRPr="00610C51" w:rsidRDefault="00610C51" w:rsidP="00FD2B25">
            <w:pPr>
              <w:jc w:val="right"/>
              <w:rPr>
                <w:rFonts w:ascii="Calibri" w:hAnsi="Calibri" w:cs="Calibri"/>
                <w:color w:val="000000"/>
                <w:lang w:val="sr-Cyrl-RS"/>
              </w:rPr>
            </w:pPr>
            <w:r>
              <w:rPr>
                <w:rFonts w:ascii="Calibri" w:hAnsi="Calibri" w:cs="Calibri"/>
                <w:color w:val="000000"/>
                <w:lang w:val="sr-Cyrl-RS"/>
              </w:rPr>
              <w:t>126,983.70</w:t>
            </w:r>
          </w:p>
        </w:tc>
      </w:tr>
      <w:tr w:rsidR="00551FBF" w:rsidTr="009E359A">
        <w:tc>
          <w:tcPr>
            <w:tcW w:w="1668" w:type="dxa"/>
            <w:vAlign w:val="bottom"/>
          </w:tcPr>
          <w:p w:rsidR="00551FBF" w:rsidRPr="00610C51" w:rsidRDefault="00551FBF" w:rsidP="00610C51">
            <w:pPr>
              <w:jc w:val="center"/>
              <w:rPr>
                <w:rFonts w:ascii="Calibri" w:hAnsi="Calibri" w:cs="Calibri"/>
                <w:color w:val="000000"/>
                <w:lang w:val="sr-Cyrl-RS"/>
              </w:rPr>
            </w:pPr>
            <w:r>
              <w:rPr>
                <w:rFonts w:ascii="Calibri" w:hAnsi="Calibri" w:cs="Calibri"/>
                <w:color w:val="000000"/>
              </w:rPr>
              <w:t>42691</w:t>
            </w:r>
            <w:r w:rsidR="00610C51">
              <w:rPr>
                <w:rFonts w:ascii="Calibri" w:hAnsi="Calibri" w:cs="Calibri"/>
                <w:color w:val="000000"/>
                <w:lang w:val="sr-Cyrl-RS"/>
              </w:rPr>
              <w:t>3</w:t>
            </w:r>
          </w:p>
        </w:tc>
        <w:tc>
          <w:tcPr>
            <w:tcW w:w="6945" w:type="dxa"/>
            <w:vAlign w:val="bottom"/>
          </w:tcPr>
          <w:p w:rsidR="00551FBF" w:rsidRPr="00610C51" w:rsidRDefault="00610C51">
            <w:pPr>
              <w:rPr>
                <w:rFonts w:ascii="Calibri" w:hAnsi="Calibri" w:cs="Calibri"/>
                <w:color w:val="000000"/>
                <w:lang w:val="sr-Cyrl-RS"/>
              </w:rPr>
            </w:pPr>
            <w:r>
              <w:rPr>
                <w:rFonts w:ascii="Calibri" w:hAnsi="Calibri" w:cs="Calibri"/>
                <w:color w:val="000000"/>
                <w:lang w:val="sr-Cyrl-RS"/>
              </w:rPr>
              <w:t>Алат и инвентар</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50,967.35</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482211</w:t>
            </w:r>
          </w:p>
        </w:tc>
        <w:tc>
          <w:tcPr>
            <w:tcW w:w="6945" w:type="dxa"/>
            <w:vAlign w:val="bottom"/>
          </w:tcPr>
          <w:p w:rsidR="00551FBF" w:rsidRDefault="00551FBF">
            <w:pPr>
              <w:rPr>
                <w:rFonts w:ascii="Calibri" w:hAnsi="Calibri" w:cs="Calibri"/>
                <w:color w:val="000000"/>
              </w:rPr>
            </w:pPr>
            <w:r>
              <w:rPr>
                <w:rFonts w:ascii="Calibri" w:hAnsi="Calibri" w:cs="Calibri"/>
                <w:color w:val="000000"/>
              </w:rPr>
              <w:t>судске таксе</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8,120.00</w:t>
            </w:r>
          </w:p>
        </w:tc>
      </w:tr>
      <w:tr w:rsidR="00551FBF" w:rsidTr="009E359A">
        <w:tc>
          <w:tcPr>
            <w:tcW w:w="1668" w:type="dxa"/>
            <w:vAlign w:val="bottom"/>
          </w:tcPr>
          <w:p w:rsidR="00551FBF" w:rsidRPr="00610C51" w:rsidRDefault="00551FBF" w:rsidP="00610C51">
            <w:pPr>
              <w:jc w:val="center"/>
              <w:rPr>
                <w:rFonts w:ascii="Calibri" w:hAnsi="Calibri" w:cs="Calibri"/>
                <w:color w:val="000000"/>
                <w:lang w:val="sr-Cyrl-RS"/>
              </w:rPr>
            </w:pPr>
            <w:r>
              <w:rPr>
                <w:rFonts w:ascii="Calibri" w:hAnsi="Calibri" w:cs="Calibri"/>
                <w:color w:val="000000"/>
              </w:rPr>
              <w:t>512</w:t>
            </w:r>
            <w:r w:rsidR="00610C51">
              <w:rPr>
                <w:rFonts w:ascii="Calibri" w:hAnsi="Calibri" w:cs="Calibri"/>
                <w:color w:val="000000"/>
                <w:lang w:val="sr-Cyrl-RS"/>
              </w:rPr>
              <w:t>931</w:t>
            </w:r>
          </w:p>
        </w:tc>
        <w:tc>
          <w:tcPr>
            <w:tcW w:w="6945" w:type="dxa"/>
            <w:vAlign w:val="bottom"/>
          </w:tcPr>
          <w:p w:rsidR="00551FBF" w:rsidRPr="00610C51" w:rsidRDefault="00610C51" w:rsidP="001B1327">
            <w:pPr>
              <w:rPr>
                <w:rFonts w:ascii="Calibri" w:hAnsi="Calibri" w:cs="Calibri"/>
                <w:color w:val="000000"/>
                <w:lang w:val="sr-Cyrl-RS"/>
              </w:rPr>
            </w:pPr>
            <w:r>
              <w:rPr>
                <w:rFonts w:ascii="Calibri" w:hAnsi="Calibri" w:cs="Calibri"/>
                <w:color w:val="000000"/>
                <w:lang w:val="sr-Cyrl-RS"/>
              </w:rPr>
              <w:t>Уграђена опрема</w:t>
            </w:r>
          </w:p>
        </w:tc>
        <w:tc>
          <w:tcPr>
            <w:tcW w:w="2494" w:type="dxa"/>
            <w:vAlign w:val="bottom"/>
          </w:tcPr>
          <w:p w:rsidR="00551FBF" w:rsidRPr="00610C51" w:rsidRDefault="00610C51">
            <w:pPr>
              <w:jc w:val="right"/>
              <w:rPr>
                <w:rFonts w:ascii="Calibri" w:hAnsi="Calibri" w:cs="Calibri"/>
                <w:color w:val="000000"/>
                <w:lang w:val="sr-Cyrl-RS"/>
              </w:rPr>
            </w:pPr>
            <w:r>
              <w:rPr>
                <w:rFonts w:ascii="Calibri" w:hAnsi="Calibri" w:cs="Calibri"/>
                <w:color w:val="000000"/>
                <w:lang w:val="sr-Cyrl-RS"/>
              </w:rPr>
              <w:t>357,000.00</w:t>
            </w:r>
          </w:p>
        </w:tc>
      </w:tr>
      <w:tr w:rsidR="001B1327" w:rsidTr="009E359A">
        <w:tc>
          <w:tcPr>
            <w:tcW w:w="1668" w:type="dxa"/>
            <w:vAlign w:val="bottom"/>
          </w:tcPr>
          <w:p w:rsidR="001B1327" w:rsidRPr="001B1327" w:rsidRDefault="001B1327" w:rsidP="00551FBF">
            <w:pPr>
              <w:jc w:val="center"/>
              <w:rPr>
                <w:rFonts w:ascii="Calibri" w:hAnsi="Calibri" w:cs="Calibri"/>
                <w:color w:val="000000"/>
              </w:rPr>
            </w:pPr>
            <w:r>
              <w:rPr>
                <w:rFonts w:ascii="Calibri" w:hAnsi="Calibri" w:cs="Calibri"/>
                <w:color w:val="000000"/>
              </w:rPr>
              <w:t>522111</w:t>
            </w:r>
          </w:p>
        </w:tc>
        <w:tc>
          <w:tcPr>
            <w:tcW w:w="6945" w:type="dxa"/>
            <w:vAlign w:val="bottom"/>
          </w:tcPr>
          <w:p w:rsidR="001B1327" w:rsidRPr="00B905AC" w:rsidRDefault="00B905AC">
            <w:pPr>
              <w:rPr>
                <w:rFonts w:ascii="Calibri" w:hAnsi="Calibri" w:cs="Calibri"/>
                <w:color w:val="000000"/>
              </w:rPr>
            </w:pPr>
            <w:r>
              <w:rPr>
                <w:rFonts w:ascii="Calibri" w:hAnsi="Calibri" w:cs="Calibri"/>
                <w:color w:val="000000"/>
              </w:rPr>
              <w:t>Залихе материјала</w:t>
            </w:r>
          </w:p>
        </w:tc>
        <w:tc>
          <w:tcPr>
            <w:tcW w:w="2494" w:type="dxa"/>
            <w:vAlign w:val="bottom"/>
          </w:tcPr>
          <w:p w:rsidR="001B1327" w:rsidRPr="00610C51" w:rsidRDefault="00610C51">
            <w:pPr>
              <w:jc w:val="right"/>
              <w:rPr>
                <w:rFonts w:ascii="Calibri" w:hAnsi="Calibri" w:cs="Calibri"/>
                <w:color w:val="000000"/>
                <w:lang w:val="sr-Cyrl-RS"/>
              </w:rPr>
            </w:pPr>
            <w:r>
              <w:rPr>
                <w:rFonts w:ascii="Calibri" w:hAnsi="Calibri" w:cs="Calibri"/>
                <w:color w:val="000000"/>
                <w:lang w:val="sr-Cyrl-RS"/>
              </w:rPr>
              <w:t>2,660,551.12</w:t>
            </w:r>
          </w:p>
        </w:tc>
      </w:tr>
      <w:tr w:rsidR="00551FBF" w:rsidTr="009E359A">
        <w:tc>
          <w:tcPr>
            <w:tcW w:w="1668" w:type="dxa"/>
            <w:vAlign w:val="bottom"/>
          </w:tcPr>
          <w:p w:rsidR="00551FBF" w:rsidRDefault="00551FBF" w:rsidP="00551FBF">
            <w:pPr>
              <w:jc w:val="center"/>
              <w:rPr>
                <w:rFonts w:ascii="Calibri" w:hAnsi="Calibri" w:cs="Calibri"/>
                <w:color w:val="000000"/>
              </w:rPr>
            </w:pPr>
            <w:r>
              <w:rPr>
                <w:rFonts w:ascii="Calibri" w:hAnsi="Calibri" w:cs="Calibri"/>
                <w:color w:val="000000"/>
              </w:rPr>
              <w:t>523111</w:t>
            </w:r>
          </w:p>
        </w:tc>
        <w:tc>
          <w:tcPr>
            <w:tcW w:w="6945" w:type="dxa"/>
            <w:vAlign w:val="bottom"/>
          </w:tcPr>
          <w:p w:rsidR="00551FBF" w:rsidRDefault="00551FBF">
            <w:pPr>
              <w:rPr>
                <w:rFonts w:ascii="Calibri" w:hAnsi="Calibri" w:cs="Calibri"/>
                <w:color w:val="000000"/>
              </w:rPr>
            </w:pPr>
            <w:r>
              <w:rPr>
                <w:rFonts w:ascii="Calibri" w:hAnsi="Calibri" w:cs="Calibri"/>
                <w:color w:val="000000"/>
              </w:rPr>
              <w:t>Залихе робе за даљу продају</w:t>
            </w:r>
          </w:p>
        </w:tc>
        <w:tc>
          <w:tcPr>
            <w:tcW w:w="2494" w:type="dxa"/>
            <w:vAlign w:val="bottom"/>
          </w:tcPr>
          <w:p w:rsidR="00551FBF" w:rsidRDefault="00610C51">
            <w:pPr>
              <w:jc w:val="right"/>
              <w:rPr>
                <w:rFonts w:ascii="Calibri" w:hAnsi="Calibri" w:cs="Calibri"/>
                <w:color w:val="000000"/>
              </w:rPr>
            </w:pPr>
            <w:r>
              <w:rPr>
                <w:rFonts w:ascii="Calibri" w:hAnsi="Calibri" w:cs="Calibri"/>
                <w:color w:val="000000"/>
                <w:lang w:val="sr-Cyrl-RS"/>
              </w:rPr>
              <w:t>2,504,910.74</w:t>
            </w:r>
            <w:r w:rsidR="00551FBF">
              <w:rPr>
                <w:rFonts w:ascii="Calibri" w:hAnsi="Calibri" w:cs="Calibri"/>
                <w:color w:val="000000"/>
              </w:rPr>
              <w:t xml:space="preserve"> </w:t>
            </w:r>
          </w:p>
        </w:tc>
      </w:tr>
      <w:tr w:rsidR="000E6F28" w:rsidTr="00143568">
        <w:tc>
          <w:tcPr>
            <w:tcW w:w="8613" w:type="dxa"/>
            <w:gridSpan w:val="2"/>
            <w:shd w:val="clear" w:color="auto" w:fill="FBD4B4" w:themeFill="accent6" w:themeFillTint="66"/>
          </w:tcPr>
          <w:p w:rsidR="000E6F28" w:rsidRPr="00143568" w:rsidRDefault="000E6F28" w:rsidP="000E6F28">
            <w:pPr>
              <w:jc w:val="right"/>
              <w:rPr>
                <w:rFonts w:ascii="Times New Roman" w:hAnsi="Times New Roman" w:cs="Times New Roman"/>
                <w:b/>
                <w:sz w:val="20"/>
                <w:szCs w:val="20"/>
              </w:rPr>
            </w:pPr>
            <w:r w:rsidRPr="00143568">
              <w:rPr>
                <w:rFonts w:ascii="Times New Roman" w:hAnsi="Times New Roman" w:cs="Times New Roman"/>
                <w:b/>
                <w:sz w:val="20"/>
                <w:szCs w:val="20"/>
              </w:rPr>
              <w:t>УКУПНО ОСТВАРЕНИ РАСХОДИ/ИЗДАЦИ</w:t>
            </w:r>
          </w:p>
        </w:tc>
        <w:tc>
          <w:tcPr>
            <w:tcW w:w="2494" w:type="dxa"/>
            <w:shd w:val="clear" w:color="auto" w:fill="FBD4B4" w:themeFill="accent6" w:themeFillTint="66"/>
            <w:vAlign w:val="center"/>
          </w:tcPr>
          <w:p w:rsidR="000E6F28" w:rsidRPr="00610C51" w:rsidRDefault="00610C51" w:rsidP="00F11948">
            <w:pPr>
              <w:jc w:val="right"/>
              <w:rPr>
                <w:rFonts w:ascii="Times New Roman" w:hAnsi="Times New Roman" w:cs="Times New Roman"/>
                <w:b/>
                <w:sz w:val="24"/>
                <w:szCs w:val="24"/>
                <w:lang w:val="sr-Cyrl-RS"/>
              </w:rPr>
            </w:pPr>
            <w:r>
              <w:rPr>
                <w:rFonts w:ascii="Times New Roman" w:hAnsi="Times New Roman" w:cs="Times New Roman"/>
                <w:b/>
                <w:sz w:val="24"/>
                <w:szCs w:val="24"/>
                <w:lang w:val="sr-Cyrl-RS"/>
              </w:rPr>
              <w:t>8,942,948.91</w:t>
            </w:r>
          </w:p>
        </w:tc>
      </w:tr>
      <w:tr w:rsidR="00143568" w:rsidTr="00F8064C">
        <w:trPr>
          <w:trHeight w:val="399"/>
        </w:trPr>
        <w:tc>
          <w:tcPr>
            <w:tcW w:w="8613" w:type="dxa"/>
            <w:gridSpan w:val="2"/>
            <w:shd w:val="clear" w:color="auto" w:fill="D99594" w:themeFill="accent2" w:themeFillTint="99"/>
          </w:tcPr>
          <w:p w:rsidR="00143568" w:rsidRPr="00143568" w:rsidRDefault="00143568" w:rsidP="00610C51">
            <w:pPr>
              <w:jc w:val="right"/>
              <w:rPr>
                <w:rFonts w:ascii="Times New Roman" w:hAnsi="Times New Roman" w:cs="Times New Roman"/>
                <w:b/>
              </w:rPr>
            </w:pPr>
            <w:r w:rsidRPr="00143568">
              <w:rPr>
                <w:rFonts w:ascii="Times New Roman" w:hAnsi="Times New Roman" w:cs="Times New Roman"/>
                <w:b/>
              </w:rPr>
              <w:t>САЛДО РАЧУНА СОПСТВЕНИХ ПРИХОДА НА ДАН 30.0</w:t>
            </w:r>
            <w:r w:rsidR="00F51687">
              <w:rPr>
                <w:rFonts w:ascii="Times New Roman" w:hAnsi="Times New Roman" w:cs="Times New Roman"/>
                <w:b/>
              </w:rPr>
              <w:t>9</w:t>
            </w:r>
            <w:r w:rsidRPr="00143568">
              <w:rPr>
                <w:rFonts w:ascii="Times New Roman" w:hAnsi="Times New Roman" w:cs="Times New Roman"/>
                <w:b/>
              </w:rPr>
              <w:t>.202</w:t>
            </w:r>
            <w:r w:rsidR="00610C51">
              <w:rPr>
                <w:rFonts w:ascii="Times New Roman" w:hAnsi="Times New Roman" w:cs="Times New Roman"/>
                <w:b/>
                <w:lang w:val="sr-Cyrl-RS"/>
              </w:rPr>
              <w:t>5</w:t>
            </w:r>
            <w:r w:rsidRPr="00143568">
              <w:rPr>
                <w:rFonts w:ascii="Times New Roman" w:hAnsi="Times New Roman" w:cs="Times New Roman"/>
                <w:b/>
              </w:rPr>
              <w:t>. ГОДИНЕ</w:t>
            </w:r>
          </w:p>
        </w:tc>
        <w:tc>
          <w:tcPr>
            <w:tcW w:w="2494" w:type="dxa"/>
            <w:shd w:val="clear" w:color="auto" w:fill="D99594" w:themeFill="accent2" w:themeFillTint="99"/>
            <w:vAlign w:val="center"/>
          </w:tcPr>
          <w:p w:rsidR="00F8064C" w:rsidRPr="00F8064C" w:rsidRDefault="00F8064C" w:rsidP="00F8064C">
            <w:pPr>
              <w:jc w:val="right"/>
              <w:rPr>
                <w:rFonts w:ascii="Times New Roman" w:hAnsi="Times New Roman" w:cs="Times New Roman"/>
                <w:b/>
                <w:sz w:val="26"/>
                <w:szCs w:val="26"/>
                <w:lang w:val="sr-Cyrl-RS"/>
              </w:rPr>
            </w:pPr>
            <w:r>
              <w:rPr>
                <w:rFonts w:ascii="Times New Roman" w:hAnsi="Times New Roman" w:cs="Times New Roman"/>
                <w:b/>
                <w:sz w:val="26"/>
                <w:szCs w:val="26"/>
                <w:lang w:val="sr-Cyrl-RS"/>
              </w:rPr>
              <w:t>1,288,781.09</w:t>
            </w:r>
          </w:p>
        </w:tc>
      </w:tr>
    </w:tbl>
    <w:p w:rsidR="00FE1A7D" w:rsidRPr="00E070AD" w:rsidRDefault="00FE1A7D" w:rsidP="00E070AD">
      <w:pPr>
        <w:rPr>
          <w:rFonts w:ascii="Times New Roman" w:hAnsi="Times New Roman" w:cs="Times New Roman"/>
          <w:sz w:val="24"/>
          <w:szCs w:val="24"/>
          <w:lang w:val="sr-Cyrl-RS"/>
        </w:rPr>
      </w:pPr>
    </w:p>
    <w:sectPr w:rsidR="00FE1A7D" w:rsidRPr="00E070AD" w:rsidSect="00627476">
      <w:pgSz w:w="12240" w:h="15840"/>
      <w:pgMar w:top="811" w:right="629" w:bottom="811"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41" w:rsidRDefault="007D7541" w:rsidP="00372AC6">
      <w:pPr>
        <w:spacing w:after="0" w:line="240" w:lineRule="auto"/>
      </w:pPr>
      <w:r>
        <w:separator/>
      </w:r>
    </w:p>
  </w:endnote>
  <w:endnote w:type="continuationSeparator" w:id="0">
    <w:p w:rsidR="007D7541" w:rsidRDefault="007D7541" w:rsidP="0037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41" w:rsidRDefault="007D7541" w:rsidP="00372AC6">
      <w:pPr>
        <w:spacing w:after="0" w:line="240" w:lineRule="auto"/>
      </w:pPr>
      <w:r>
        <w:separator/>
      </w:r>
    </w:p>
  </w:footnote>
  <w:footnote w:type="continuationSeparator" w:id="0">
    <w:p w:rsidR="007D7541" w:rsidRDefault="007D7541" w:rsidP="00372A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249B"/>
    <w:multiLevelType w:val="hybridMultilevel"/>
    <w:tmpl w:val="47F63F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06BD6"/>
    <w:multiLevelType w:val="hybridMultilevel"/>
    <w:tmpl w:val="EF62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E2821"/>
    <w:multiLevelType w:val="hybridMultilevel"/>
    <w:tmpl w:val="4B44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92A4D"/>
    <w:multiLevelType w:val="hybridMultilevel"/>
    <w:tmpl w:val="C76E5284"/>
    <w:lvl w:ilvl="0" w:tplc="A69A15D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85B74"/>
    <w:multiLevelType w:val="hybridMultilevel"/>
    <w:tmpl w:val="6E54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2082A"/>
    <w:multiLevelType w:val="hybridMultilevel"/>
    <w:tmpl w:val="ED9AB9B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071A7"/>
    <w:multiLevelType w:val="hybridMultilevel"/>
    <w:tmpl w:val="D694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9351B"/>
    <w:multiLevelType w:val="hybridMultilevel"/>
    <w:tmpl w:val="8538476E"/>
    <w:lvl w:ilvl="0" w:tplc="449A56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7F5E6F"/>
    <w:multiLevelType w:val="hybridMultilevel"/>
    <w:tmpl w:val="109C8886"/>
    <w:lvl w:ilvl="0" w:tplc="0406C444">
      <w:start w:val="9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A347C"/>
    <w:multiLevelType w:val="hybridMultilevel"/>
    <w:tmpl w:val="90C8E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7A7AF1"/>
    <w:multiLevelType w:val="hybridMultilevel"/>
    <w:tmpl w:val="66DEB38A"/>
    <w:lvl w:ilvl="0" w:tplc="D0C260F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BA0E59"/>
    <w:multiLevelType w:val="hybridMultilevel"/>
    <w:tmpl w:val="6A386B0E"/>
    <w:lvl w:ilvl="0" w:tplc="C2D2A598">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B4AB8"/>
    <w:multiLevelType w:val="hybridMultilevel"/>
    <w:tmpl w:val="5F9EC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78641AB"/>
    <w:multiLevelType w:val="hybridMultilevel"/>
    <w:tmpl w:val="578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964027"/>
    <w:multiLevelType w:val="hybridMultilevel"/>
    <w:tmpl w:val="AD4E2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4A56C0"/>
    <w:multiLevelType w:val="hybridMultilevel"/>
    <w:tmpl w:val="A12A485E"/>
    <w:lvl w:ilvl="0" w:tplc="BADE54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F425553"/>
    <w:multiLevelType w:val="hybridMultilevel"/>
    <w:tmpl w:val="3F90C586"/>
    <w:lvl w:ilvl="0" w:tplc="F1EED718">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C90BBF"/>
    <w:multiLevelType w:val="hybridMultilevel"/>
    <w:tmpl w:val="AEF0C030"/>
    <w:lvl w:ilvl="0" w:tplc="41E66B38">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12"/>
  </w:num>
  <w:num w:numId="5">
    <w:abstractNumId w:val="13"/>
  </w:num>
  <w:num w:numId="6">
    <w:abstractNumId w:val="8"/>
  </w:num>
  <w:num w:numId="7">
    <w:abstractNumId w:val="9"/>
  </w:num>
  <w:num w:numId="8">
    <w:abstractNumId w:val="16"/>
  </w:num>
  <w:num w:numId="9">
    <w:abstractNumId w:val="1"/>
  </w:num>
  <w:num w:numId="10">
    <w:abstractNumId w:val="5"/>
  </w:num>
  <w:num w:numId="11">
    <w:abstractNumId w:val="6"/>
  </w:num>
  <w:num w:numId="12">
    <w:abstractNumId w:val="14"/>
  </w:num>
  <w:num w:numId="13">
    <w:abstractNumId w:val="2"/>
  </w:num>
  <w:num w:numId="14">
    <w:abstractNumId w:val="0"/>
  </w:num>
  <w:num w:numId="15">
    <w:abstractNumId w:val="3"/>
  </w:num>
  <w:num w:numId="16">
    <w:abstractNumId w:val="15"/>
  </w:num>
  <w:num w:numId="17">
    <w:abstractNumId w:val="11"/>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678B"/>
    <w:rsid w:val="000039BC"/>
    <w:rsid w:val="000164B6"/>
    <w:rsid w:val="000171E0"/>
    <w:rsid w:val="00020C47"/>
    <w:rsid w:val="000212BF"/>
    <w:rsid w:val="00021AD6"/>
    <w:rsid w:val="00026A4E"/>
    <w:rsid w:val="000330B8"/>
    <w:rsid w:val="00040EBA"/>
    <w:rsid w:val="00042173"/>
    <w:rsid w:val="000422AC"/>
    <w:rsid w:val="00042CC7"/>
    <w:rsid w:val="000508F1"/>
    <w:rsid w:val="0005187A"/>
    <w:rsid w:val="00062BE9"/>
    <w:rsid w:val="00064803"/>
    <w:rsid w:val="00065A04"/>
    <w:rsid w:val="000716FD"/>
    <w:rsid w:val="000751C8"/>
    <w:rsid w:val="00077DFF"/>
    <w:rsid w:val="00080748"/>
    <w:rsid w:val="000816A2"/>
    <w:rsid w:val="00081F12"/>
    <w:rsid w:val="000839C3"/>
    <w:rsid w:val="000840AA"/>
    <w:rsid w:val="000847A2"/>
    <w:rsid w:val="000851BA"/>
    <w:rsid w:val="00085208"/>
    <w:rsid w:val="00085794"/>
    <w:rsid w:val="000857C3"/>
    <w:rsid w:val="000A115C"/>
    <w:rsid w:val="000A4F1C"/>
    <w:rsid w:val="000A51B4"/>
    <w:rsid w:val="000A69A4"/>
    <w:rsid w:val="000B12A9"/>
    <w:rsid w:val="000C39BF"/>
    <w:rsid w:val="000C7310"/>
    <w:rsid w:val="000E09AF"/>
    <w:rsid w:val="000E3D3C"/>
    <w:rsid w:val="000E55AB"/>
    <w:rsid w:val="000E6F28"/>
    <w:rsid w:val="000E7A0A"/>
    <w:rsid w:val="000F01A1"/>
    <w:rsid w:val="000F43B0"/>
    <w:rsid w:val="000F4664"/>
    <w:rsid w:val="000F71DD"/>
    <w:rsid w:val="00101EF7"/>
    <w:rsid w:val="00105928"/>
    <w:rsid w:val="0010656C"/>
    <w:rsid w:val="00107062"/>
    <w:rsid w:val="00107B84"/>
    <w:rsid w:val="001144E8"/>
    <w:rsid w:val="001157B4"/>
    <w:rsid w:val="001177F1"/>
    <w:rsid w:val="00127188"/>
    <w:rsid w:val="00137C93"/>
    <w:rsid w:val="00143568"/>
    <w:rsid w:val="00144994"/>
    <w:rsid w:val="00150F73"/>
    <w:rsid w:val="0016379B"/>
    <w:rsid w:val="00165BFE"/>
    <w:rsid w:val="00167B93"/>
    <w:rsid w:val="00167DCC"/>
    <w:rsid w:val="00181F1F"/>
    <w:rsid w:val="001A0B88"/>
    <w:rsid w:val="001A1D17"/>
    <w:rsid w:val="001B1327"/>
    <w:rsid w:val="001B4BB5"/>
    <w:rsid w:val="001B4C72"/>
    <w:rsid w:val="001C012D"/>
    <w:rsid w:val="001C60A8"/>
    <w:rsid w:val="001C7943"/>
    <w:rsid w:val="001D1AC1"/>
    <w:rsid w:val="001D319D"/>
    <w:rsid w:val="001E454A"/>
    <w:rsid w:val="001E7A63"/>
    <w:rsid w:val="002002D1"/>
    <w:rsid w:val="0020391F"/>
    <w:rsid w:val="00205A06"/>
    <w:rsid w:val="00206E36"/>
    <w:rsid w:val="002119F2"/>
    <w:rsid w:val="00214959"/>
    <w:rsid w:val="002156E2"/>
    <w:rsid w:val="00216591"/>
    <w:rsid w:val="00220EEE"/>
    <w:rsid w:val="00222ECD"/>
    <w:rsid w:val="00226982"/>
    <w:rsid w:val="0023047E"/>
    <w:rsid w:val="00232C3D"/>
    <w:rsid w:val="00233150"/>
    <w:rsid w:val="00233D84"/>
    <w:rsid w:val="00241861"/>
    <w:rsid w:val="002420B0"/>
    <w:rsid w:val="002424D2"/>
    <w:rsid w:val="00247AF8"/>
    <w:rsid w:val="00250DDB"/>
    <w:rsid w:val="00251974"/>
    <w:rsid w:val="002523F5"/>
    <w:rsid w:val="002556DB"/>
    <w:rsid w:val="0025685C"/>
    <w:rsid w:val="002571BF"/>
    <w:rsid w:val="00257932"/>
    <w:rsid w:val="0026435C"/>
    <w:rsid w:val="00266799"/>
    <w:rsid w:val="00273A7A"/>
    <w:rsid w:val="00281F68"/>
    <w:rsid w:val="00283B65"/>
    <w:rsid w:val="0028552D"/>
    <w:rsid w:val="00285C40"/>
    <w:rsid w:val="0028747D"/>
    <w:rsid w:val="00291804"/>
    <w:rsid w:val="00295BCC"/>
    <w:rsid w:val="00295DFC"/>
    <w:rsid w:val="0029605A"/>
    <w:rsid w:val="002A053A"/>
    <w:rsid w:val="002A50E8"/>
    <w:rsid w:val="002A5E56"/>
    <w:rsid w:val="002A6646"/>
    <w:rsid w:val="002B064A"/>
    <w:rsid w:val="002B34A1"/>
    <w:rsid w:val="002B4666"/>
    <w:rsid w:val="002B5030"/>
    <w:rsid w:val="002B5A50"/>
    <w:rsid w:val="002C111E"/>
    <w:rsid w:val="002D0EF4"/>
    <w:rsid w:val="002D278D"/>
    <w:rsid w:val="002E04DB"/>
    <w:rsid w:val="002E2154"/>
    <w:rsid w:val="002E34F5"/>
    <w:rsid w:val="002E42E6"/>
    <w:rsid w:val="002E4D60"/>
    <w:rsid w:val="002F31D7"/>
    <w:rsid w:val="002F3F37"/>
    <w:rsid w:val="002F6F80"/>
    <w:rsid w:val="00304052"/>
    <w:rsid w:val="0031192E"/>
    <w:rsid w:val="00314CB9"/>
    <w:rsid w:val="00315274"/>
    <w:rsid w:val="003174F2"/>
    <w:rsid w:val="003200EB"/>
    <w:rsid w:val="003232B7"/>
    <w:rsid w:val="00327851"/>
    <w:rsid w:val="00332DED"/>
    <w:rsid w:val="00334225"/>
    <w:rsid w:val="00334C6D"/>
    <w:rsid w:val="00336B84"/>
    <w:rsid w:val="00345189"/>
    <w:rsid w:val="0034624F"/>
    <w:rsid w:val="00346FB9"/>
    <w:rsid w:val="00347CF1"/>
    <w:rsid w:val="00350DF9"/>
    <w:rsid w:val="00352DC3"/>
    <w:rsid w:val="00355A1B"/>
    <w:rsid w:val="00360C9F"/>
    <w:rsid w:val="00362693"/>
    <w:rsid w:val="003635F0"/>
    <w:rsid w:val="0037247C"/>
    <w:rsid w:val="00372AC6"/>
    <w:rsid w:val="00373DF4"/>
    <w:rsid w:val="0037580C"/>
    <w:rsid w:val="0037605E"/>
    <w:rsid w:val="00380557"/>
    <w:rsid w:val="0038262D"/>
    <w:rsid w:val="00382B54"/>
    <w:rsid w:val="00391D38"/>
    <w:rsid w:val="003A3E47"/>
    <w:rsid w:val="003A4CF3"/>
    <w:rsid w:val="003A4FE0"/>
    <w:rsid w:val="003B1E35"/>
    <w:rsid w:val="003C07A8"/>
    <w:rsid w:val="003C2731"/>
    <w:rsid w:val="003D39B3"/>
    <w:rsid w:val="003D3BE9"/>
    <w:rsid w:val="003D4481"/>
    <w:rsid w:val="003E02F5"/>
    <w:rsid w:val="003E1642"/>
    <w:rsid w:val="003E186A"/>
    <w:rsid w:val="003E3DD5"/>
    <w:rsid w:val="003F27B0"/>
    <w:rsid w:val="003F2A3E"/>
    <w:rsid w:val="0040197D"/>
    <w:rsid w:val="00403FE1"/>
    <w:rsid w:val="0040424A"/>
    <w:rsid w:val="0040661B"/>
    <w:rsid w:val="00406B1D"/>
    <w:rsid w:val="00411D6F"/>
    <w:rsid w:val="004146B2"/>
    <w:rsid w:val="0042041C"/>
    <w:rsid w:val="00420DFD"/>
    <w:rsid w:val="0042236F"/>
    <w:rsid w:val="0042495F"/>
    <w:rsid w:val="00430CBC"/>
    <w:rsid w:val="00431C60"/>
    <w:rsid w:val="00432E37"/>
    <w:rsid w:val="004347DB"/>
    <w:rsid w:val="00436447"/>
    <w:rsid w:val="0044269D"/>
    <w:rsid w:val="00442BCD"/>
    <w:rsid w:val="00442D88"/>
    <w:rsid w:val="00444494"/>
    <w:rsid w:val="00444583"/>
    <w:rsid w:val="00444679"/>
    <w:rsid w:val="00447EAA"/>
    <w:rsid w:val="004501FC"/>
    <w:rsid w:val="00452ED6"/>
    <w:rsid w:val="00454375"/>
    <w:rsid w:val="00455147"/>
    <w:rsid w:val="0045639B"/>
    <w:rsid w:val="0045669D"/>
    <w:rsid w:val="00470CFA"/>
    <w:rsid w:val="00476271"/>
    <w:rsid w:val="0047720E"/>
    <w:rsid w:val="00482150"/>
    <w:rsid w:val="0048334B"/>
    <w:rsid w:val="00492392"/>
    <w:rsid w:val="004950C7"/>
    <w:rsid w:val="004971CA"/>
    <w:rsid w:val="004A7D58"/>
    <w:rsid w:val="004B0635"/>
    <w:rsid w:val="004B35D0"/>
    <w:rsid w:val="004B40D9"/>
    <w:rsid w:val="004C1F8B"/>
    <w:rsid w:val="004D17EB"/>
    <w:rsid w:val="004D3E66"/>
    <w:rsid w:val="004E4621"/>
    <w:rsid w:val="004E713A"/>
    <w:rsid w:val="004F6177"/>
    <w:rsid w:val="004F63DD"/>
    <w:rsid w:val="005035D3"/>
    <w:rsid w:val="00503C71"/>
    <w:rsid w:val="0050680C"/>
    <w:rsid w:val="00507B91"/>
    <w:rsid w:val="00517F04"/>
    <w:rsid w:val="00535063"/>
    <w:rsid w:val="00537E5A"/>
    <w:rsid w:val="00541C0D"/>
    <w:rsid w:val="0054307E"/>
    <w:rsid w:val="00543932"/>
    <w:rsid w:val="00544EE4"/>
    <w:rsid w:val="00551BCE"/>
    <w:rsid w:val="00551FBF"/>
    <w:rsid w:val="005526BF"/>
    <w:rsid w:val="00553B79"/>
    <w:rsid w:val="00557D2D"/>
    <w:rsid w:val="005646AA"/>
    <w:rsid w:val="00571D34"/>
    <w:rsid w:val="00572AA4"/>
    <w:rsid w:val="00575105"/>
    <w:rsid w:val="005774EA"/>
    <w:rsid w:val="005777D7"/>
    <w:rsid w:val="00580E53"/>
    <w:rsid w:val="00585FCC"/>
    <w:rsid w:val="00586469"/>
    <w:rsid w:val="00586A93"/>
    <w:rsid w:val="00590CF2"/>
    <w:rsid w:val="005913AE"/>
    <w:rsid w:val="00595AF8"/>
    <w:rsid w:val="00596E6E"/>
    <w:rsid w:val="005A08CD"/>
    <w:rsid w:val="005A1AAF"/>
    <w:rsid w:val="005A6DE9"/>
    <w:rsid w:val="005A71A3"/>
    <w:rsid w:val="005A7813"/>
    <w:rsid w:val="005B0D98"/>
    <w:rsid w:val="005C3723"/>
    <w:rsid w:val="005D0164"/>
    <w:rsid w:val="005D13BE"/>
    <w:rsid w:val="005D3E4C"/>
    <w:rsid w:val="005D5B44"/>
    <w:rsid w:val="005E0090"/>
    <w:rsid w:val="005E4DC8"/>
    <w:rsid w:val="005F1AB5"/>
    <w:rsid w:val="005F4D53"/>
    <w:rsid w:val="005F7461"/>
    <w:rsid w:val="00600E01"/>
    <w:rsid w:val="006029F0"/>
    <w:rsid w:val="00603FDB"/>
    <w:rsid w:val="0060579C"/>
    <w:rsid w:val="00610C51"/>
    <w:rsid w:val="00613EBF"/>
    <w:rsid w:val="006144B0"/>
    <w:rsid w:val="00614621"/>
    <w:rsid w:val="006241FC"/>
    <w:rsid w:val="00627476"/>
    <w:rsid w:val="00630566"/>
    <w:rsid w:val="0063591E"/>
    <w:rsid w:val="006372FA"/>
    <w:rsid w:val="006466C2"/>
    <w:rsid w:val="00647A78"/>
    <w:rsid w:val="0066101B"/>
    <w:rsid w:val="006626F5"/>
    <w:rsid w:val="00664650"/>
    <w:rsid w:val="00666026"/>
    <w:rsid w:val="0066678B"/>
    <w:rsid w:val="006712BD"/>
    <w:rsid w:val="00671E71"/>
    <w:rsid w:val="00676F9A"/>
    <w:rsid w:val="006867CB"/>
    <w:rsid w:val="00697D03"/>
    <w:rsid w:val="006A2A16"/>
    <w:rsid w:val="006A7365"/>
    <w:rsid w:val="006B0180"/>
    <w:rsid w:val="006B0F79"/>
    <w:rsid w:val="006B6DD2"/>
    <w:rsid w:val="006D08C3"/>
    <w:rsid w:val="006D1295"/>
    <w:rsid w:val="006D402D"/>
    <w:rsid w:val="006D5FDF"/>
    <w:rsid w:val="006D6FCA"/>
    <w:rsid w:val="006E1332"/>
    <w:rsid w:val="006E1E7D"/>
    <w:rsid w:val="006E2A88"/>
    <w:rsid w:val="006E2F45"/>
    <w:rsid w:val="006E39AA"/>
    <w:rsid w:val="006E73E4"/>
    <w:rsid w:val="006F22FE"/>
    <w:rsid w:val="006F49A2"/>
    <w:rsid w:val="006F5F3B"/>
    <w:rsid w:val="00700A7C"/>
    <w:rsid w:val="00702066"/>
    <w:rsid w:val="00705788"/>
    <w:rsid w:val="007068F0"/>
    <w:rsid w:val="00710D7F"/>
    <w:rsid w:val="00713A19"/>
    <w:rsid w:val="00714EFF"/>
    <w:rsid w:val="007229E6"/>
    <w:rsid w:val="00725E0E"/>
    <w:rsid w:val="00741209"/>
    <w:rsid w:val="007452D3"/>
    <w:rsid w:val="00750AE8"/>
    <w:rsid w:val="0075509A"/>
    <w:rsid w:val="00755B62"/>
    <w:rsid w:val="0075685B"/>
    <w:rsid w:val="0076745F"/>
    <w:rsid w:val="00770FF8"/>
    <w:rsid w:val="00771027"/>
    <w:rsid w:val="0077247E"/>
    <w:rsid w:val="0078417A"/>
    <w:rsid w:val="00785B18"/>
    <w:rsid w:val="007913A8"/>
    <w:rsid w:val="007A07D6"/>
    <w:rsid w:val="007B0132"/>
    <w:rsid w:val="007B6B48"/>
    <w:rsid w:val="007B6B65"/>
    <w:rsid w:val="007C428D"/>
    <w:rsid w:val="007C7409"/>
    <w:rsid w:val="007C7FFE"/>
    <w:rsid w:val="007D7541"/>
    <w:rsid w:val="007E1838"/>
    <w:rsid w:val="007E30E8"/>
    <w:rsid w:val="007E4DAA"/>
    <w:rsid w:val="007E792F"/>
    <w:rsid w:val="007E7FAB"/>
    <w:rsid w:val="007F1E41"/>
    <w:rsid w:val="00805C03"/>
    <w:rsid w:val="00812241"/>
    <w:rsid w:val="0081399F"/>
    <w:rsid w:val="00814955"/>
    <w:rsid w:val="008156B0"/>
    <w:rsid w:val="00817AA2"/>
    <w:rsid w:val="0082044F"/>
    <w:rsid w:val="008208BA"/>
    <w:rsid w:val="00823B9B"/>
    <w:rsid w:val="00823CD1"/>
    <w:rsid w:val="00834041"/>
    <w:rsid w:val="008416AD"/>
    <w:rsid w:val="008451F4"/>
    <w:rsid w:val="00845BBE"/>
    <w:rsid w:val="00846152"/>
    <w:rsid w:val="0085091A"/>
    <w:rsid w:val="00851EEB"/>
    <w:rsid w:val="008520E0"/>
    <w:rsid w:val="008525D6"/>
    <w:rsid w:val="00855129"/>
    <w:rsid w:val="008551FA"/>
    <w:rsid w:val="00860245"/>
    <w:rsid w:val="008636E5"/>
    <w:rsid w:val="008656D9"/>
    <w:rsid w:val="008669E4"/>
    <w:rsid w:val="0086793F"/>
    <w:rsid w:val="00872921"/>
    <w:rsid w:val="00872DEB"/>
    <w:rsid w:val="00882ADF"/>
    <w:rsid w:val="00883D92"/>
    <w:rsid w:val="008846C0"/>
    <w:rsid w:val="008859EE"/>
    <w:rsid w:val="008906DE"/>
    <w:rsid w:val="0089625C"/>
    <w:rsid w:val="00896642"/>
    <w:rsid w:val="008A2E31"/>
    <w:rsid w:val="008A79A8"/>
    <w:rsid w:val="008B3364"/>
    <w:rsid w:val="008B58EE"/>
    <w:rsid w:val="008B7AD2"/>
    <w:rsid w:val="008C7616"/>
    <w:rsid w:val="008E10B1"/>
    <w:rsid w:val="008F0DF0"/>
    <w:rsid w:val="00900D07"/>
    <w:rsid w:val="009019C6"/>
    <w:rsid w:val="00901D8A"/>
    <w:rsid w:val="00904B75"/>
    <w:rsid w:val="0090572B"/>
    <w:rsid w:val="00905D1D"/>
    <w:rsid w:val="00907A03"/>
    <w:rsid w:val="00907AA0"/>
    <w:rsid w:val="0091190D"/>
    <w:rsid w:val="0091786C"/>
    <w:rsid w:val="00917B4E"/>
    <w:rsid w:val="00920919"/>
    <w:rsid w:val="00922A1E"/>
    <w:rsid w:val="00924486"/>
    <w:rsid w:val="00924F62"/>
    <w:rsid w:val="00925E70"/>
    <w:rsid w:val="00932B6D"/>
    <w:rsid w:val="009339B2"/>
    <w:rsid w:val="00937663"/>
    <w:rsid w:val="00941E0F"/>
    <w:rsid w:val="0094364F"/>
    <w:rsid w:val="00945B1B"/>
    <w:rsid w:val="00946743"/>
    <w:rsid w:val="009474FA"/>
    <w:rsid w:val="00956C57"/>
    <w:rsid w:val="00956FD2"/>
    <w:rsid w:val="00961ED4"/>
    <w:rsid w:val="00963DD9"/>
    <w:rsid w:val="00967467"/>
    <w:rsid w:val="00971C28"/>
    <w:rsid w:val="0097376E"/>
    <w:rsid w:val="00974205"/>
    <w:rsid w:val="009744A1"/>
    <w:rsid w:val="009753A7"/>
    <w:rsid w:val="00975D94"/>
    <w:rsid w:val="00981C60"/>
    <w:rsid w:val="00983317"/>
    <w:rsid w:val="00984624"/>
    <w:rsid w:val="00991A5C"/>
    <w:rsid w:val="00993947"/>
    <w:rsid w:val="009976D0"/>
    <w:rsid w:val="009A0322"/>
    <w:rsid w:val="009A338E"/>
    <w:rsid w:val="009A4A2C"/>
    <w:rsid w:val="009A5584"/>
    <w:rsid w:val="009C2012"/>
    <w:rsid w:val="009D0BAF"/>
    <w:rsid w:val="009D2EC9"/>
    <w:rsid w:val="009E2BE5"/>
    <w:rsid w:val="009E359A"/>
    <w:rsid w:val="009E5109"/>
    <w:rsid w:val="009E59E0"/>
    <w:rsid w:val="009E61AD"/>
    <w:rsid w:val="009F04D6"/>
    <w:rsid w:val="009F3F47"/>
    <w:rsid w:val="009F77E6"/>
    <w:rsid w:val="00A03461"/>
    <w:rsid w:val="00A03695"/>
    <w:rsid w:val="00A03717"/>
    <w:rsid w:val="00A05B17"/>
    <w:rsid w:val="00A0677E"/>
    <w:rsid w:val="00A072C0"/>
    <w:rsid w:val="00A13D2E"/>
    <w:rsid w:val="00A1418A"/>
    <w:rsid w:val="00A21729"/>
    <w:rsid w:val="00A2421A"/>
    <w:rsid w:val="00A26646"/>
    <w:rsid w:val="00A32A98"/>
    <w:rsid w:val="00A37F80"/>
    <w:rsid w:val="00A42757"/>
    <w:rsid w:val="00A47F38"/>
    <w:rsid w:val="00A52921"/>
    <w:rsid w:val="00A55E4C"/>
    <w:rsid w:val="00A64FA5"/>
    <w:rsid w:val="00A71396"/>
    <w:rsid w:val="00A76304"/>
    <w:rsid w:val="00A7732D"/>
    <w:rsid w:val="00A7748F"/>
    <w:rsid w:val="00A812CB"/>
    <w:rsid w:val="00A84BB0"/>
    <w:rsid w:val="00A865BE"/>
    <w:rsid w:val="00A937CA"/>
    <w:rsid w:val="00A97C64"/>
    <w:rsid w:val="00AA54D6"/>
    <w:rsid w:val="00AA65B0"/>
    <w:rsid w:val="00AB2442"/>
    <w:rsid w:val="00AB3F87"/>
    <w:rsid w:val="00AC0A6F"/>
    <w:rsid w:val="00AC1A8D"/>
    <w:rsid w:val="00AC3558"/>
    <w:rsid w:val="00AC66F9"/>
    <w:rsid w:val="00AC7A33"/>
    <w:rsid w:val="00AD0B67"/>
    <w:rsid w:val="00AD4F74"/>
    <w:rsid w:val="00AE33C5"/>
    <w:rsid w:val="00AF02A5"/>
    <w:rsid w:val="00AF48D2"/>
    <w:rsid w:val="00AF4B78"/>
    <w:rsid w:val="00AF5B05"/>
    <w:rsid w:val="00AF5F08"/>
    <w:rsid w:val="00B001D3"/>
    <w:rsid w:val="00B014E9"/>
    <w:rsid w:val="00B0305E"/>
    <w:rsid w:val="00B056FA"/>
    <w:rsid w:val="00B05B36"/>
    <w:rsid w:val="00B060EE"/>
    <w:rsid w:val="00B06EA9"/>
    <w:rsid w:val="00B12826"/>
    <w:rsid w:val="00B143FB"/>
    <w:rsid w:val="00B16F40"/>
    <w:rsid w:val="00B25C75"/>
    <w:rsid w:val="00B25D0C"/>
    <w:rsid w:val="00B278B6"/>
    <w:rsid w:val="00B341C7"/>
    <w:rsid w:val="00B34232"/>
    <w:rsid w:val="00B36747"/>
    <w:rsid w:val="00B410FD"/>
    <w:rsid w:val="00B44955"/>
    <w:rsid w:val="00B52E82"/>
    <w:rsid w:val="00B5552D"/>
    <w:rsid w:val="00B56CD8"/>
    <w:rsid w:val="00B575C5"/>
    <w:rsid w:val="00B618C5"/>
    <w:rsid w:val="00B651FE"/>
    <w:rsid w:val="00B6692E"/>
    <w:rsid w:val="00B66FBA"/>
    <w:rsid w:val="00B74120"/>
    <w:rsid w:val="00B74D90"/>
    <w:rsid w:val="00B75010"/>
    <w:rsid w:val="00B7676D"/>
    <w:rsid w:val="00B82BB5"/>
    <w:rsid w:val="00B85A0A"/>
    <w:rsid w:val="00B85A2D"/>
    <w:rsid w:val="00B905AC"/>
    <w:rsid w:val="00BA02CF"/>
    <w:rsid w:val="00BA2698"/>
    <w:rsid w:val="00BA6FA9"/>
    <w:rsid w:val="00BB2833"/>
    <w:rsid w:val="00BB2D9C"/>
    <w:rsid w:val="00BB36D3"/>
    <w:rsid w:val="00BC3FC0"/>
    <w:rsid w:val="00BC68C5"/>
    <w:rsid w:val="00BE6828"/>
    <w:rsid w:val="00BE7304"/>
    <w:rsid w:val="00BF16F9"/>
    <w:rsid w:val="00BF276F"/>
    <w:rsid w:val="00BF328C"/>
    <w:rsid w:val="00C03424"/>
    <w:rsid w:val="00C0428C"/>
    <w:rsid w:val="00C100A0"/>
    <w:rsid w:val="00C20271"/>
    <w:rsid w:val="00C20DEB"/>
    <w:rsid w:val="00C2162E"/>
    <w:rsid w:val="00C30FD3"/>
    <w:rsid w:val="00C3106C"/>
    <w:rsid w:val="00C31C72"/>
    <w:rsid w:val="00C34655"/>
    <w:rsid w:val="00C3795F"/>
    <w:rsid w:val="00C53659"/>
    <w:rsid w:val="00C546BB"/>
    <w:rsid w:val="00C561BA"/>
    <w:rsid w:val="00C570B7"/>
    <w:rsid w:val="00C573DF"/>
    <w:rsid w:val="00C63B82"/>
    <w:rsid w:val="00C825D0"/>
    <w:rsid w:val="00C8347B"/>
    <w:rsid w:val="00C83D0C"/>
    <w:rsid w:val="00C93A9D"/>
    <w:rsid w:val="00C94806"/>
    <w:rsid w:val="00C948F8"/>
    <w:rsid w:val="00C96A48"/>
    <w:rsid w:val="00CA4B38"/>
    <w:rsid w:val="00CA4C70"/>
    <w:rsid w:val="00CA5136"/>
    <w:rsid w:val="00CA60B1"/>
    <w:rsid w:val="00CB21B4"/>
    <w:rsid w:val="00CB36A4"/>
    <w:rsid w:val="00CB6225"/>
    <w:rsid w:val="00CB694F"/>
    <w:rsid w:val="00CC1B3C"/>
    <w:rsid w:val="00CC20E9"/>
    <w:rsid w:val="00CC2D5A"/>
    <w:rsid w:val="00CC31C0"/>
    <w:rsid w:val="00CD1A6E"/>
    <w:rsid w:val="00CD206F"/>
    <w:rsid w:val="00CD3379"/>
    <w:rsid w:val="00CE18F9"/>
    <w:rsid w:val="00CE47CC"/>
    <w:rsid w:val="00CE5286"/>
    <w:rsid w:val="00CE61CE"/>
    <w:rsid w:val="00CF39A9"/>
    <w:rsid w:val="00CF3EA6"/>
    <w:rsid w:val="00CF4FF3"/>
    <w:rsid w:val="00CF6138"/>
    <w:rsid w:val="00CF6145"/>
    <w:rsid w:val="00CF7BF8"/>
    <w:rsid w:val="00D02B8D"/>
    <w:rsid w:val="00D03E5B"/>
    <w:rsid w:val="00D07260"/>
    <w:rsid w:val="00D11069"/>
    <w:rsid w:val="00D12292"/>
    <w:rsid w:val="00D12769"/>
    <w:rsid w:val="00D13C5D"/>
    <w:rsid w:val="00D14545"/>
    <w:rsid w:val="00D15461"/>
    <w:rsid w:val="00D21B17"/>
    <w:rsid w:val="00D227EA"/>
    <w:rsid w:val="00D2704D"/>
    <w:rsid w:val="00D31162"/>
    <w:rsid w:val="00D3500C"/>
    <w:rsid w:val="00D356BA"/>
    <w:rsid w:val="00D367AC"/>
    <w:rsid w:val="00D36BCC"/>
    <w:rsid w:val="00D4064F"/>
    <w:rsid w:val="00D4131B"/>
    <w:rsid w:val="00D4246E"/>
    <w:rsid w:val="00D4347E"/>
    <w:rsid w:val="00D5124C"/>
    <w:rsid w:val="00D51F7A"/>
    <w:rsid w:val="00D53417"/>
    <w:rsid w:val="00D54B37"/>
    <w:rsid w:val="00D55A27"/>
    <w:rsid w:val="00D62860"/>
    <w:rsid w:val="00D655D9"/>
    <w:rsid w:val="00D72060"/>
    <w:rsid w:val="00D729A9"/>
    <w:rsid w:val="00D743F0"/>
    <w:rsid w:val="00D80925"/>
    <w:rsid w:val="00D854DE"/>
    <w:rsid w:val="00D86AEC"/>
    <w:rsid w:val="00D93FBD"/>
    <w:rsid w:val="00D9415C"/>
    <w:rsid w:val="00D95D76"/>
    <w:rsid w:val="00D9780F"/>
    <w:rsid w:val="00DA29C3"/>
    <w:rsid w:val="00DB17BE"/>
    <w:rsid w:val="00DB2AA7"/>
    <w:rsid w:val="00DB3874"/>
    <w:rsid w:val="00DB57E2"/>
    <w:rsid w:val="00DC30EE"/>
    <w:rsid w:val="00DC60F5"/>
    <w:rsid w:val="00DC669B"/>
    <w:rsid w:val="00DD23A8"/>
    <w:rsid w:val="00DD501F"/>
    <w:rsid w:val="00DD6331"/>
    <w:rsid w:val="00DE13C6"/>
    <w:rsid w:val="00DE2D21"/>
    <w:rsid w:val="00DE3BD6"/>
    <w:rsid w:val="00DE5D81"/>
    <w:rsid w:val="00DF23E5"/>
    <w:rsid w:val="00DF2516"/>
    <w:rsid w:val="00DF3B52"/>
    <w:rsid w:val="00DF5044"/>
    <w:rsid w:val="00E001AE"/>
    <w:rsid w:val="00E070AD"/>
    <w:rsid w:val="00E154AB"/>
    <w:rsid w:val="00E2240E"/>
    <w:rsid w:val="00E23481"/>
    <w:rsid w:val="00E2592E"/>
    <w:rsid w:val="00E3037A"/>
    <w:rsid w:val="00E31BF1"/>
    <w:rsid w:val="00E37CDF"/>
    <w:rsid w:val="00E4227F"/>
    <w:rsid w:val="00E5008F"/>
    <w:rsid w:val="00E50255"/>
    <w:rsid w:val="00E5026B"/>
    <w:rsid w:val="00E53954"/>
    <w:rsid w:val="00E60D7B"/>
    <w:rsid w:val="00E6180D"/>
    <w:rsid w:val="00E77C72"/>
    <w:rsid w:val="00E8253A"/>
    <w:rsid w:val="00E87216"/>
    <w:rsid w:val="00E877EF"/>
    <w:rsid w:val="00E94E1A"/>
    <w:rsid w:val="00E955A7"/>
    <w:rsid w:val="00EA2997"/>
    <w:rsid w:val="00EB163F"/>
    <w:rsid w:val="00EB1B8B"/>
    <w:rsid w:val="00EB36DB"/>
    <w:rsid w:val="00EB3CDA"/>
    <w:rsid w:val="00EB50FA"/>
    <w:rsid w:val="00EB6928"/>
    <w:rsid w:val="00EB73C9"/>
    <w:rsid w:val="00EC3081"/>
    <w:rsid w:val="00EC59CD"/>
    <w:rsid w:val="00ED13EB"/>
    <w:rsid w:val="00ED2786"/>
    <w:rsid w:val="00ED65F8"/>
    <w:rsid w:val="00ED68E5"/>
    <w:rsid w:val="00ED7803"/>
    <w:rsid w:val="00EE2435"/>
    <w:rsid w:val="00EE59B1"/>
    <w:rsid w:val="00EE6399"/>
    <w:rsid w:val="00EE7091"/>
    <w:rsid w:val="00EF3087"/>
    <w:rsid w:val="00EF54F1"/>
    <w:rsid w:val="00EF6023"/>
    <w:rsid w:val="00EF64F8"/>
    <w:rsid w:val="00EF6DF8"/>
    <w:rsid w:val="00F049FD"/>
    <w:rsid w:val="00F05891"/>
    <w:rsid w:val="00F07805"/>
    <w:rsid w:val="00F101EE"/>
    <w:rsid w:val="00F11948"/>
    <w:rsid w:val="00F11EEA"/>
    <w:rsid w:val="00F12CC7"/>
    <w:rsid w:val="00F145F2"/>
    <w:rsid w:val="00F15297"/>
    <w:rsid w:val="00F1551F"/>
    <w:rsid w:val="00F160CF"/>
    <w:rsid w:val="00F24E39"/>
    <w:rsid w:val="00F25BD2"/>
    <w:rsid w:val="00F33BCB"/>
    <w:rsid w:val="00F37080"/>
    <w:rsid w:val="00F37D51"/>
    <w:rsid w:val="00F46919"/>
    <w:rsid w:val="00F47E7A"/>
    <w:rsid w:val="00F51311"/>
    <w:rsid w:val="00F51687"/>
    <w:rsid w:val="00F64033"/>
    <w:rsid w:val="00F64995"/>
    <w:rsid w:val="00F75114"/>
    <w:rsid w:val="00F8064C"/>
    <w:rsid w:val="00F82617"/>
    <w:rsid w:val="00F876DB"/>
    <w:rsid w:val="00F878F4"/>
    <w:rsid w:val="00FA27F9"/>
    <w:rsid w:val="00FA3387"/>
    <w:rsid w:val="00FA35C2"/>
    <w:rsid w:val="00FA4693"/>
    <w:rsid w:val="00FA48E5"/>
    <w:rsid w:val="00FA6CFC"/>
    <w:rsid w:val="00FB0B8F"/>
    <w:rsid w:val="00FB565D"/>
    <w:rsid w:val="00FC1190"/>
    <w:rsid w:val="00FC1EAE"/>
    <w:rsid w:val="00FC350E"/>
    <w:rsid w:val="00FC50F3"/>
    <w:rsid w:val="00FC64CC"/>
    <w:rsid w:val="00FC6513"/>
    <w:rsid w:val="00FC6579"/>
    <w:rsid w:val="00FC6782"/>
    <w:rsid w:val="00FD2B25"/>
    <w:rsid w:val="00FD6493"/>
    <w:rsid w:val="00FE1A7D"/>
    <w:rsid w:val="00FE1CC2"/>
    <w:rsid w:val="00FE1FF9"/>
    <w:rsid w:val="00FF0290"/>
    <w:rsid w:val="00FF05DB"/>
    <w:rsid w:val="00FF5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78B"/>
    <w:pPr>
      <w:ind w:left="720"/>
      <w:contextualSpacing/>
    </w:pPr>
  </w:style>
  <w:style w:type="paragraph" w:styleId="Header">
    <w:name w:val="header"/>
    <w:basedOn w:val="Normal"/>
    <w:link w:val="HeaderChar"/>
    <w:uiPriority w:val="99"/>
    <w:semiHidden/>
    <w:unhideWhenUsed/>
    <w:rsid w:val="00372AC6"/>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372AC6"/>
  </w:style>
  <w:style w:type="paragraph" w:styleId="Footer">
    <w:name w:val="footer"/>
    <w:basedOn w:val="Normal"/>
    <w:link w:val="FooterChar"/>
    <w:uiPriority w:val="99"/>
    <w:semiHidden/>
    <w:unhideWhenUsed/>
    <w:rsid w:val="00372AC6"/>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372AC6"/>
  </w:style>
  <w:style w:type="paragraph" w:customStyle="1" w:styleId="Normal1">
    <w:name w:val="Normal1"/>
    <w:basedOn w:val="Normal"/>
    <w:rsid w:val="00B030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523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CD3379"/>
    <w:rPr>
      <w:i/>
      <w:iCs/>
      <w:color w:val="808080" w:themeColor="text1" w:themeTint="7F"/>
    </w:rPr>
  </w:style>
  <w:style w:type="character" w:styleId="Hyperlink">
    <w:name w:val="Hyperlink"/>
    <w:basedOn w:val="DefaultParagraphFont"/>
    <w:uiPriority w:val="99"/>
    <w:semiHidden/>
    <w:unhideWhenUsed/>
    <w:rsid w:val="005E0090"/>
    <w:rPr>
      <w:color w:val="0000FF"/>
      <w:u w:val="single"/>
    </w:rPr>
  </w:style>
  <w:style w:type="character" w:styleId="FollowedHyperlink">
    <w:name w:val="FollowedHyperlink"/>
    <w:basedOn w:val="DefaultParagraphFont"/>
    <w:uiPriority w:val="99"/>
    <w:semiHidden/>
    <w:unhideWhenUsed/>
    <w:rsid w:val="005E0090"/>
    <w:rPr>
      <w:color w:val="800080"/>
      <w:u w:val="single"/>
    </w:rPr>
  </w:style>
  <w:style w:type="paragraph" w:customStyle="1" w:styleId="font5">
    <w:name w:val="font5"/>
    <w:basedOn w:val="Normal"/>
    <w:rsid w:val="005E0090"/>
    <w:pPr>
      <w:spacing w:before="100" w:beforeAutospacing="1" w:after="100" w:afterAutospacing="1" w:line="240" w:lineRule="auto"/>
    </w:pPr>
    <w:rPr>
      <w:rFonts w:ascii="Times New Roman" w:eastAsia="Times New Roman" w:hAnsi="Times New Roman" w:cs="Times New Roman"/>
      <w:b/>
      <w:bCs/>
      <w:color w:val="000000"/>
      <w:lang w:val="sr-Latn-RS" w:eastAsia="sr-Latn-RS"/>
    </w:rPr>
  </w:style>
  <w:style w:type="paragraph" w:customStyle="1" w:styleId="font6">
    <w:name w:val="font6"/>
    <w:basedOn w:val="Normal"/>
    <w:rsid w:val="005E0090"/>
    <w:pPr>
      <w:spacing w:before="100" w:beforeAutospacing="1" w:after="100" w:afterAutospacing="1" w:line="240" w:lineRule="auto"/>
    </w:pPr>
    <w:rPr>
      <w:rFonts w:ascii="Times New Roman" w:eastAsia="Times New Roman" w:hAnsi="Times New Roman" w:cs="Times New Roman"/>
      <w:b/>
      <w:bCs/>
      <w:i/>
      <w:iCs/>
      <w:color w:val="000000"/>
      <w:lang w:val="sr-Latn-RS" w:eastAsia="sr-Latn-RS"/>
    </w:rPr>
  </w:style>
  <w:style w:type="paragraph" w:customStyle="1" w:styleId="xl65">
    <w:name w:val="xl65"/>
    <w:basedOn w:val="Normal"/>
    <w:rsid w:val="005E009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66">
    <w:name w:val="xl66"/>
    <w:basedOn w:val="Normal"/>
    <w:rsid w:val="005E009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67">
    <w:name w:val="xl67"/>
    <w:basedOn w:val="Normal"/>
    <w:rsid w:val="005E009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68">
    <w:name w:val="xl68"/>
    <w:basedOn w:val="Normal"/>
    <w:rsid w:val="005E009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69">
    <w:name w:val="xl69"/>
    <w:basedOn w:val="Normal"/>
    <w:rsid w:val="005E0090"/>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RS" w:eastAsia="sr-Latn-RS"/>
    </w:rPr>
  </w:style>
  <w:style w:type="paragraph" w:customStyle="1" w:styleId="xl70">
    <w:name w:val="xl70"/>
    <w:basedOn w:val="Normal"/>
    <w:rsid w:val="005E0090"/>
    <w:pPr>
      <w:pBdr>
        <w:top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RS" w:eastAsia="sr-Latn-RS"/>
    </w:rPr>
  </w:style>
  <w:style w:type="paragraph" w:customStyle="1" w:styleId="xl71">
    <w:name w:val="xl71"/>
    <w:basedOn w:val="Normal"/>
    <w:rsid w:val="005E0090"/>
    <w:pPr>
      <w:pBdr>
        <w:top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RS" w:eastAsia="sr-Latn-RS"/>
    </w:rPr>
  </w:style>
  <w:style w:type="paragraph" w:customStyle="1" w:styleId="xl72">
    <w:name w:val="xl72"/>
    <w:basedOn w:val="Normal"/>
    <w:rsid w:val="005E0090"/>
    <w:pPr>
      <w:pBdr>
        <w:top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RS" w:eastAsia="sr-Latn-RS"/>
    </w:rPr>
  </w:style>
  <w:style w:type="paragraph" w:customStyle="1" w:styleId="xl73">
    <w:name w:val="xl73"/>
    <w:basedOn w:val="Normal"/>
    <w:rsid w:val="005E009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RS" w:eastAsia="sr-Latn-RS"/>
    </w:rPr>
  </w:style>
  <w:style w:type="paragraph" w:customStyle="1" w:styleId="xl74">
    <w:name w:val="xl74"/>
    <w:basedOn w:val="Normal"/>
    <w:rsid w:val="005E009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RS" w:eastAsia="sr-Latn-RS"/>
    </w:rPr>
  </w:style>
  <w:style w:type="paragraph" w:customStyle="1" w:styleId="xl75">
    <w:name w:val="xl75"/>
    <w:basedOn w:val="Normal"/>
    <w:rsid w:val="005E009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RS" w:eastAsia="sr-Latn-RS"/>
    </w:rPr>
  </w:style>
  <w:style w:type="paragraph" w:customStyle="1" w:styleId="xl76">
    <w:name w:val="xl76"/>
    <w:basedOn w:val="Normal"/>
    <w:rsid w:val="005E00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RS" w:eastAsia="sr-Latn-RS"/>
    </w:rPr>
  </w:style>
  <w:style w:type="paragraph" w:customStyle="1" w:styleId="xl77">
    <w:name w:val="xl77"/>
    <w:basedOn w:val="Normal"/>
    <w:rsid w:val="005E0090"/>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78">
    <w:name w:val="xl78"/>
    <w:basedOn w:val="Normal"/>
    <w:rsid w:val="005E009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79">
    <w:name w:val="xl79"/>
    <w:basedOn w:val="Normal"/>
    <w:rsid w:val="005E0090"/>
    <w:pPr>
      <w:pBdr>
        <w:top w:val="single" w:sz="8" w:space="0" w:color="auto"/>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80">
    <w:name w:val="xl80"/>
    <w:basedOn w:val="Normal"/>
    <w:rsid w:val="005E009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81">
    <w:name w:val="xl81"/>
    <w:basedOn w:val="Normal"/>
    <w:rsid w:val="005E0090"/>
    <w:pPr>
      <w:pBdr>
        <w:top w:val="single" w:sz="8" w:space="0" w:color="auto"/>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82">
    <w:name w:val="xl82"/>
    <w:basedOn w:val="Normal"/>
    <w:rsid w:val="005E0090"/>
    <w:pPr>
      <w:pBdr>
        <w:top w:val="single" w:sz="8" w:space="0" w:color="auto"/>
        <w:bottom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83">
    <w:name w:val="xl83"/>
    <w:basedOn w:val="Normal"/>
    <w:rsid w:val="005E0090"/>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84">
    <w:name w:val="xl84"/>
    <w:basedOn w:val="Normal"/>
    <w:rsid w:val="005E009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85">
    <w:name w:val="xl85"/>
    <w:basedOn w:val="Normal"/>
    <w:rsid w:val="005E0090"/>
    <w:pP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86">
    <w:name w:val="xl86"/>
    <w:basedOn w:val="Normal"/>
    <w:rsid w:val="005E0090"/>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87">
    <w:name w:val="xl87"/>
    <w:basedOn w:val="Normal"/>
    <w:rsid w:val="005E00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88">
    <w:name w:val="xl88"/>
    <w:basedOn w:val="Normal"/>
    <w:rsid w:val="005E009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89">
    <w:name w:val="xl89"/>
    <w:basedOn w:val="Normal"/>
    <w:rsid w:val="005E0090"/>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90">
    <w:name w:val="xl90"/>
    <w:basedOn w:val="Normal"/>
    <w:rsid w:val="005E009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91">
    <w:name w:val="xl91"/>
    <w:basedOn w:val="Normal"/>
    <w:rsid w:val="005E009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92">
    <w:name w:val="xl92"/>
    <w:basedOn w:val="Normal"/>
    <w:rsid w:val="005E0090"/>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sr-Latn-RS" w:eastAsia="sr-Latn-RS"/>
    </w:rPr>
  </w:style>
  <w:style w:type="paragraph" w:customStyle="1" w:styleId="xl93">
    <w:name w:val="xl93"/>
    <w:basedOn w:val="Normal"/>
    <w:rsid w:val="005E00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sr-Latn-RS" w:eastAsia="sr-Latn-RS"/>
    </w:rPr>
  </w:style>
  <w:style w:type="paragraph" w:customStyle="1" w:styleId="xl94">
    <w:name w:val="xl94"/>
    <w:basedOn w:val="Normal"/>
    <w:rsid w:val="005E009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sr-Latn-RS" w:eastAsia="sr-Latn-RS"/>
    </w:rPr>
  </w:style>
  <w:style w:type="paragraph" w:customStyle="1" w:styleId="xl95">
    <w:name w:val="xl95"/>
    <w:basedOn w:val="Normal"/>
    <w:rsid w:val="005E009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96">
    <w:name w:val="xl96"/>
    <w:basedOn w:val="Normal"/>
    <w:rsid w:val="005E00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RS" w:eastAsia="sr-Latn-RS"/>
    </w:rPr>
  </w:style>
  <w:style w:type="paragraph" w:customStyle="1" w:styleId="xl97">
    <w:name w:val="xl97"/>
    <w:basedOn w:val="Normal"/>
    <w:rsid w:val="005E009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98">
    <w:name w:val="xl98"/>
    <w:basedOn w:val="Normal"/>
    <w:rsid w:val="005E0090"/>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99">
    <w:name w:val="xl99"/>
    <w:basedOn w:val="Normal"/>
    <w:rsid w:val="005E0090"/>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00">
    <w:name w:val="xl100"/>
    <w:basedOn w:val="Normal"/>
    <w:rsid w:val="005E009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01">
    <w:name w:val="xl101"/>
    <w:basedOn w:val="Normal"/>
    <w:rsid w:val="005E009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RS" w:eastAsia="sr-Latn-RS"/>
    </w:rPr>
  </w:style>
  <w:style w:type="paragraph" w:customStyle="1" w:styleId="xl102">
    <w:name w:val="xl102"/>
    <w:basedOn w:val="Normal"/>
    <w:rsid w:val="005E009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03">
    <w:name w:val="xl103"/>
    <w:basedOn w:val="Normal"/>
    <w:rsid w:val="005E009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04">
    <w:name w:val="xl104"/>
    <w:basedOn w:val="Normal"/>
    <w:rsid w:val="005E0090"/>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05">
    <w:name w:val="xl105"/>
    <w:basedOn w:val="Normal"/>
    <w:rsid w:val="005E0090"/>
    <w:pPr>
      <w:pBdr>
        <w:bottom w:val="single" w:sz="8" w:space="0" w:color="auto"/>
        <w:right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06">
    <w:name w:val="xl106"/>
    <w:basedOn w:val="Normal"/>
    <w:rsid w:val="005E0090"/>
    <w:pPr>
      <w:pBdr>
        <w:bottom w:val="single" w:sz="8" w:space="0" w:color="auto"/>
        <w:right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07">
    <w:name w:val="xl107"/>
    <w:basedOn w:val="Normal"/>
    <w:rsid w:val="005E009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08">
    <w:name w:val="xl108"/>
    <w:basedOn w:val="Normal"/>
    <w:rsid w:val="005E009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09">
    <w:name w:val="xl109"/>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10">
    <w:name w:val="xl110"/>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11">
    <w:name w:val="xl111"/>
    <w:basedOn w:val="Normal"/>
    <w:rsid w:val="005E0090"/>
    <w:pP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12">
    <w:name w:val="xl112"/>
    <w:basedOn w:val="Normal"/>
    <w:rsid w:val="005E0090"/>
    <w:pPr>
      <w:pBdr>
        <w:top w:val="single" w:sz="8" w:space="0" w:color="auto"/>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113">
    <w:name w:val="xl113"/>
    <w:basedOn w:val="Normal"/>
    <w:rsid w:val="005E0090"/>
    <w:pPr>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114">
    <w:name w:val="xl114"/>
    <w:basedOn w:val="Normal"/>
    <w:rsid w:val="005E0090"/>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15">
    <w:name w:val="xl115"/>
    <w:basedOn w:val="Normal"/>
    <w:rsid w:val="005E0090"/>
    <w:pPr>
      <w:spacing w:before="100" w:beforeAutospacing="1" w:after="100" w:afterAutospacing="1" w:line="240" w:lineRule="auto"/>
      <w:textAlignment w:val="center"/>
    </w:pPr>
    <w:rPr>
      <w:rFonts w:ascii="Times New Roman" w:eastAsia="Times New Roman" w:hAnsi="Times New Roman" w:cs="Times New Roman"/>
      <w:i/>
      <w:iCs/>
      <w:sz w:val="24"/>
      <w:szCs w:val="24"/>
      <w:lang w:val="sr-Latn-RS" w:eastAsia="sr-Latn-RS"/>
    </w:rPr>
  </w:style>
  <w:style w:type="paragraph" w:customStyle="1" w:styleId="xl116">
    <w:name w:val="xl116"/>
    <w:basedOn w:val="Normal"/>
    <w:rsid w:val="005E009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RS" w:eastAsia="sr-Latn-RS"/>
    </w:rPr>
  </w:style>
  <w:style w:type="paragraph" w:customStyle="1" w:styleId="xl117">
    <w:name w:val="xl117"/>
    <w:basedOn w:val="Normal"/>
    <w:rsid w:val="005E009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18">
    <w:name w:val="xl118"/>
    <w:basedOn w:val="Normal"/>
    <w:rsid w:val="005E00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19">
    <w:name w:val="xl119"/>
    <w:basedOn w:val="Normal"/>
    <w:rsid w:val="005E0090"/>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20">
    <w:name w:val="xl120"/>
    <w:basedOn w:val="Normal"/>
    <w:rsid w:val="005E009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RS" w:eastAsia="sr-Latn-RS"/>
    </w:rPr>
  </w:style>
  <w:style w:type="paragraph" w:customStyle="1" w:styleId="xl121">
    <w:name w:val="xl121"/>
    <w:basedOn w:val="Normal"/>
    <w:rsid w:val="005E0090"/>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22">
    <w:name w:val="xl122"/>
    <w:basedOn w:val="Normal"/>
    <w:rsid w:val="005E0090"/>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23">
    <w:name w:val="xl123"/>
    <w:basedOn w:val="Normal"/>
    <w:rsid w:val="005E0090"/>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24">
    <w:name w:val="xl124"/>
    <w:basedOn w:val="Normal"/>
    <w:rsid w:val="005E0090"/>
    <w:pPr>
      <w:pBdr>
        <w:bottom w:val="single" w:sz="8"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25">
    <w:name w:val="xl125"/>
    <w:basedOn w:val="Normal"/>
    <w:rsid w:val="005E009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126">
    <w:name w:val="xl126"/>
    <w:basedOn w:val="Normal"/>
    <w:rsid w:val="005E0090"/>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27">
    <w:name w:val="xl127"/>
    <w:basedOn w:val="Normal"/>
    <w:rsid w:val="005E009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sr-Latn-RS" w:eastAsia="sr-Latn-RS"/>
    </w:rPr>
  </w:style>
  <w:style w:type="paragraph" w:customStyle="1" w:styleId="xl128">
    <w:name w:val="xl128"/>
    <w:basedOn w:val="Normal"/>
    <w:rsid w:val="005E0090"/>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29">
    <w:name w:val="xl129"/>
    <w:basedOn w:val="Normal"/>
    <w:rsid w:val="005E0090"/>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30">
    <w:name w:val="xl130"/>
    <w:basedOn w:val="Normal"/>
    <w:rsid w:val="005E00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31">
    <w:name w:val="xl131"/>
    <w:basedOn w:val="Normal"/>
    <w:rsid w:val="005E0090"/>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32">
    <w:name w:val="xl132"/>
    <w:basedOn w:val="Normal"/>
    <w:rsid w:val="005E0090"/>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33">
    <w:name w:val="xl133"/>
    <w:basedOn w:val="Normal"/>
    <w:rsid w:val="005E0090"/>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34">
    <w:name w:val="xl134"/>
    <w:basedOn w:val="Normal"/>
    <w:rsid w:val="005E0090"/>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35">
    <w:name w:val="xl135"/>
    <w:basedOn w:val="Normal"/>
    <w:rsid w:val="005E0090"/>
    <w:pPr>
      <w:pBdr>
        <w:top w:val="single" w:sz="8" w:space="0" w:color="auto"/>
        <w:bottom w:val="single" w:sz="8" w:space="0" w:color="auto"/>
        <w:right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36">
    <w:name w:val="xl136"/>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137">
    <w:name w:val="xl137"/>
    <w:basedOn w:val="Normal"/>
    <w:rsid w:val="005E009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138">
    <w:name w:val="xl138"/>
    <w:basedOn w:val="Normal"/>
    <w:rsid w:val="005E0090"/>
    <w:pPr>
      <w:pBdr>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39">
    <w:name w:val="xl139"/>
    <w:basedOn w:val="Normal"/>
    <w:rsid w:val="005E0090"/>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40">
    <w:name w:val="xl140"/>
    <w:basedOn w:val="Normal"/>
    <w:rsid w:val="005E0090"/>
    <w:pPr>
      <w:pBdr>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141">
    <w:name w:val="xl141"/>
    <w:basedOn w:val="Normal"/>
    <w:rsid w:val="005E0090"/>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42">
    <w:name w:val="xl142"/>
    <w:basedOn w:val="Normal"/>
    <w:rsid w:val="005E0090"/>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143">
    <w:name w:val="xl143"/>
    <w:basedOn w:val="Normal"/>
    <w:rsid w:val="005E0090"/>
    <w:pPr>
      <w:pBdr>
        <w:top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44">
    <w:name w:val="xl144"/>
    <w:basedOn w:val="Normal"/>
    <w:rsid w:val="005E0090"/>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45">
    <w:name w:val="xl145"/>
    <w:basedOn w:val="Normal"/>
    <w:rsid w:val="005E0090"/>
    <w:pPr>
      <w:pBdr>
        <w:top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146">
    <w:name w:val="xl146"/>
    <w:basedOn w:val="Normal"/>
    <w:rsid w:val="005E009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47">
    <w:name w:val="xl147"/>
    <w:basedOn w:val="Normal"/>
    <w:rsid w:val="005E009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48">
    <w:name w:val="xl148"/>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149">
    <w:name w:val="xl149"/>
    <w:basedOn w:val="Normal"/>
    <w:rsid w:val="005E009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150">
    <w:name w:val="xl150"/>
    <w:basedOn w:val="Normal"/>
    <w:rsid w:val="005E009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51">
    <w:name w:val="xl151"/>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152">
    <w:name w:val="xl152"/>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53">
    <w:name w:val="xl153"/>
    <w:basedOn w:val="Normal"/>
    <w:rsid w:val="005E00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54">
    <w:name w:val="xl154"/>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55">
    <w:name w:val="xl155"/>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sr-Latn-RS" w:eastAsia="sr-Latn-RS"/>
    </w:rPr>
  </w:style>
  <w:style w:type="paragraph" w:customStyle="1" w:styleId="xl156">
    <w:name w:val="xl156"/>
    <w:basedOn w:val="Normal"/>
    <w:rsid w:val="005E009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57">
    <w:name w:val="xl157"/>
    <w:basedOn w:val="Normal"/>
    <w:rsid w:val="005E009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158">
    <w:name w:val="xl158"/>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159">
    <w:name w:val="xl159"/>
    <w:basedOn w:val="Normal"/>
    <w:rsid w:val="005E0090"/>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60">
    <w:name w:val="xl160"/>
    <w:basedOn w:val="Normal"/>
    <w:rsid w:val="005E009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61">
    <w:name w:val="xl161"/>
    <w:basedOn w:val="Normal"/>
    <w:rsid w:val="005E009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62">
    <w:name w:val="xl162"/>
    <w:basedOn w:val="Normal"/>
    <w:rsid w:val="005E0090"/>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63">
    <w:name w:val="xl163"/>
    <w:basedOn w:val="Normal"/>
    <w:rsid w:val="005E0090"/>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64">
    <w:name w:val="xl164"/>
    <w:basedOn w:val="Normal"/>
    <w:rsid w:val="005E009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65">
    <w:name w:val="xl165"/>
    <w:basedOn w:val="Normal"/>
    <w:rsid w:val="005E0090"/>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66">
    <w:name w:val="xl166"/>
    <w:basedOn w:val="Normal"/>
    <w:rsid w:val="005E0090"/>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67">
    <w:name w:val="xl167"/>
    <w:basedOn w:val="Normal"/>
    <w:rsid w:val="005E009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sr-Latn-RS" w:eastAsia="sr-Latn-RS"/>
    </w:rPr>
  </w:style>
  <w:style w:type="paragraph" w:customStyle="1" w:styleId="xl168">
    <w:name w:val="xl168"/>
    <w:basedOn w:val="Normal"/>
    <w:rsid w:val="005E009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sr-Latn-RS" w:eastAsia="sr-Latn-RS"/>
    </w:rPr>
  </w:style>
  <w:style w:type="paragraph" w:customStyle="1" w:styleId="xl169">
    <w:name w:val="xl169"/>
    <w:basedOn w:val="Normal"/>
    <w:rsid w:val="005E0090"/>
    <w:pPr>
      <w:pBdr>
        <w:left w:val="single" w:sz="8" w:space="0" w:color="auto"/>
        <w:bottom w:val="single" w:sz="8" w:space="0" w:color="auto"/>
        <w:right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70">
    <w:name w:val="xl170"/>
    <w:basedOn w:val="Normal"/>
    <w:rsid w:val="005E009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71">
    <w:name w:val="xl171"/>
    <w:basedOn w:val="Normal"/>
    <w:rsid w:val="005E009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72">
    <w:name w:val="xl172"/>
    <w:basedOn w:val="Normal"/>
    <w:rsid w:val="005E0090"/>
    <w:pPr>
      <w:pBdr>
        <w:bottom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73">
    <w:name w:val="xl173"/>
    <w:basedOn w:val="Normal"/>
    <w:rsid w:val="005E009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174">
    <w:name w:val="xl174"/>
    <w:basedOn w:val="Normal"/>
    <w:rsid w:val="005E0090"/>
    <w:pPr>
      <w:pBdr>
        <w:bottom w:val="single" w:sz="8"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75">
    <w:name w:val="xl175"/>
    <w:basedOn w:val="Normal"/>
    <w:rsid w:val="005E0090"/>
    <w:pPr>
      <w:pBdr>
        <w:bottom w:val="single" w:sz="8"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76">
    <w:name w:val="xl176"/>
    <w:basedOn w:val="Normal"/>
    <w:rsid w:val="005E00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177">
    <w:name w:val="xl177"/>
    <w:basedOn w:val="Normal"/>
    <w:rsid w:val="005E00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78">
    <w:name w:val="xl178"/>
    <w:basedOn w:val="Normal"/>
    <w:rsid w:val="005E009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179">
    <w:name w:val="xl179"/>
    <w:basedOn w:val="Normal"/>
    <w:rsid w:val="005E009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sr-Latn-RS" w:eastAsia="sr-Latn-RS"/>
    </w:rPr>
  </w:style>
  <w:style w:type="paragraph" w:customStyle="1" w:styleId="xl180">
    <w:name w:val="xl180"/>
    <w:basedOn w:val="Normal"/>
    <w:rsid w:val="005E00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81">
    <w:name w:val="xl181"/>
    <w:basedOn w:val="Normal"/>
    <w:rsid w:val="005E0090"/>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82">
    <w:name w:val="xl182"/>
    <w:basedOn w:val="Normal"/>
    <w:rsid w:val="005E0090"/>
    <w:pPr>
      <w:pBdr>
        <w:bottom w:val="single" w:sz="8" w:space="0" w:color="auto"/>
        <w:right w:val="single" w:sz="8" w:space="0" w:color="auto"/>
      </w:pBdr>
      <w:shd w:val="clear" w:color="000000" w:fill="FAC09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83">
    <w:name w:val="xl183"/>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84">
    <w:name w:val="xl184"/>
    <w:basedOn w:val="Normal"/>
    <w:rsid w:val="005E0090"/>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185">
    <w:name w:val="xl185"/>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86">
    <w:name w:val="xl186"/>
    <w:basedOn w:val="Normal"/>
    <w:rsid w:val="005E0090"/>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87">
    <w:name w:val="xl187"/>
    <w:basedOn w:val="Normal"/>
    <w:rsid w:val="005E00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188">
    <w:name w:val="xl188"/>
    <w:basedOn w:val="Normal"/>
    <w:rsid w:val="005E0090"/>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189">
    <w:name w:val="xl189"/>
    <w:basedOn w:val="Normal"/>
    <w:rsid w:val="005E0090"/>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90">
    <w:name w:val="xl190"/>
    <w:basedOn w:val="Normal"/>
    <w:rsid w:val="005E009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191">
    <w:name w:val="xl191"/>
    <w:basedOn w:val="Normal"/>
    <w:rsid w:val="005E0090"/>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val="sr-Latn-RS" w:eastAsia="sr-Latn-RS"/>
    </w:rPr>
  </w:style>
  <w:style w:type="paragraph" w:customStyle="1" w:styleId="xl192">
    <w:name w:val="xl192"/>
    <w:basedOn w:val="Normal"/>
    <w:rsid w:val="005E009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val="sr-Latn-RS" w:eastAsia="sr-Latn-RS"/>
    </w:rPr>
  </w:style>
  <w:style w:type="paragraph" w:customStyle="1" w:styleId="xl193">
    <w:name w:val="xl193"/>
    <w:basedOn w:val="Normal"/>
    <w:rsid w:val="005E009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194">
    <w:name w:val="xl194"/>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195">
    <w:name w:val="xl195"/>
    <w:basedOn w:val="Normal"/>
    <w:rsid w:val="005E0090"/>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196">
    <w:name w:val="xl196"/>
    <w:basedOn w:val="Normal"/>
    <w:rsid w:val="005E0090"/>
    <w:pP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val="sr-Latn-RS" w:eastAsia="sr-Latn-RS"/>
    </w:rPr>
  </w:style>
  <w:style w:type="paragraph" w:customStyle="1" w:styleId="xl197">
    <w:name w:val="xl197"/>
    <w:basedOn w:val="Normal"/>
    <w:rsid w:val="005E009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98">
    <w:name w:val="xl198"/>
    <w:basedOn w:val="Normal"/>
    <w:rsid w:val="005E009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199">
    <w:name w:val="xl199"/>
    <w:basedOn w:val="Normal"/>
    <w:rsid w:val="005E0090"/>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00">
    <w:name w:val="xl200"/>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val="sr-Latn-RS" w:eastAsia="sr-Latn-RS"/>
    </w:rPr>
  </w:style>
  <w:style w:type="paragraph" w:customStyle="1" w:styleId="xl201">
    <w:name w:val="xl201"/>
    <w:basedOn w:val="Normal"/>
    <w:rsid w:val="005E00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202">
    <w:name w:val="xl202"/>
    <w:basedOn w:val="Normal"/>
    <w:rsid w:val="005E009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03">
    <w:name w:val="xl203"/>
    <w:basedOn w:val="Normal"/>
    <w:rsid w:val="005E009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sr-Latn-RS" w:eastAsia="sr-Latn-RS"/>
    </w:rPr>
  </w:style>
  <w:style w:type="paragraph" w:customStyle="1" w:styleId="xl204">
    <w:name w:val="xl204"/>
    <w:basedOn w:val="Normal"/>
    <w:rsid w:val="005E0090"/>
    <w:pP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val="sr-Latn-RS" w:eastAsia="sr-Latn-RS"/>
    </w:rPr>
  </w:style>
  <w:style w:type="paragraph" w:customStyle="1" w:styleId="xl205">
    <w:name w:val="xl205"/>
    <w:basedOn w:val="Normal"/>
    <w:rsid w:val="005E009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06">
    <w:name w:val="xl206"/>
    <w:basedOn w:val="Normal"/>
    <w:rsid w:val="005E009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07">
    <w:name w:val="xl207"/>
    <w:basedOn w:val="Normal"/>
    <w:rsid w:val="005E00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08">
    <w:name w:val="xl208"/>
    <w:basedOn w:val="Normal"/>
    <w:rsid w:val="005E009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209">
    <w:name w:val="xl209"/>
    <w:basedOn w:val="Normal"/>
    <w:rsid w:val="005E009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210">
    <w:name w:val="xl210"/>
    <w:basedOn w:val="Normal"/>
    <w:rsid w:val="005E0090"/>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11">
    <w:name w:val="xl211"/>
    <w:basedOn w:val="Normal"/>
    <w:rsid w:val="005E00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212">
    <w:name w:val="xl212"/>
    <w:basedOn w:val="Normal"/>
    <w:rsid w:val="005E009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sr-Latn-RS" w:eastAsia="sr-Latn-RS"/>
    </w:rPr>
  </w:style>
  <w:style w:type="paragraph" w:customStyle="1" w:styleId="xl213">
    <w:name w:val="xl213"/>
    <w:basedOn w:val="Normal"/>
    <w:rsid w:val="005E0090"/>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14">
    <w:name w:val="xl214"/>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15">
    <w:name w:val="xl215"/>
    <w:basedOn w:val="Normal"/>
    <w:rsid w:val="005E0090"/>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16">
    <w:name w:val="xl216"/>
    <w:basedOn w:val="Normal"/>
    <w:rsid w:val="005E009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17">
    <w:name w:val="xl217"/>
    <w:basedOn w:val="Normal"/>
    <w:rsid w:val="005E0090"/>
    <w:pPr>
      <w:pBdr>
        <w:left w:val="single" w:sz="8" w:space="0" w:color="auto"/>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18">
    <w:name w:val="xl218"/>
    <w:basedOn w:val="Normal"/>
    <w:rsid w:val="005E0090"/>
    <w:pPr>
      <w:pBdr>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219">
    <w:name w:val="xl219"/>
    <w:basedOn w:val="Normal"/>
    <w:rsid w:val="005E00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220">
    <w:name w:val="xl220"/>
    <w:basedOn w:val="Normal"/>
    <w:rsid w:val="005E009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221">
    <w:name w:val="xl221"/>
    <w:basedOn w:val="Normal"/>
    <w:rsid w:val="005E0090"/>
    <w:pPr>
      <w:pBdr>
        <w:bottom w:val="single" w:sz="8" w:space="0" w:color="auto"/>
        <w:right w:val="single" w:sz="8"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22">
    <w:name w:val="xl222"/>
    <w:basedOn w:val="Normal"/>
    <w:rsid w:val="005E0090"/>
    <w:pPr>
      <w:pBdr>
        <w:bottom w:val="single" w:sz="8" w:space="0" w:color="auto"/>
        <w:right w:val="single" w:sz="8"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23">
    <w:name w:val="xl223"/>
    <w:basedOn w:val="Normal"/>
    <w:rsid w:val="005E0090"/>
    <w:pPr>
      <w:pBdr>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24">
    <w:name w:val="xl224"/>
    <w:basedOn w:val="Normal"/>
    <w:rsid w:val="005E0090"/>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25">
    <w:name w:val="xl225"/>
    <w:basedOn w:val="Normal"/>
    <w:rsid w:val="005E009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sr-Latn-RS" w:eastAsia="sr-Latn-RS"/>
    </w:rPr>
  </w:style>
  <w:style w:type="paragraph" w:customStyle="1" w:styleId="xl226">
    <w:name w:val="xl226"/>
    <w:basedOn w:val="Normal"/>
    <w:rsid w:val="005E009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sr-Latn-RS" w:eastAsia="sr-Latn-RS"/>
    </w:rPr>
  </w:style>
  <w:style w:type="paragraph" w:customStyle="1" w:styleId="xl227">
    <w:name w:val="xl227"/>
    <w:basedOn w:val="Normal"/>
    <w:rsid w:val="005E0090"/>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28">
    <w:name w:val="xl228"/>
    <w:basedOn w:val="Normal"/>
    <w:rsid w:val="005E0090"/>
    <w:pPr>
      <w:pBdr>
        <w:bottom w:val="single" w:sz="8"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color w:val="FFFFFF"/>
      <w:sz w:val="24"/>
      <w:szCs w:val="24"/>
      <w:lang w:val="sr-Latn-RS" w:eastAsia="sr-Latn-RS"/>
    </w:rPr>
  </w:style>
  <w:style w:type="paragraph" w:customStyle="1" w:styleId="xl229">
    <w:name w:val="xl229"/>
    <w:basedOn w:val="Normal"/>
    <w:rsid w:val="005E0090"/>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30">
    <w:name w:val="xl230"/>
    <w:basedOn w:val="Normal"/>
    <w:rsid w:val="005E009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31">
    <w:name w:val="xl231"/>
    <w:basedOn w:val="Normal"/>
    <w:rsid w:val="005E0090"/>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32">
    <w:name w:val="xl232"/>
    <w:basedOn w:val="Normal"/>
    <w:rsid w:val="005E0090"/>
    <w:pPr>
      <w:pBdr>
        <w:bottom w:val="single" w:sz="8" w:space="0" w:color="auto"/>
        <w:right w:val="single" w:sz="8" w:space="0" w:color="auto"/>
      </w:pBdr>
      <w:shd w:val="clear" w:color="000000" w:fill="DDD9C4"/>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33">
    <w:name w:val="xl233"/>
    <w:basedOn w:val="Normal"/>
    <w:rsid w:val="005E0090"/>
    <w:pP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RS" w:eastAsia="sr-Latn-RS"/>
    </w:rPr>
  </w:style>
  <w:style w:type="paragraph" w:customStyle="1" w:styleId="xl234">
    <w:name w:val="xl234"/>
    <w:basedOn w:val="Normal"/>
    <w:rsid w:val="005E0090"/>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35">
    <w:name w:val="xl235"/>
    <w:basedOn w:val="Normal"/>
    <w:rsid w:val="005E0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RS" w:eastAsia="sr-Latn-RS"/>
    </w:rPr>
  </w:style>
  <w:style w:type="paragraph" w:customStyle="1" w:styleId="xl236">
    <w:name w:val="xl236"/>
    <w:basedOn w:val="Normal"/>
    <w:rsid w:val="005E0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sr-Latn-RS" w:eastAsia="sr-Latn-RS"/>
    </w:rPr>
  </w:style>
  <w:style w:type="paragraph" w:customStyle="1" w:styleId="xl237">
    <w:name w:val="xl237"/>
    <w:basedOn w:val="Normal"/>
    <w:rsid w:val="005E0090"/>
    <w:pPr>
      <w:pBdr>
        <w:right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38">
    <w:name w:val="xl238"/>
    <w:basedOn w:val="Normal"/>
    <w:rsid w:val="005E0090"/>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39">
    <w:name w:val="xl239"/>
    <w:basedOn w:val="Normal"/>
    <w:rsid w:val="005E009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0">
    <w:name w:val="xl240"/>
    <w:basedOn w:val="Normal"/>
    <w:rsid w:val="005E009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1">
    <w:name w:val="xl241"/>
    <w:basedOn w:val="Normal"/>
    <w:rsid w:val="005E009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2">
    <w:name w:val="xl242"/>
    <w:basedOn w:val="Normal"/>
    <w:rsid w:val="005E009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3">
    <w:name w:val="xl243"/>
    <w:basedOn w:val="Normal"/>
    <w:rsid w:val="005E0090"/>
    <w:pPr>
      <w:pBdr>
        <w:top w:val="single" w:sz="8" w:space="0" w:color="auto"/>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4">
    <w:name w:val="xl244"/>
    <w:basedOn w:val="Normal"/>
    <w:rsid w:val="005E0090"/>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5">
    <w:name w:val="xl245"/>
    <w:basedOn w:val="Normal"/>
    <w:rsid w:val="005E0090"/>
    <w:pP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246">
    <w:name w:val="xl246"/>
    <w:basedOn w:val="Normal"/>
    <w:rsid w:val="005E0090"/>
    <w:pPr>
      <w:pBdr>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7">
    <w:name w:val="xl247"/>
    <w:basedOn w:val="Normal"/>
    <w:rsid w:val="005E0090"/>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8">
    <w:name w:val="xl248"/>
    <w:basedOn w:val="Normal"/>
    <w:rsid w:val="005E0090"/>
    <w:pPr>
      <w:pBdr>
        <w:top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49">
    <w:name w:val="xl249"/>
    <w:basedOn w:val="Normal"/>
    <w:rsid w:val="005E0090"/>
    <w:pPr>
      <w:pBdr>
        <w:top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50">
    <w:name w:val="xl250"/>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51">
    <w:name w:val="xl251"/>
    <w:basedOn w:val="Normal"/>
    <w:rsid w:val="005E00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52">
    <w:name w:val="xl252"/>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53">
    <w:name w:val="xl253"/>
    <w:basedOn w:val="Normal"/>
    <w:rsid w:val="005E0090"/>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54">
    <w:name w:val="xl254"/>
    <w:basedOn w:val="Normal"/>
    <w:rsid w:val="005E009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55">
    <w:name w:val="xl255"/>
    <w:basedOn w:val="Normal"/>
    <w:rsid w:val="005E0090"/>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56">
    <w:name w:val="xl256"/>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57">
    <w:name w:val="xl257"/>
    <w:basedOn w:val="Normal"/>
    <w:rsid w:val="005E009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58">
    <w:name w:val="xl258"/>
    <w:basedOn w:val="Normal"/>
    <w:rsid w:val="005E009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59">
    <w:name w:val="xl259"/>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260">
    <w:name w:val="xl260"/>
    <w:basedOn w:val="Normal"/>
    <w:rsid w:val="005E0090"/>
    <w:pPr>
      <w:pBdr>
        <w:right w:val="single" w:sz="8"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61">
    <w:name w:val="xl261"/>
    <w:basedOn w:val="Normal"/>
    <w:rsid w:val="005E00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62">
    <w:name w:val="xl262"/>
    <w:basedOn w:val="Normal"/>
    <w:rsid w:val="005E0090"/>
    <w:pPr>
      <w:pBdr>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63">
    <w:name w:val="xl263"/>
    <w:basedOn w:val="Normal"/>
    <w:rsid w:val="005E0090"/>
    <w:pPr>
      <w:pBdr>
        <w:top w:val="single" w:sz="8" w:space="0" w:color="auto"/>
        <w:bottom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64">
    <w:name w:val="xl264"/>
    <w:basedOn w:val="Normal"/>
    <w:rsid w:val="005E0090"/>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65">
    <w:name w:val="xl265"/>
    <w:basedOn w:val="Normal"/>
    <w:rsid w:val="005E0090"/>
    <w:pPr>
      <w:pBdr>
        <w:bottom w:val="single" w:sz="8" w:space="0" w:color="auto"/>
        <w:right w:val="single" w:sz="8" w:space="0" w:color="auto"/>
      </w:pBdr>
      <w:shd w:val="clear" w:color="000000" w:fill="DBE5F1"/>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66">
    <w:name w:val="xl266"/>
    <w:basedOn w:val="Normal"/>
    <w:rsid w:val="005E0090"/>
    <w:pP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267">
    <w:name w:val="xl267"/>
    <w:basedOn w:val="Normal"/>
    <w:rsid w:val="005E0090"/>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68">
    <w:name w:val="xl268"/>
    <w:basedOn w:val="Normal"/>
    <w:rsid w:val="005E0090"/>
    <w:pPr>
      <w:pBdr>
        <w:top w:val="single" w:sz="8" w:space="0" w:color="auto"/>
        <w:bottom w:val="single" w:sz="8" w:space="0" w:color="auto"/>
        <w:right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69">
    <w:name w:val="xl269"/>
    <w:basedOn w:val="Normal"/>
    <w:rsid w:val="005E0090"/>
    <w:pPr>
      <w:pBdr>
        <w:bottom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70">
    <w:name w:val="xl270"/>
    <w:basedOn w:val="Normal"/>
    <w:rsid w:val="005E0090"/>
    <w:pPr>
      <w:pBdr>
        <w:top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71">
    <w:name w:val="xl271"/>
    <w:basedOn w:val="Normal"/>
    <w:rsid w:val="005E0090"/>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72">
    <w:name w:val="xl272"/>
    <w:basedOn w:val="Normal"/>
    <w:rsid w:val="005E0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73">
    <w:name w:val="xl273"/>
    <w:basedOn w:val="Normal"/>
    <w:rsid w:val="005E0090"/>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74">
    <w:name w:val="xl274"/>
    <w:basedOn w:val="Normal"/>
    <w:rsid w:val="005E0090"/>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75">
    <w:name w:val="xl275"/>
    <w:basedOn w:val="Normal"/>
    <w:rsid w:val="005E0090"/>
    <w:pPr>
      <w:pBdr>
        <w:left w:val="single" w:sz="8" w:space="0" w:color="auto"/>
        <w:bottom w:val="single" w:sz="8" w:space="0" w:color="auto"/>
        <w:right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76">
    <w:name w:val="xl276"/>
    <w:basedOn w:val="Normal"/>
    <w:rsid w:val="005E0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sr-Latn-RS" w:eastAsia="sr-Latn-RS"/>
    </w:rPr>
  </w:style>
  <w:style w:type="paragraph" w:customStyle="1" w:styleId="xl277">
    <w:name w:val="xl277"/>
    <w:basedOn w:val="Normal"/>
    <w:rsid w:val="005E0090"/>
    <w:pPr>
      <w:pBdr>
        <w:bottom w:val="single" w:sz="8" w:space="0" w:color="auto"/>
        <w:right w:val="single" w:sz="8" w:space="0" w:color="auto"/>
      </w:pBdr>
      <w:shd w:val="clear" w:color="000000" w:fill="FAC09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78">
    <w:name w:val="xl278"/>
    <w:basedOn w:val="Normal"/>
    <w:rsid w:val="005E0090"/>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79">
    <w:name w:val="xl279"/>
    <w:basedOn w:val="Normal"/>
    <w:rsid w:val="005E0090"/>
    <w:pPr>
      <w:pBdr>
        <w:right w:val="single" w:sz="8"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80">
    <w:name w:val="xl280"/>
    <w:basedOn w:val="Normal"/>
    <w:rsid w:val="005E0090"/>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81">
    <w:name w:val="xl281"/>
    <w:basedOn w:val="Normal"/>
    <w:rsid w:val="005E0090"/>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82">
    <w:name w:val="xl282"/>
    <w:basedOn w:val="Normal"/>
    <w:rsid w:val="005E0090"/>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83">
    <w:name w:val="xl283"/>
    <w:basedOn w:val="Normal"/>
    <w:rsid w:val="005E009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284">
    <w:name w:val="xl284"/>
    <w:basedOn w:val="Normal"/>
    <w:rsid w:val="005E0090"/>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85">
    <w:name w:val="xl285"/>
    <w:basedOn w:val="Normal"/>
    <w:rsid w:val="005E0090"/>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86">
    <w:name w:val="xl286"/>
    <w:basedOn w:val="Normal"/>
    <w:rsid w:val="005E009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287">
    <w:name w:val="xl287"/>
    <w:basedOn w:val="Normal"/>
    <w:rsid w:val="005E0090"/>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288">
    <w:name w:val="xl288"/>
    <w:basedOn w:val="Normal"/>
    <w:rsid w:val="005E0090"/>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89">
    <w:name w:val="xl289"/>
    <w:basedOn w:val="Normal"/>
    <w:rsid w:val="005E0090"/>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0">
    <w:name w:val="xl290"/>
    <w:basedOn w:val="Normal"/>
    <w:rsid w:val="005E0090"/>
    <w:pPr>
      <w:pBdr>
        <w:right w:val="single" w:sz="8"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1">
    <w:name w:val="xl291"/>
    <w:basedOn w:val="Normal"/>
    <w:rsid w:val="005E00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2">
    <w:name w:val="xl292"/>
    <w:basedOn w:val="Normal"/>
    <w:rsid w:val="005E0090"/>
    <w:pPr>
      <w:pBdr>
        <w:bottom w:val="single" w:sz="8"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color w:val="FFFFFF"/>
      <w:sz w:val="24"/>
      <w:szCs w:val="24"/>
      <w:lang w:val="sr-Latn-RS" w:eastAsia="sr-Latn-RS"/>
    </w:rPr>
  </w:style>
  <w:style w:type="paragraph" w:customStyle="1" w:styleId="xl293">
    <w:name w:val="xl293"/>
    <w:basedOn w:val="Normal"/>
    <w:rsid w:val="005E0090"/>
    <w:pPr>
      <w:pBdr>
        <w:top w:val="single" w:sz="8" w:space="0" w:color="auto"/>
        <w:left w:val="single" w:sz="8"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4">
    <w:name w:val="xl294"/>
    <w:basedOn w:val="Normal"/>
    <w:rsid w:val="005E0090"/>
    <w:pPr>
      <w:pBdr>
        <w:top w:val="single" w:sz="8" w:space="0" w:color="auto"/>
        <w:right w:val="single" w:sz="8"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5">
    <w:name w:val="xl295"/>
    <w:basedOn w:val="Normal"/>
    <w:rsid w:val="005E0090"/>
    <w:pPr>
      <w:pBdr>
        <w:left w:val="single" w:sz="8"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6">
    <w:name w:val="xl296"/>
    <w:basedOn w:val="Normal"/>
    <w:rsid w:val="005E0090"/>
    <w:pPr>
      <w:pBdr>
        <w:right w:val="single" w:sz="8"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7">
    <w:name w:val="xl297"/>
    <w:basedOn w:val="Normal"/>
    <w:rsid w:val="005E0090"/>
    <w:pPr>
      <w:pBdr>
        <w:left w:val="single" w:sz="8" w:space="0" w:color="auto"/>
        <w:bottom w:val="single" w:sz="8"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8">
    <w:name w:val="xl298"/>
    <w:basedOn w:val="Normal"/>
    <w:rsid w:val="005E0090"/>
    <w:pPr>
      <w:pBdr>
        <w:bottom w:val="single" w:sz="8" w:space="0" w:color="auto"/>
        <w:right w:val="single" w:sz="8"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299">
    <w:name w:val="xl299"/>
    <w:basedOn w:val="Normal"/>
    <w:rsid w:val="005E0090"/>
    <w:pPr>
      <w:pBdr>
        <w:top w:val="single" w:sz="8" w:space="0" w:color="auto"/>
        <w:left w:val="single" w:sz="8" w:space="0" w:color="000000"/>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300">
    <w:name w:val="xl300"/>
    <w:basedOn w:val="Normal"/>
    <w:rsid w:val="005E0090"/>
    <w:pPr>
      <w:pBdr>
        <w:left w:val="single" w:sz="8" w:space="0" w:color="000000"/>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301">
    <w:name w:val="xl301"/>
    <w:basedOn w:val="Normal"/>
    <w:rsid w:val="005E0090"/>
    <w:pPr>
      <w:pBdr>
        <w:left w:val="single" w:sz="8" w:space="0" w:color="000000"/>
        <w:bottom w:val="single" w:sz="8"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302">
    <w:name w:val="xl302"/>
    <w:basedOn w:val="Normal"/>
    <w:rsid w:val="005E0090"/>
    <w:pPr>
      <w:pBdr>
        <w:top w:val="single" w:sz="8" w:space="0" w:color="auto"/>
        <w:left w:val="single" w:sz="8" w:space="0" w:color="000000"/>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303">
    <w:name w:val="xl303"/>
    <w:basedOn w:val="Normal"/>
    <w:rsid w:val="005E0090"/>
    <w:pPr>
      <w:pBdr>
        <w:left w:val="single" w:sz="8" w:space="0" w:color="000000"/>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304">
    <w:name w:val="xl304"/>
    <w:basedOn w:val="Normal"/>
    <w:rsid w:val="005E0090"/>
    <w:pPr>
      <w:pBdr>
        <w:left w:val="single" w:sz="8" w:space="0" w:color="000000"/>
        <w:bottom w:val="single" w:sz="8"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sr-Latn-RS" w:eastAsia="sr-Latn-RS"/>
    </w:rPr>
  </w:style>
  <w:style w:type="paragraph" w:customStyle="1" w:styleId="xl305">
    <w:name w:val="xl305"/>
    <w:basedOn w:val="Normal"/>
    <w:rsid w:val="005E0090"/>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06">
    <w:name w:val="xl306"/>
    <w:basedOn w:val="Normal"/>
    <w:rsid w:val="005E0090"/>
    <w:pPr>
      <w:pBdr>
        <w:top w:val="single" w:sz="8" w:space="0" w:color="auto"/>
        <w:bottom w:val="single" w:sz="8" w:space="0" w:color="auto"/>
        <w:right w:val="single" w:sz="8"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07">
    <w:name w:val="xl307"/>
    <w:basedOn w:val="Normal"/>
    <w:rsid w:val="005E0090"/>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sr-Latn-RS" w:eastAsia="sr-Latn-RS"/>
    </w:rPr>
  </w:style>
  <w:style w:type="paragraph" w:customStyle="1" w:styleId="xl308">
    <w:name w:val="xl308"/>
    <w:basedOn w:val="Normal"/>
    <w:rsid w:val="005E009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sr-Latn-RS" w:eastAsia="sr-Latn-RS"/>
    </w:rPr>
  </w:style>
  <w:style w:type="paragraph" w:customStyle="1" w:styleId="xl309">
    <w:name w:val="xl309"/>
    <w:basedOn w:val="Normal"/>
    <w:rsid w:val="005E0090"/>
    <w:pPr>
      <w:pBdr>
        <w:top w:val="single" w:sz="8" w:space="0" w:color="auto"/>
        <w:left w:val="single" w:sz="8" w:space="0" w:color="auto"/>
        <w:bottom w:val="single" w:sz="8"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10">
    <w:name w:val="xl310"/>
    <w:basedOn w:val="Normal"/>
    <w:rsid w:val="005E0090"/>
    <w:pPr>
      <w:pBdr>
        <w:top w:val="single" w:sz="8" w:space="0" w:color="auto"/>
        <w:bottom w:val="single" w:sz="8" w:space="0" w:color="auto"/>
        <w:right w:val="single" w:sz="8" w:space="0" w:color="000000"/>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11">
    <w:name w:val="xl311"/>
    <w:basedOn w:val="Normal"/>
    <w:rsid w:val="005E0090"/>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12">
    <w:name w:val="xl312"/>
    <w:basedOn w:val="Normal"/>
    <w:rsid w:val="005E0090"/>
    <w:pPr>
      <w:pBdr>
        <w:top w:val="single" w:sz="8" w:space="0" w:color="auto"/>
        <w:left w:val="single" w:sz="8" w:space="0" w:color="auto"/>
        <w:bottom w:val="single" w:sz="8" w:space="0" w:color="auto"/>
      </w:pBdr>
      <w:shd w:val="clear" w:color="000000" w:fill="DDD9C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13">
    <w:name w:val="xl313"/>
    <w:basedOn w:val="Normal"/>
    <w:rsid w:val="005E0090"/>
    <w:pPr>
      <w:pBdr>
        <w:top w:val="single" w:sz="8" w:space="0" w:color="auto"/>
        <w:bottom w:val="single" w:sz="8" w:space="0" w:color="auto"/>
        <w:right w:val="single" w:sz="8" w:space="0" w:color="000000"/>
      </w:pBdr>
      <w:shd w:val="clear" w:color="000000" w:fill="DDD9C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14">
    <w:name w:val="xl314"/>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315">
    <w:name w:val="xl315"/>
    <w:basedOn w:val="Normal"/>
    <w:rsid w:val="005E0090"/>
    <w:pPr>
      <w:pBdr>
        <w:top w:val="single" w:sz="8" w:space="0" w:color="auto"/>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316">
    <w:name w:val="xl316"/>
    <w:basedOn w:val="Normal"/>
    <w:rsid w:val="005E0090"/>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val="sr-Latn-RS" w:eastAsia="sr-Latn-RS"/>
    </w:rPr>
  </w:style>
  <w:style w:type="paragraph" w:customStyle="1" w:styleId="xl317">
    <w:name w:val="xl317"/>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318">
    <w:name w:val="xl318"/>
    <w:basedOn w:val="Normal"/>
    <w:rsid w:val="005E0090"/>
    <w:pPr>
      <w:pBdr>
        <w:top w:val="single" w:sz="8" w:space="0" w:color="auto"/>
        <w:left w:val="single" w:sz="8" w:space="0" w:color="auto"/>
        <w:bottom w:val="single" w:sz="8" w:space="0" w:color="auto"/>
      </w:pBdr>
      <w:shd w:val="clear" w:color="000000" w:fill="DDD9C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19">
    <w:name w:val="xl319"/>
    <w:basedOn w:val="Normal"/>
    <w:rsid w:val="005E0090"/>
    <w:pPr>
      <w:pBdr>
        <w:top w:val="single" w:sz="8" w:space="0" w:color="auto"/>
        <w:bottom w:val="single" w:sz="8" w:space="0" w:color="auto"/>
        <w:right w:val="single" w:sz="8" w:space="0" w:color="000000"/>
      </w:pBdr>
      <w:shd w:val="clear" w:color="000000" w:fill="DDD9C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20">
    <w:name w:val="xl320"/>
    <w:basedOn w:val="Normal"/>
    <w:rsid w:val="005E0090"/>
    <w:pPr>
      <w:pBdr>
        <w:top w:val="single" w:sz="8" w:space="0" w:color="auto"/>
        <w:left w:val="single" w:sz="8" w:space="0" w:color="auto"/>
        <w:bottom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21">
    <w:name w:val="xl321"/>
    <w:basedOn w:val="Normal"/>
    <w:rsid w:val="005E0090"/>
    <w:pPr>
      <w:pBdr>
        <w:top w:val="single" w:sz="8" w:space="0" w:color="auto"/>
        <w:bottom w:val="single" w:sz="8" w:space="0" w:color="auto"/>
        <w:right w:val="single" w:sz="8" w:space="0" w:color="000000"/>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22">
    <w:name w:val="xl322"/>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323">
    <w:name w:val="xl323"/>
    <w:basedOn w:val="Normal"/>
    <w:rsid w:val="005E0090"/>
    <w:pPr>
      <w:pBdr>
        <w:top w:val="single" w:sz="8" w:space="0" w:color="auto"/>
        <w:left w:val="single" w:sz="8" w:space="0" w:color="auto"/>
        <w:bottom w:val="single" w:sz="8" w:space="0" w:color="auto"/>
      </w:pBdr>
      <w:shd w:val="clear" w:color="000000" w:fill="FAC09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24">
    <w:name w:val="xl324"/>
    <w:basedOn w:val="Normal"/>
    <w:rsid w:val="005E0090"/>
    <w:pPr>
      <w:pBdr>
        <w:top w:val="single" w:sz="8" w:space="0" w:color="auto"/>
        <w:bottom w:val="single" w:sz="8" w:space="0" w:color="auto"/>
      </w:pBdr>
      <w:shd w:val="clear" w:color="000000" w:fill="FAC09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25">
    <w:name w:val="xl325"/>
    <w:basedOn w:val="Normal"/>
    <w:rsid w:val="005E0090"/>
    <w:pPr>
      <w:pBdr>
        <w:top w:val="single" w:sz="8" w:space="0" w:color="auto"/>
        <w:bottom w:val="single" w:sz="8" w:space="0" w:color="auto"/>
        <w:right w:val="single" w:sz="8" w:space="0" w:color="000000"/>
      </w:pBdr>
      <w:shd w:val="clear" w:color="000000" w:fill="FAC09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26">
    <w:name w:val="xl326"/>
    <w:basedOn w:val="Normal"/>
    <w:rsid w:val="005E009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327">
    <w:name w:val="xl327"/>
    <w:basedOn w:val="Normal"/>
    <w:rsid w:val="005E009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328">
    <w:name w:val="xl328"/>
    <w:basedOn w:val="Normal"/>
    <w:rsid w:val="005E009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329">
    <w:name w:val="xl329"/>
    <w:basedOn w:val="Normal"/>
    <w:rsid w:val="005E00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sr-Latn-RS" w:eastAsia="sr-Latn-RS"/>
    </w:rPr>
  </w:style>
  <w:style w:type="paragraph" w:customStyle="1" w:styleId="xl330">
    <w:name w:val="xl330"/>
    <w:basedOn w:val="Normal"/>
    <w:rsid w:val="005E009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1">
    <w:name w:val="xl331"/>
    <w:basedOn w:val="Normal"/>
    <w:rsid w:val="005E009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2">
    <w:name w:val="xl332"/>
    <w:basedOn w:val="Normal"/>
    <w:rsid w:val="005E0090"/>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3">
    <w:name w:val="xl333"/>
    <w:basedOn w:val="Normal"/>
    <w:rsid w:val="005E009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4">
    <w:name w:val="xl334"/>
    <w:basedOn w:val="Normal"/>
    <w:rsid w:val="005E00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5">
    <w:name w:val="xl335"/>
    <w:basedOn w:val="Normal"/>
    <w:rsid w:val="005E009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6">
    <w:name w:val="xl336"/>
    <w:basedOn w:val="Normal"/>
    <w:rsid w:val="005E009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7">
    <w:name w:val="xl337"/>
    <w:basedOn w:val="Normal"/>
    <w:rsid w:val="005E0090"/>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8">
    <w:name w:val="xl338"/>
    <w:basedOn w:val="Normal"/>
    <w:rsid w:val="005E009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39">
    <w:name w:val="xl339"/>
    <w:basedOn w:val="Normal"/>
    <w:rsid w:val="005E009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sr-Latn-RS" w:eastAsia="sr-Latn-RS"/>
    </w:rPr>
  </w:style>
  <w:style w:type="paragraph" w:customStyle="1" w:styleId="xl340">
    <w:name w:val="xl340"/>
    <w:basedOn w:val="Normal"/>
    <w:rsid w:val="005E0090"/>
    <w:pPr>
      <w:pBdr>
        <w:top w:val="single" w:sz="8" w:space="0" w:color="auto"/>
        <w:bottom w:val="single" w:sz="8" w:space="0" w:color="auto"/>
        <w:right w:val="single" w:sz="8" w:space="0" w:color="auto"/>
      </w:pBdr>
      <w:shd w:val="clear" w:color="000000" w:fill="DDD9C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41">
    <w:name w:val="xl341"/>
    <w:basedOn w:val="Normal"/>
    <w:rsid w:val="005E0090"/>
    <w:pPr>
      <w:pBdr>
        <w:top w:val="single" w:sz="8" w:space="0" w:color="auto"/>
        <w:left w:val="single" w:sz="8" w:space="0" w:color="auto"/>
        <w:bottom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sr-Latn-RS" w:eastAsia="sr-Latn-RS"/>
    </w:rPr>
  </w:style>
  <w:style w:type="paragraph" w:customStyle="1" w:styleId="xl342">
    <w:name w:val="xl342"/>
    <w:basedOn w:val="Normal"/>
    <w:rsid w:val="005E0090"/>
    <w:pPr>
      <w:pBdr>
        <w:top w:val="single" w:sz="8" w:space="0" w:color="auto"/>
        <w:bottom w:val="single" w:sz="8" w:space="0" w:color="auto"/>
        <w:right w:val="single" w:sz="8" w:space="0" w:color="000000"/>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sr-Latn-RS" w:eastAsia="sr-Latn-RS"/>
    </w:rPr>
  </w:style>
  <w:style w:type="paragraph" w:customStyle="1" w:styleId="xl343">
    <w:name w:val="xl343"/>
    <w:basedOn w:val="Normal"/>
    <w:rsid w:val="005E0090"/>
    <w:pPr>
      <w:pBdr>
        <w:top w:val="single" w:sz="8" w:space="0" w:color="auto"/>
        <w:left w:val="single" w:sz="8" w:space="0" w:color="auto"/>
        <w:bottom w:val="single" w:sz="8"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44">
    <w:name w:val="xl344"/>
    <w:basedOn w:val="Normal"/>
    <w:rsid w:val="005E0090"/>
    <w:pPr>
      <w:pBdr>
        <w:top w:val="single" w:sz="8" w:space="0" w:color="auto"/>
        <w:bottom w:val="single" w:sz="8" w:space="0" w:color="auto"/>
        <w:right w:val="single" w:sz="8"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45">
    <w:name w:val="xl345"/>
    <w:basedOn w:val="Normal"/>
    <w:rsid w:val="005E0090"/>
    <w:pPr>
      <w:pBdr>
        <w:top w:val="single" w:sz="8" w:space="0" w:color="auto"/>
        <w:left w:val="single" w:sz="8" w:space="0" w:color="000000"/>
        <w:right w:val="single" w:sz="8" w:space="0" w:color="auto"/>
      </w:pBdr>
      <w:shd w:val="clear" w:color="000000" w:fill="DBE5F1"/>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sr-Latn-RS" w:eastAsia="sr-Latn-RS"/>
    </w:rPr>
  </w:style>
  <w:style w:type="paragraph" w:customStyle="1" w:styleId="xl346">
    <w:name w:val="xl346"/>
    <w:basedOn w:val="Normal"/>
    <w:rsid w:val="005E0090"/>
    <w:pPr>
      <w:pBdr>
        <w:left w:val="single" w:sz="8" w:space="0" w:color="000000"/>
        <w:right w:val="single" w:sz="8" w:space="0" w:color="auto"/>
      </w:pBdr>
      <w:shd w:val="clear" w:color="000000" w:fill="DBE5F1"/>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sr-Latn-RS" w:eastAsia="sr-Latn-RS"/>
    </w:rPr>
  </w:style>
  <w:style w:type="paragraph" w:customStyle="1" w:styleId="xl347">
    <w:name w:val="xl347"/>
    <w:basedOn w:val="Normal"/>
    <w:rsid w:val="005E0090"/>
    <w:pPr>
      <w:pBdr>
        <w:left w:val="single" w:sz="8" w:space="0" w:color="000000"/>
        <w:bottom w:val="single" w:sz="8" w:space="0" w:color="000000"/>
        <w:right w:val="single" w:sz="8" w:space="0" w:color="auto"/>
      </w:pBdr>
      <w:shd w:val="clear" w:color="000000" w:fill="DBE5F1"/>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sr-Latn-RS" w:eastAsia="sr-Latn-RS"/>
    </w:rPr>
  </w:style>
  <w:style w:type="paragraph" w:customStyle="1" w:styleId="xl348">
    <w:name w:val="xl348"/>
    <w:basedOn w:val="Normal"/>
    <w:rsid w:val="005E0090"/>
    <w:pPr>
      <w:pBdr>
        <w:top w:val="single" w:sz="8" w:space="0" w:color="auto"/>
        <w:left w:val="single" w:sz="8"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sr-Latn-RS" w:eastAsia="sr-Latn-RS"/>
    </w:rPr>
  </w:style>
  <w:style w:type="paragraph" w:customStyle="1" w:styleId="xl349">
    <w:name w:val="xl349"/>
    <w:basedOn w:val="Normal"/>
    <w:rsid w:val="005E0090"/>
    <w:pPr>
      <w:pBdr>
        <w:left w:val="single" w:sz="8"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sr-Latn-RS" w:eastAsia="sr-Latn-RS"/>
    </w:rPr>
  </w:style>
  <w:style w:type="paragraph" w:customStyle="1" w:styleId="xl350">
    <w:name w:val="xl350"/>
    <w:basedOn w:val="Normal"/>
    <w:rsid w:val="005E0090"/>
    <w:pPr>
      <w:pBdr>
        <w:left w:val="single" w:sz="8" w:space="0" w:color="auto"/>
        <w:bottom w:val="single" w:sz="8" w:space="0" w:color="000000"/>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sr-Latn-RS" w:eastAsia="sr-Latn-RS"/>
    </w:rPr>
  </w:style>
  <w:style w:type="paragraph" w:customStyle="1" w:styleId="xl351">
    <w:name w:val="xl351"/>
    <w:basedOn w:val="Normal"/>
    <w:rsid w:val="005E009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352">
    <w:name w:val="xl352"/>
    <w:basedOn w:val="Normal"/>
    <w:rsid w:val="005E0090"/>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353">
    <w:name w:val="xl353"/>
    <w:basedOn w:val="Normal"/>
    <w:rsid w:val="005E009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354">
    <w:name w:val="xl354"/>
    <w:basedOn w:val="Normal"/>
    <w:rsid w:val="005E009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 w:type="paragraph" w:customStyle="1" w:styleId="xl355">
    <w:name w:val="xl355"/>
    <w:basedOn w:val="Normal"/>
    <w:rsid w:val="005E0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RS" w:eastAsia="sr-Latn-RS"/>
    </w:rPr>
  </w:style>
  <w:style w:type="paragraph" w:customStyle="1" w:styleId="xl356">
    <w:name w:val="xl356"/>
    <w:basedOn w:val="Normal"/>
    <w:rsid w:val="005E0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sr-Latn-RS" w:eastAsia="sr-Latn-RS"/>
    </w:rPr>
  </w:style>
  <w:style w:type="paragraph" w:customStyle="1" w:styleId="xl357">
    <w:name w:val="xl357"/>
    <w:basedOn w:val="Normal"/>
    <w:rsid w:val="005E0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sr-Latn-RS" w:eastAsia="sr-Latn-RS"/>
    </w:rPr>
  </w:style>
  <w:style w:type="paragraph" w:customStyle="1" w:styleId="xl358">
    <w:name w:val="xl358"/>
    <w:basedOn w:val="Normal"/>
    <w:rsid w:val="005E0090"/>
    <w:pPr>
      <w:pBdr>
        <w:left w:val="single" w:sz="8" w:space="0" w:color="auto"/>
        <w:bottom w:val="single" w:sz="8" w:space="0" w:color="auto"/>
      </w:pBdr>
      <w:shd w:val="clear" w:color="000000" w:fill="DDD9C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59">
    <w:name w:val="xl359"/>
    <w:basedOn w:val="Normal"/>
    <w:rsid w:val="005E0090"/>
    <w:pPr>
      <w:pBdr>
        <w:bottom w:val="single" w:sz="8" w:space="0" w:color="auto"/>
        <w:right w:val="single" w:sz="8" w:space="0" w:color="000000"/>
      </w:pBdr>
      <w:shd w:val="clear" w:color="000000" w:fill="DDD9C3"/>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sr-Latn-RS" w:eastAsia="sr-Latn-RS"/>
    </w:rPr>
  </w:style>
  <w:style w:type="paragraph" w:customStyle="1" w:styleId="xl360">
    <w:name w:val="xl360"/>
    <w:basedOn w:val="Normal"/>
    <w:rsid w:val="005E0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sr-Latn-RS"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0510">
      <w:bodyDiv w:val="1"/>
      <w:marLeft w:val="0"/>
      <w:marRight w:val="0"/>
      <w:marTop w:val="0"/>
      <w:marBottom w:val="0"/>
      <w:divBdr>
        <w:top w:val="none" w:sz="0" w:space="0" w:color="auto"/>
        <w:left w:val="none" w:sz="0" w:space="0" w:color="auto"/>
        <w:bottom w:val="none" w:sz="0" w:space="0" w:color="auto"/>
        <w:right w:val="none" w:sz="0" w:space="0" w:color="auto"/>
      </w:divBdr>
    </w:div>
    <w:div w:id="69742948">
      <w:bodyDiv w:val="1"/>
      <w:marLeft w:val="0"/>
      <w:marRight w:val="0"/>
      <w:marTop w:val="0"/>
      <w:marBottom w:val="0"/>
      <w:divBdr>
        <w:top w:val="none" w:sz="0" w:space="0" w:color="auto"/>
        <w:left w:val="none" w:sz="0" w:space="0" w:color="auto"/>
        <w:bottom w:val="none" w:sz="0" w:space="0" w:color="auto"/>
        <w:right w:val="none" w:sz="0" w:space="0" w:color="auto"/>
      </w:divBdr>
    </w:div>
    <w:div w:id="92170454">
      <w:bodyDiv w:val="1"/>
      <w:marLeft w:val="0"/>
      <w:marRight w:val="0"/>
      <w:marTop w:val="0"/>
      <w:marBottom w:val="0"/>
      <w:divBdr>
        <w:top w:val="none" w:sz="0" w:space="0" w:color="auto"/>
        <w:left w:val="none" w:sz="0" w:space="0" w:color="auto"/>
        <w:bottom w:val="none" w:sz="0" w:space="0" w:color="auto"/>
        <w:right w:val="none" w:sz="0" w:space="0" w:color="auto"/>
      </w:divBdr>
    </w:div>
    <w:div w:id="94519991">
      <w:bodyDiv w:val="1"/>
      <w:marLeft w:val="0"/>
      <w:marRight w:val="0"/>
      <w:marTop w:val="0"/>
      <w:marBottom w:val="0"/>
      <w:divBdr>
        <w:top w:val="none" w:sz="0" w:space="0" w:color="auto"/>
        <w:left w:val="none" w:sz="0" w:space="0" w:color="auto"/>
        <w:bottom w:val="none" w:sz="0" w:space="0" w:color="auto"/>
        <w:right w:val="none" w:sz="0" w:space="0" w:color="auto"/>
      </w:divBdr>
    </w:div>
    <w:div w:id="104036661">
      <w:bodyDiv w:val="1"/>
      <w:marLeft w:val="0"/>
      <w:marRight w:val="0"/>
      <w:marTop w:val="0"/>
      <w:marBottom w:val="0"/>
      <w:divBdr>
        <w:top w:val="none" w:sz="0" w:space="0" w:color="auto"/>
        <w:left w:val="none" w:sz="0" w:space="0" w:color="auto"/>
        <w:bottom w:val="none" w:sz="0" w:space="0" w:color="auto"/>
        <w:right w:val="none" w:sz="0" w:space="0" w:color="auto"/>
      </w:divBdr>
    </w:div>
    <w:div w:id="106314077">
      <w:bodyDiv w:val="1"/>
      <w:marLeft w:val="0"/>
      <w:marRight w:val="0"/>
      <w:marTop w:val="0"/>
      <w:marBottom w:val="0"/>
      <w:divBdr>
        <w:top w:val="none" w:sz="0" w:space="0" w:color="auto"/>
        <w:left w:val="none" w:sz="0" w:space="0" w:color="auto"/>
        <w:bottom w:val="none" w:sz="0" w:space="0" w:color="auto"/>
        <w:right w:val="none" w:sz="0" w:space="0" w:color="auto"/>
      </w:divBdr>
    </w:div>
    <w:div w:id="126550984">
      <w:bodyDiv w:val="1"/>
      <w:marLeft w:val="0"/>
      <w:marRight w:val="0"/>
      <w:marTop w:val="0"/>
      <w:marBottom w:val="0"/>
      <w:divBdr>
        <w:top w:val="none" w:sz="0" w:space="0" w:color="auto"/>
        <w:left w:val="none" w:sz="0" w:space="0" w:color="auto"/>
        <w:bottom w:val="none" w:sz="0" w:space="0" w:color="auto"/>
        <w:right w:val="none" w:sz="0" w:space="0" w:color="auto"/>
      </w:divBdr>
    </w:div>
    <w:div w:id="166680631">
      <w:bodyDiv w:val="1"/>
      <w:marLeft w:val="0"/>
      <w:marRight w:val="0"/>
      <w:marTop w:val="0"/>
      <w:marBottom w:val="0"/>
      <w:divBdr>
        <w:top w:val="none" w:sz="0" w:space="0" w:color="auto"/>
        <w:left w:val="none" w:sz="0" w:space="0" w:color="auto"/>
        <w:bottom w:val="none" w:sz="0" w:space="0" w:color="auto"/>
        <w:right w:val="none" w:sz="0" w:space="0" w:color="auto"/>
      </w:divBdr>
    </w:div>
    <w:div w:id="173034897">
      <w:bodyDiv w:val="1"/>
      <w:marLeft w:val="0"/>
      <w:marRight w:val="0"/>
      <w:marTop w:val="0"/>
      <w:marBottom w:val="0"/>
      <w:divBdr>
        <w:top w:val="none" w:sz="0" w:space="0" w:color="auto"/>
        <w:left w:val="none" w:sz="0" w:space="0" w:color="auto"/>
        <w:bottom w:val="none" w:sz="0" w:space="0" w:color="auto"/>
        <w:right w:val="none" w:sz="0" w:space="0" w:color="auto"/>
      </w:divBdr>
    </w:div>
    <w:div w:id="209198071">
      <w:bodyDiv w:val="1"/>
      <w:marLeft w:val="0"/>
      <w:marRight w:val="0"/>
      <w:marTop w:val="0"/>
      <w:marBottom w:val="0"/>
      <w:divBdr>
        <w:top w:val="none" w:sz="0" w:space="0" w:color="auto"/>
        <w:left w:val="none" w:sz="0" w:space="0" w:color="auto"/>
        <w:bottom w:val="none" w:sz="0" w:space="0" w:color="auto"/>
        <w:right w:val="none" w:sz="0" w:space="0" w:color="auto"/>
      </w:divBdr>
    </w:div>
    <w:div w:id="229658051">
      <w:bodyDiv w:val="1"/>
      <w:marLeft w:val="0"/>
      <w:marRight w:val="0"/>
      <w:marTop w:val="0"/>
      <w:marBottom w:val="0"/>
      <w:divBdr>
        <w:top w:val="none" w:sz="0" w:space="0" w:color="auto"/>
        <w:left w:val="none" w:sz="0" w:space="0" w:color="auto"/>
        <w:bottom w:val="none" w:sz="0" w:space="0" w:color="auto"/>
        <w:right w:val="none" w:sz="0" w:space="0" w:color="auto"/>
      </w:divBdr>
    </w:div>
    <w:div w:id="243153055">
      <w:bodyDiv w:val="1"/>
      <w:marLeft w:val="0"/>
      <w:marRight w:val="0"/>
      <w:marTop w:val="0"/>
      <w:marBottom w:val="0"/>
      <w:divBdr>
        <w:top w:val="none" w:sz="0" w:space="0" w:color="auto"/>
        <w:left w:val="none" w:sz="0" w:space="0" w:color="auto"/>
        <w:bottom w:val="none" w:sz="0" w:space="0" w:color="auto"/>
        <w:right w:val="none" w:sz="0" w:space="0" w:color="auto"/>
      </w:divBdr>
    </w:div>
    <w:div w:id="252053659">
      <w:bodyDiv w:val="1"/>
      <w:marLeft w:val="0"/>
      <w:marRight w:val="0"/>
      <w:marTop w:val="0"/>
      <w:marBottom w:val="0"/>
      <w:divBdr>
        <w:top w:val="none" w:sz="0" w:space="0" w:color="auto"/>
        <w:left w:val="none" w:sz="0" w:space="0" w:color="auto"/>
        <w:bottom w:val="none" w:sz="0" w:space="0" w:color="auto"/>
        <w:right w:val="none" w:sz="0" w:space="0" w:color="auto"/>
      </w:divBdr>
    </w:div>
    <w:div w:id="252980063">
      <w:bodyDiv w:val="1"/>
      <w:marLeft w:val="0"/>
      <w:marRight w:val="0"/>
      <w:marTop w:val="0"/>
      <w:marBottom w:val="0"/>
      <w:divBdr>
        <w:top w:val="none" w:sz="0" w:space="0" w:color="auto"/>
        <w:left w:val="none" w:sz="0" w:space="0" w:color="auto"/>
        <w:bottom w:val="none" w:sz="0" w:space="0" w:color="auto"/>
        <w:right w:val="none" w:sz="0" w:space="0" w:color="auto"/>
      </w:divBdr>
    </w:div>
    <w:div w:id="288629822">
      <w:bodyDiv w:val="1"/>
      <w:marLeft w:val="0"/>
      <w:marRight w:val="0"/>
      <w:marTop w:val="0"/>
      <w:marBottom w:val="0"/>
      <w:divBdr>
        <w:top w:val="none" w:sz="0" w:space="0" w:color="auto"/>
        <w:left w:val="none" w:sz="0" w:space="0" w:color="auto"/>
        <w:bottom w:val="none" w:sz="0" w:space="0" w:color="auto"/>
        <w:right w:val="none" w:sz="0" w:space="0" w:color="auto"/>
      </w:divBdr>
    </w:div>
    <w:div w:id="310447061">
      <w:bodyDiv w:val="1"/>
      <w:marLeft w:val="0"/>
      <w:marRight w:val="0"/>
      <w:marTop w:val="0"/>
      <w:marBottom w:val="0"/>
      <w:divBdr>
        <w:top w:val="none" w:sz="0" w:space="0" w:color="auto"/>
        <w:left w:val="none" w:sz="0" w:space="0" w:color="auto"/>
        <w:bottom w:val="none" w:sz="0" w:space="0" w:color="auto"/>
        <w:right w:val="none" w:sz="0" w:space="0" w:color="auto"/>
      </w:divBdr>
    </w:div>
    <w:div w:id="310840178">
      <w:bodyDiv w:val="1"/>
      <w:marLeft w:val="0"/>
      <w:marRight w:val="0"/>
      <w:marTop w:val="0"/>
      <w:marBottom w:val="0"/>
      <w:divBdr>
        <w:top w:val="none" w:sz="0" w:space="0" w:color="auto"/>
        <w:left w:val="none" w:sz="0" w:space="0" w:color="auto"/>
        <w:bottom w:val="none" w:sz="0" w:space="0" w:color="auto"/>
        <w:right w:val="none" w:sz="0" w:space="0" w:color="auto"/>
      </w:divBdr>
    </w:div>
    <w:div w:id="318771276">
      <w:bodyDiv w:val="1"/>
      <w:marLeft w:val="0"/>
      <w:marRight w:val="0"/>
      <w:marTop w:val="0"/>
      <w:marBottom w:val="0"/>
      <w:divBdr>
        <w:top w:val="none" w:sz="0" w:space="0" w:color="auto"/>
        <w:left w:val="none" w:sz="0" w:space="0" w:color="auto"/>
        <w:bottom w:val="none" w:sz="0" w:space="0" w:color="auto"/>
        <w:right w:val="none" w:sz="0" w:space="0" w:color="auto"/>
      </w:divBdr>
    </w:div>
    <w:div w:id="319776063">
      <w:bodyDiv w:val="1"/>
      <w:marLeft w:val="0"/>
      <w:marRight w:val="0"/>
      <w:marTop w:val="0"/>
      <w:marBottom w:val="0"/>
      <w:divBdr>
        <w:top w:val="none" w:sz="0" w:space="0" w:color="auto"/>
        <w:left w:val="none" w:sz="0" w:space="0" w:color="auto"/>
        <w:bottom w:val="none" w:sz="0" w:space="0" w:color="auto"/>
        <w:right w:val="none" w:sz="0" w:space="0" w:color="auto"/>
      </w:divBdr>
    </w:div>
    <w:div w:id="337005110">
      <w:bodyDiv w:val="1"/>
      <w:marLeft w:val="0"/>
      <w:marRight w:val="0"/>
      <w:marTop w:val="0"/>
      <w:marBottom w:val="0"/>
      <w:divBdr>
        <w:top w:val="none" w:sz="0" w:space="0" w:color="auto"/>
        <w:left w:val="none" w:sz="0" w:space="0" w:color="auto"/>
        <w:bottom w:val="none" w:sz="0" w:space="0" w:color="auto"/>
        <w:right w:val="none" w:sz="0" w:space="0" w:color="auto"/>
      </w:divBdr>
    </w:div>
    <w:div w:id="371685893">
      <w:bodyDiv w:val="1"/>
      <w:marLeft w:val="0"/>
      <w:marRight w:val="0"/>
      <w:marTop w:val="0"/>
      <w:marBottom w:val="0"/>
      <w:divBdr>
        <w:top w:val="none" w:sz="0" w:space="0" w:color="auto"/>
        <w:left w:val="none" w:sz="0" w:space="0" w:color="auto"/>
        <w:bottom w:val="none" w:sz="0" w:space="0" w:color="auto"/>
        <w:right w:val="none" w:sz="0" w:space="0" w:color="auto"/>
      </w:divBdr>
    </w:div>
    <w:div w:id="428081586">
      <w:bodyDiv w:val="1"/>
      <w:marLeft w:val="0"/>
      <w:marRight w:val="0"/>
      <w:marTop w:val="0"/>
      <w:marBottom w:val="0"/>
      <w:divBdr>
        <w:top w:val="none" w:sz="0" w:space="0" w:color="auto"/>
        <w:left w:val="none" w:sz="0" w:space="0" w:color="auto"/>
        <w:bottom w:val="none" w:sz="0" w:space="0" w:color="auto"/>
        <w:right w:val="none" w:sz="0" w:space="0" w:color="auto"/>
      </w:divBdr>
    </w:div>
    <w:div w:id="441845133">
      <w:bodyDiv w:val="1"/>
      <w:marLeft w:val="0"/>
      <w:marRight w:val="0"/>
      <w:marTop w:val="0"/>
      <w:marBottom w:val="0"/>
      <w:divBdr>
        <w:top w:val="none" w:sz="0" w:space="0" w:color="auto"/>
        <w:left w:val="none" w:sz="0" w:space="0" w:color="auto"/>
        <w:bottom w:val="none" w:sz="0" w:space="0" w:color="auto"/>
        <w:right w:val="none" w:sz="0" w:space="0" w:color="auto"/>
      </w:divBdr>
    </w:div>
    <w:div w:id="450779926">
      <w:bodyDiv w:val="1"/>
      <w:marLeft w:val="0"/>
      <w:marRight w:val="0"/>
      <w:marTop w:val="0"/>
      <w:marBottom w:val="0"/>
      <w:divBdr>
        <w:top w:val="none" w:sz="0" w:space="0" w:color="auto"/>
        <w:left w:val="none" w:sz="0" w:space="0" w:color="auto"/>
        <w:bottom w:val="none" w:sz="0" w:space="0" w:color="auto"/>
        <w:right w:val="none" w:sz="0" w:space="0" w:color="auto"/>
      </w:divBdr>
    </w:div>
    <w:div w:id="453862756">
      <w:bodyDiv w:val="1"/>
      <w:marLeft w:val="0"/>
      <w:marRight w:val="0"/>
      <w:marTop w:val="0"/>
      <w:marBottom w:val="0"/>
      <w:divBdr>
        <w:top w:val="none" w:sz="0" w:space="0" w:color="auto"/>
        <w:left w:val="none" w:sz="0" w:space="0" w:color="auto"/>
        <w:bottom w:val="none" w:sz="0" w:space="0" w:color="auto"/>
        <w:right w:val="none" w:sz="0" w:space="0" w:color="auto"/>
      </w:divBdr>
    </w:div>
    <w:div w:id="467550005">
      <w:bodyDiv w:val="1"/>
      <w:marLeft w:val="0"/>
      <w:marRight w:val="0"/>
      <w:marTop w:val="0"/>
      <w:marBottom w:val="0"/>
      <w:divBdr>
        <w:top w:val="none" w:sz="0" w:space="0" w:color="auto"/>
        <w:left w:val="none" w:sz="0" w:space="0" w:color="auto"/>
        <w:bottom w:val="none" w:sz="0" w:space="0" w:color="auto"/>
        <w:right w:val="none" w:sz="0" w:space="0" w:color="auto"/>
      </w:divBdr>
    </w:div>
    <w:div w:id="482551771">
      <w:bodyDiv w:val="1"/>
      <w:marLeft w:val="0"/>
      <w:marRight w:val="0"/>
      <w:marTop w:val="0"/>
      <w:marBottom w:val="0"/>
      <w:divBdr>
        <w:top w:val="none" w:sz="0" w:space="0" w:color="auto"/>
        <w:left w:val="none" w:sz="0" w:space="0" w:color="auto"/>
        <w:bottom w:val="none" w:sz="0" w:space="0" w:color="auto"/>
        <w:right w:val="none" w:sz="0" w:space="0" w:color="auto"/>
      </w:divBdr>
    </w:div>
    <w:div w:id="506291509">
      <w:bodyDiv w:val="1"/>
      <w:marLeft w:val="0"/>
      <w:marRight w:val="0"/>
      <w:marTop w:val="0"/>
      <w:marBottom w:val="0"/>
      <w:divBdr>
        <w:top w:val="none" w:sz="0" w:space="0" w:color="auto"/>
        <w:left w:val="none" w:sz="0" w:space="0" w:color="auto"/>
        <w:bottom w:val="none" w:sz="0" w:space="0" w:color="auto"/>
        <w:right w:val="none" w:sz="0" w:space="0" w:color="auto"/>
      </w:divBdr>
    </w:div>
    <w:div w:id="515192916">
      <w:bodyDiv w:val="1"/>
      <w:marLeft w:val="0"/>
      <w:marRight w:val="0"/>
      <w:marTop w:val="0"/>
      <w:marBottom w:val="0"/>
      <w:divBdr>
        <w:top w:val="none" w:sz="0" w:space="0" w:color="auto"/>
        <w:left w:val="none" w:sz="0" w:space="0" w:color="auto"/>
        <w:bottom w:val="none" w:sz="0" w:space="0" w:color="auto"/>
        <w:right w:val="none" w:sz="0" w:space="0" w:color="auto"/>
      </w:divBdr>
    </w:div>
    <w:div w:id="520969404">
      <w:bodyDiv w:val="1"/>
      <w:marLeft w:val="0"/>
      <w:marRight w:val="0"/>
      <w:marTop w:val="0"/>
      <w:marBottom w:val="0"/>
      <w:divBdr>
        <w:top w:val="none" w:sz="0" w:space="0" w:color="auto"/>
        <w:left w:val="none" w:sz="0" w:space="0" w:color="auto"/>
        <w:bottom w:val="none" w:sz="0" w:space="0" w:color="auto"/>
        <w:right w:val="none" w:sz="0" w:space="0" w:color="auto"/>
      </w:divBdr>
    </w:div>
    <w:div w:id="526719851">
      <w:bodyDiv w:val="1"/>
      <w:marLeft w:val="0"/>
      <w:marRight w:val="0"/>
      <w:marTop w:val="0"/>
      <w:marBottom w:val="0"/>
      <w:divBdr>
        <w:top w:val="none" w:sz="0" w:space="0" w:color="auto"/>
        <w:left w:val="none" w:sz="0" w:space="0" w:color="auto"/>
        <w:bottom w:val="none" w:sz="0" w:space="0" w:color="auto"/>
        <w:right w:val="none" w:sz="0" w:space="0" w:color="auto"/>
      </w:divBdr>
    </w:div>
    <w:div w:id="534731600">
      <w:bodyDiv w:val="1"/>
      <w:marLeft w:val="0"/>
      <w:marRight w:val="0"/>
      <w:marTop w:val="0"/>
      <w:marBottom w:val="0"/>
      <w:divBdr>
        <w:top w:val="none" w:sz="0" w:space="0" w:color="auto"/>
        <w:left w:val="none" w:sz="0" w:space="0" w:color="auto"/>
        <w:bottom w:val="none" w:sz="0" w:space="0" w:color="auto"/>
        <w:right w:val="none" w:sz="0" w:space="0" w:color="auto"/>
      </w:divBdr>
    </w:div>
    <w:div w:id="604852549">
      <w:bodyDiv w:val="1"/>
      <w:marLeft w:val="0"/>
      <w:marRight w:val="0"/>
      <w:marTop w:val="0"/>
      <w:marBottom w:val="0"/>
      <w:divBdr>
        <w:top w:val="none" w:sz="0" w:space="0" w:color="auto"/>
        <w:left w:val="none" w:sz="0" w:space="0" w:color="auto"/>
        <w:bottom w:val="none" w:sz="0" w:space="0" w:color="auto"/>
        <w:right w:val="none" w:sz="0" w:space="0" w:color="auto"/>
      </w:divBdr>
    </w:div>
    <w:div w:id="619650066">
      <w:bodyDiv w:val="1"/>
      <w:marLeft w:val="0"/>
      <w:marRight w:val="0"/>
      <w:marTop w:val="0"/>
      <w:marBottom w:val="0"/>
      <w:divBdr>
        <w:top w:val="none" w:sz="0" w:space="0" w:color="auto"/>
        <w:left w:val="none" w:sz="0" w:space="0" w:color="auto"/>
        <w:bottom w:val="none" w:sz="0" w:space="0" w:color="auto"/>
        <w:right w:val="none" w:sz="0" w:space="0" w:color="auto"/>
      </w:divBdr>
    </w:div>
    <w:div w:id="643778203">
      <w:bodyDiv w:val="1"/>
      <w:marLeft w:val="0"/>
      <w:marRight w:val="0"/>
      <w:marTop w:val="0"/>
      <w:marBottom w:val="0"/>
      <w:divBdr>
        <w:top w:val="none" w:sz="0" w:space="0" w:color="auto"/>
        <w:left w:val="none" w:sz="0" w:space="0" w:color="auto"/>
        <w:bottom w:val="none" w:sz="0" w:space="0" w:color="auto"/>
        <w:right w:val="none" w:sz="0" w:space="0" w:color="auto"/>
      </w:divBdr>
    </w:div>
    <w:div w:id="655692562">
      <w:bodyDiv w:val="1"/>
      <w:marLeft w:val="0"/>
      <w:marRight w:val="0"/>
      <w:marTop w:val="0"/>
      <w:marBottom w:val="0"/>
      <w:divBdr>
        <w:top w:val="none" w:sz="0" w:space="0" w:color="auto"/>
        <w:left w:val="none" w:sz="0" w:space="0" w:color="auto"/>
        <w:bottom w:val="none" w:sz="0" w:space="0" w:color="auto"/>
        <w:right w:val="none" w:sz="0" w:space="0" w:color="auto"/>
      </w:divBdr>
    </w:div>
    <w:div w:id="681513315">
      <w:bodyDiv w:val="1"/>
      <w:marLeft w:val="0"/>
      <w:marRight w:val="0"/>
      <w:marTop w:val="0"/>
      <w:marBottom w:val="0"/>
      <w:divBdr>
        <w:top w:val="none" w:sz="0" w:space="0" w:color="auto"/>
        <w:left w:val="none" w:sz="0" w:space="0" w:color="auto"/>
        <w:bottom w:val="none" w:sz="0" w:space="0" w:color="auto"/>
        <w:right w:val="none" w:sz="0" w:space="0" w:color="auto"/>
      </w:divBdr>
    </w:div>
    <w:div w:id="693503806">
      <w:bodyDiv w:val="1"/>
      <w:marLeft w:val="0"/>
      <w:marRight w:val="0"/>
      <w:marTop w:val="0"/>
      <w:marBottom w:val="0"/>
      <w:divBdr>
        <w:top w:val="none" w:sz="0" w:space="0" w:color="auto"/>
        <w:left w:val="none" w:sz="0" w:space="0" w:color="auto"/>
        <w:bottom w:val="none" w:sz="0" w:space="0" w:color="auto"/>
        <w:right w:val="none" w:sz="0" w:space="0" w:color="auto"/>
      </w:divBdr>
    </w:div>
    <w:div w:id="698316277">
      <w:bodyDiv w:val="1"/>
      <w:marLeft w:val="0"/>
      <w:marRight w:val="0"/>
      <w:marTop w:val="0"/>
      <w:marBottom w:val="0"/>
      <w:divBdr>
        <w:top w:val="none" w:sz="0" w:space="0" w:color="auto"/>
        <w:left w:val="none" w:sz="0" w:space="0" w:color="auto"/>
        <w:bottom w:val="none" w:sz="0" w:space="0" w:color="auto"/>
        <w:right w:val="none" w:sz="0" w:space="0" w:color="auto"/>
      </w:divBdr>
    </w:div>
    <w:div w:id="698972275">
      <w:bodyDiv w:val="1"/>
      <w:marLeft w:val="0"/>
      <w:marRight w:val="0"/>
      <w:marTop w:val="0"/>
      <w:marBottom w:val="0"/>
      <w:divBdr>
        <w:top w:val="none" w:sz="0" w:space="0" w:color="auto"/>
        <w:left w:val="none" w:sz="0" w:space="0" w:color="auto"/>
        <w:bottom w:val="none" w:sz="0" w:space="0" w:color="auto"/>
        <w:right w:val="none" w:sz="0" w:space="0" w:color="auto"/>
      </w:divBdr>
    </w:div>
    <w:div w:id="700087804">
      <w:bodyDiv w:val="1"/>
      <w:marLeft w:val="0"/>
      <w:marRight w:val="0"/>
      <w:marTop w:val="0"/>
      <w:marBottom w:val="0"/>
      <w:divBdr>
        <w:top w:val="none" w:sz="0" w:space="0" w:color="auto"/>
        <w:left w:val="none" w:sz="0" w:space="0" w:color="auto"/>
        <w:bottom w:val="none" w:sz="0" w:space="0" w:color="auto"/>
        <w:right w:val="none" w:sz="0" w:space="0" w:color="auto"/>
      </w:divBdr>
    </w:div>
    <w:div w:id="706027010">
      <w:bodyDiv w:val="1"/>
      <w:marLeft w:val="0"/>
      <w:marRight w:val="0"/>
      <w:marTop w:val="0"/>
      <w:marBottom w:val="0"/>
      <w:divBdr>
        <w:top w:val="none" w:sz="0" w:space="0" w:color="auto"/>
        <w:left w:val="none" w:sz="0" w:space="0" w:color="auto"/>
        <w:bottom w:val="none" w:sz="0" w:space="0" w:color="auto"/>
        <w:right w:val="none" w:sz="0" w:space="0" w:color="auto"/>
      </w:divBdr>
    </w:div>
    <w:div w:id="780418056">
      <w:bodyDiv w:val="1"/>
      <w:marLeft w:val="0"/>
      <w:marRight w:val="0"/>
      <w:marTop w:val="0"/>
      <w:marBottom w:val="0"/>
      <w:divBdr>
        <w:top w:val="none" w:sz="0" w:space="0" w:color="auto"/>
        <w:left w:val="none" w:sz="0" w:space="0" w:color="auto"/>
        <w:bottom w:val="none" w:sz="0" w:space="0" w:color="auto"/>
        <w:right w:val="none" w:sz="0" w:space="0" w:color="auto"/>
      </w:divBdr>
    </w:div>
    <w:div w:id="785003729">
      <w:bodyDiv w:val="1"/>
      <w:marLeft w:val="0"/>
      <w:marRight w:val="0"/>
      <w:marTop w:val="0"/>
      <w:marBottom w:val="0"/>
      <w:divBdr>
        <w:top w:val="none" w:sz="0" w:space="0" w:color="auto"/>
        <w:left w:val="none" w:sz="0" w:space="0" w:color="auto"/>
        <w:bottom w:val="none" w:sz="0" w:space="0" w:color="auto"/>
        <w:right w:val="none" w:sz="0" w:space="0" w:color="auto"/>
      </w:divBdr>
    </w:div>
    <w:div w:id="819738394">
      <w:bodyDiv w:val="1"/>
      <w:marLeft w:val="0"/>
      <w:marRight w:val="0"/>
      <w:marTop w:val="0"/>
      <w:marBottom w:val="0"/>
      <w:divBdr>
        <w:top w:val="none" w:sz="0" w:space="0" w:color="auto"/>
        <w:left w:val="none" w:sz="0" w:space="0" w:color="auto"/>
        <w:bottom w:val="none" w:sz="0" w:space="0" w:color="auto"/>
        <w:right w:val="none" w:sz="0" w:space="0" w:color="auto"/>
      </w:divBdr>
    </w:div>
    <w:div w:id="822743702">
      <w:bodyDiv w:val="1"/>
      <w:marLeft w:val="0"/>
      <w:marRight w:val="0"/>
      <w:marTop w:val="0"/>
      <w:marBottom w:val="0"/>
      <w:divBdr>
        <w:top w:val="none" w:sz="0" w:space="0" w:color="auto"/>
        <w:left w:val="none" w:sz="0" w:space="0" w:color="auto"/>
        <w:bottom w:val="none" w:sz="0" w:space="0" w:color="auto"/>
        <w:right w:val="none" w:sz="0" w:space="0" w:color="auto"/>
      </w:divBdr>
    </w:div>
    <w:div w:id="823201766">
      <w:bodyDiv w:val="1"/>
      <w:marLeft w:val="0"/>
      <w:marRight w:val="0"/>
      <w:marTop w:val="0"/>
      <w:marBottom w:val="0"/>
      <w:divBdr>
        <w:top w:val="none" w:sz="0" w:space="0" w:color="auto"/>
        <w:left w:val="none" w:sz="0" w:space="0" w:color="auto"/>
        <w:bottom w:val="none" w:sz="0" w:space="0" w:color="auto"/>
        <w:right w:val="none" w:sz="0" w:space="0" w:color="auto"/>
      </w:divBdr>
    </w:div>
    <w:div w:id="828909823">
      <w:bodyDiv w:val="1"/>
      <w:marLeft w:val="0"/>
      <w:marRight w:val="0"/>
      <w:marTop w:val="0"/>
      <w:marBottom w:val="0"/>
      <w:divBdr>
        <w:top w:val="none" w:sz="0" w:space="0" w:color="auto"/>
        <w:left w:val="none" w:sz="0" w:space="0" w:color="auto"/>
        <w:bottom w:val="none" w:sz="0" w:space="0" w:color="auto"/>
        <w:right w:val="none" w:sz="0" w:space="0" w:color="auto"/>
      </w:divBdr>
    </w:div>
    <w:div w:id="838036608">
      <w:bodyDiv w:val="1"/>
      <w:marLeft w:val="0"/>
      <w:marRight w:val="0"/>
      <w:marTop w:val="0"/>
      <w:marBottom w:val="0"/>
      <w:divBdr>
        <w:top w:val="none" w:sz="0" w:space="0" w:color="auto"/>
        <w:left w:val="none" w:sz="0" w:space="0" w:color="auto"/>
        <w:bottom w:val="none" w:sz="0" w:space="0" w:color="auto"/>
        <w:right w:val="none" w:sz="0" w:space="0" w:color="auto"/>
      </w:divBdr>
    </w:div>
    <w:div w:id="839540215">
      <w:bodyDiv w:val="1"/>
      <w:marLeft w:val="0"/>
      <w:marRight w:val="0"/>
      <w:marTop w:val="0"/>
      <w:marBottom w:val="0"/>
      <w:divBdr>
        <w:top w:val="none" w:sz="0" w:space="0" w:color="auto"/>
        <w:left w:val="none" w:sz="0" w:space="0" w:color="auto"/>
        <w:bottom w:val="none" w:sz="0" w:space="0" w:color="auto"/>
        <w:right w:val="none" w:sz="0" w:space="0" w:color="auto"/>
      </w:divBdr>
    </w:div>
    <w:div w:id="845287958">
      <w:bodyDiv w:val="1"/>
      <w:marLeft w:val="0"/>
      <w:marRight w:val="0"/>
      <w:marTop w:val="0"/>
      <w:marBottom w:val="0"/>
      <w:divBdr>
        <w:top w:val="none" w:sz="0" w:space="0" w:color="auto"/>
        <w:left w:val="none" w:sz="0" w:space="0" w:color="auto"/>
        <w:bottom w:val="none" w:sz="0" w:space="0" w:color="auto"/>
        <w:right w:val="none" w:sz="0" w:space="0" w:color="auto"/>
      </w:divBdr>
    </w:div>
    <w:div w:id="857543239">
      <w:bodyDiv w:val="1"/>
      <w:marLeft w:val="0"/>
      <w:marRight w:val="0"/>
      <w:marTop w:val="0"/>
      <w:marBottom w:val="0"/>
      <w:divBdr>
        <w:top w:val="none" w:sz="0" w:space="0" w:color="auto"/>
        <w:left w:val="none" w:sz="0" w:space="0" w:color="auto"/>
        <w:bottom w:val="none" w:sz="0" w:space="0" w:color="auto"/>
        <w:right w:val="none" w:sz="0" w:space="0" w:color="auto"/>
      </w:divBdr>
    </w:div>
    <w:div w:id="899483189">
      <w:bodyDiv w:val="1"/>
      <w:marLeft w:val="0"/>
      <w:marRight w:val="0"/>
      <w:marTop w:val="0"/>
      <w:marBottom w:val="0"/>
      <w:divBdr>
        <w:top w:val="none" w:sz="0" w:space="0" w:color="auto"/>
        <w:left w:val="none" w:sz="0" w:space="0" w:color="auto"/>
        <w:bottom w:val="none" w:sz="0" w:space="0" w:color="auto"/>
        <w:right w:val="none" w:sz="0" w:space="0" w:color="auto"/>
      </w:divBdr>
    </w:div>
    <w:div w:id="902066007">
      <w:bodyDiv w:val="1"/>
      <w:marLeft w:val="0"/>
      <w:marRight w:val="0"/>
      <w:marTop w:val="0"/>
      <w:marBottom w:val="0"/>
      <w:divBdr>
        <w:top w:val="none" w:sz="0" w:space="0" w:color="auto"/>
        <w:left w:val="none" w:sz="0" w:space="0" w:color="auto"/>
        <w:bottom w:val="none" w:sz="0" w:space="0" w:color="auto"/>
        <w:right w:val="none" w:sz="0" w:space="0" w:color="auto"/>
      </w:divBdr>
    </w:div>
    <w:div w:id="911085679">
      <w:bodyDiv w:val="1"/>
      <w:marLeft w:val="0"/>
      <w:marRight w:val="0"/>
      <w:marTop w:val="0"/>
      <w:marBottom w:val="0"/>
      <w:divBdr>
        <w:top w:val="none" w:sz="0" w:space="0" w:color="auto"/>
        <w:left w:val="none" w:sz="0" w:space="0" w:color="auto"/>
        <w:bottom w:val="none" w:sz="0" w:space="0" w:color="auto"/>
        <w:right w:val="none" w:sz="0" w:space="0" w:color="auto"/>
      </w:divBdr>
    </w:div>
    <w:div w:id="921530443">
      <w:bodyDiv w:val="1"/>
      <w:marLeft w:val="0"/>
      <w:marRight w:val="0"/>
      <w:marTop w:val="0"/>
      <w:marBottom w:val="0"/>
      <w:divBdr>
        <w:top w:val="none" w:sz="0" w:space="0" w:color="auto"/>
        <w:left w:val="none" w:sz="0" w:space="0" w:color="auto"/>
        <w:bottom w:val="none" w:sz="0" w:space="0" w:color="auto"/>
        <w:right w:val="none" w:sz="0" w:space="0" w:color="auto"/>
      </w:divBdr>
    </w:div>
    <w:div w:id="934749432">
      <w:bodyDiv w:val="1"/>
      <w:marLeft w:val="0"/>
      <w:marRight w:val="0"/>
      <w:marTop w:val="0"/>
      <w:marBottom w:val="0"/>
      <w:divBdr>
        <w:top w:val="none" w:sz="0" w:space="0" w:color="auto"/>
        <w:left w:val="none" w:sz="0" w:space="0" w:color="auto"/>
        <w:bottom w:val="none" w:sz="0" w:space="0" w:color="auto"/>
        <w:right w:val="none" w:sz="0" w:space="0" w:color="auto"/>
      </w:divBdr>
    </w:div>
    <w:div w:id="956175691">
      <w:bodyDiv w:val="1"/>
      <w:marLeft w:val="0"/>
      <w:marRight w:val="0"/>
      <w:marTop w:val="0"/>
      <w:marBottom w:val="0"/>
      <w:divBdr>
        <w:top w:val="none" w:sz="0" w:space="0" w:color="auto"/>
        <w:left w:val="none" w:sz="0" w:space="0" w:color="auto"/>
        <w:bottom w:val="none" w:sz="0" w:space="0" w:color="auto"/>
        <w:right w:val="none" w:sz="0" w:space="0" w:color="auto"/>
      </w:divBdr>
    </w:div>
    <w:div w:id="991910398">
      <w:bodyDiv w:val="1"/>
      <w:marLeft w:val="0"/>
      <w:marRight w:val="0"/>
      <w:marTop w:val="0"/>
      <w:marBottom w:val="0"/>
      <w:divBdr>
        <w:top w:val="none" w:sz="0" w:space="0" w:color="auto"/>
        <w:left w:val="none" w:sz="0" w:space="0" w:color="auto"/>
        <w:bottom w:val="none" w:sz="0" w:space="0" w:color="auto"/>
        <w:right w:val="none" w:sz="0" w:space="0" w:color="auto"/>
      </w:divBdr>
    </w:div>
    <w:div w:id="1036850496">
      <w:bodyDiv w:val="1"/>
      <w:marLeft w:val="0"/>
      <w:marRight w:val="0"/>
      <w:marTop w:val="0"/>
      <w:marBottom w:val="0"/>
      <w:divBdr>
        <w:top w:val="none" w:sz="0" w:space="0" w:color="auto"/>
        <w:left w:val="none" w:sz="0" w:space="0" w:color="auto"/>
        <w:bottom w:val="none" w:sz="0" w:space="0" w:color="auto"/>
        <w:right w:val="none" w:sz="0" w:space="0" w:color="auto"/>
      </w:divBdr>
    </w:div>
    <w:div w:id="1067219503">
      <w:bodyDiv w:val="1"/>
      <w:marLeft w:val="0"/>
      <w:marRight w:val="0"/>
      <w:marTop w:val="0"/>
      <w:marBottom w:val="0"/>
      <w:divBdr>
        <w:top w:val="none" w:sz="0" w:space="0" w:color="auto"/>
        <w:left w:val="none" w:sz="0" w:space="0" w:color="auto"/>
        <w:bottom w:val="none" w:sz="0" w:space="0" w:color="auto"/>
        <w:right w:val="none" w:sz="0" w:space="0" w:color="auto"/>
      </w:divBdr>
    </w:div>
    <w:div w:id="1067340859">
      <w:bodyDiv w:val="1"/>
      <w:marLeft w:val="0"/>
      <w:marRight w:val="0"/>
      <w:marTop w:val="0"/>
      <w:marBottom w:val="0"/>
      <w:divBdr>
        <w:top w:val="none" w:sz="0" w:space="0" w:color="auto"/>
        <w:left w:val="none" w:sz="0" w:space="0" w:color="auto"/>
        <w:bottom w:val="none" w:sz="0" w:space="0" w:color="auto"/>
        <w:right w:val="none" w:sz="0" w:space="0" w:color="auto"/>
      </w:divBdr>
    </w:div>
    <w:div w:id="1090004584">
      <w:bodyDiv w:val="1"/>
      <w:marLeft w:val="0"/>
      <w:marRight w:val="0"/>
      <w:marTop w:val="0"/>
      <w:marBottom w:val="0"/>
      <w:divBdr>
        <w:top w:val="none" w:sz="0" w:space="0" w:color="auto"/>
        <w:left w:val="none" w:sz="0" w:space="0" w:color="auto"/>
        <w:bottom w:val="none" w:sz="0" w:space="0" w:color="auto"/>
        <w:right w:val="none" w:sz="0" w:space="0" w:color="auto"/>
      </w:divBdr>
    </w:div>
    <w:div w:id="1099568892">
      <w:bodyDiv w:val="1"/>
      <w:marLeft w:val="0"/>
      <w:marRight w:val="0"/>
      <w:marTop w:val="0"/>
      <w:marBottom w:val="0"/>
      <w:divBdr>
        <w:top w:val="none" w:sz="0" w:space="0" w:color="auto"/>
        <w:left w:val="none" w:sz="0" w:space="0" w:color="auto"/>
        <w:bottom w:val="none" w:sz="0" w:space="0" w:color="auto"/>
        <w:right w:val="none" w:sz="0" w:space="0" w:color="auto"/>
      </w:divBdr>
    </w:div>
    <w:div w:id="1099761469">
      <w:bodyDiv w:val="1"/>
      <w:marLeft w:val="0"/>
      <w:marRight w:val="0"/>
      <w:marTop w:val="0"/>
      <w:marBottom w:val="0"/>
      <w:divBdr>
        <w:top w:val="none" w:sz="0" w:space="0" w:color="auto"/>
        <w:left w:val="none" w:sz="0" w:space="0" w:color="auto"/>
        <w:bottom w:val="none" w:sz="0" w:space="0" w:color="auto"/>
        <w:right w:val="none" w:sz="0" w:space="0" w:color="auto"/>
      </w:divBdr>
    </w:div>
    <w:div w:id="1135414239">
      <w:bodyDiv w:val="1"/>
      <w:marLeft w:val="0"/>
      <w:marRight w:val="0"/>
      <w:marTop w:val="0"/>
      <w:marBottom w:val="0"/>
      <w:divBdr>
        <w:top w:val="none" w:sz="0" w:space="0" w:color="auto"/>
        <w:left w:val="none" w:sz="0" w:space="0" w:color="auto"/>
        <w:bottom w:val="none" w:sz="0" w:space="0" w:color="auto"/>
        <w:right w:val="none" w:sz="0" w:space="0" w:color="auto"/>
      </w:divBdr>
    </w:div>
    <w:div w:id="1136023941">
      <w:bodyDiv w:val="1"/>
      <w:marLeft w:val="0"/>
      <w:marRight w:val="0"/>
      <w:marTop w:val="0"/>
      <w:marBottom w:val="0"/>
      <w:divBdr>
        <w:top w:val="none" w:sz="0" w:space="0" w:color="auto"/>
        <w:left w:val="none" w:sz="0" w:space="0" w:color="auto"/>
        <w:bottom w:val="none" w:sz="0" w:space="0" w:color="auto"/>
        <w:right w:val="none" w:sz="0" w:space="0" w:color="auto"/>
      </w:divBdr>
    </w:div>
    <w:div w:id="1164198605">
      <w:bodyDiv w:val="1"/>
      <w:marLeft w:val="0"/>
      <w:marRight w:val="0"/>
      <w:marTop w:val="0"/>
      <w:marBottom w:val="0"/>
      <w:divBdr>
        <w:top w:val="none" w:sz="0" w:space="0" w:color="auto"/>
        <w:left w:val="none" w:sz="0" w:space="0" w:color="auto"/>
        <w:bottom w:val="none" w:sz="0" w:space="0" w:color="auto"/>
        <w:right w:val="none" w:sz="0" w:space="0" w:color="auto"/>
      </w:divBdr>
    </w:div>
    <w:div w:id="1179009492">
      <w:bodyDiv w:val="1"/>
      <w:marLeft w:val="0"/>
      <w:marRight w:val="0"/>
      <w:marTop w:val="0"/>
      <w:marBottom w:val="0"/>
      <w:divBdr>
        <w:top w:val="none" w:sz="0" w:space="0" w:color="auto"/>
        <w:left w:val="none" w:sz="0" w:space="0" w:color="auto"/>
        <w:bottom w:val="none" w:sz="0" w:space="0" w:color="auto"/>
        <w:right w:val="none" w:sz="0" w:space="0" w:color="auto"/>
      </w:divBdr>
    </w:div>
    <w:div w:id="1185241378">
      <w:bodyDiv w:val="1"/>
      <w:marLeft w:val="0"/>
      <w:marRight w:val="0"/>
      <w:marTop w:val="0"/>
      <w:marBottom w:val="0"/>
      <w:divBdr>
        <w:top w:val="none" w:sz="0" w:space="0" w:color="auto"/>
        <w:left w:val="none" w:sz="0" w:space="0" w:color="auto"/>
        <w:bottom w:val="none" w:sz="0" w:space="0" w:color="auto"/>
        <w:right w:val="none" w:sz="0" w:space="0" w:color="auto"/>
      </w:divBdr>
    </w:div>
    <w:div w:id="1247035506">
      <w:bodyDiv w:val="1"/>
      <w:marLeft w:val="0"/>
      <w:marRight w:val="0"/>
      <w:marTop w:val="0"/>
      <w:marBottom w:val="0"/>
      <w:divBdr>
        <w:top w:val="none" w:sz="0" w:space="0" w:color="auto"/>
        <w:left w:val="none" w:sz="0" w:space="0" w:color="auto"/>
        <w:bottom w:val="none" w:sz="0" w:space="0" w:color="auto"/>
        <w:right w:val="none" w:sz="0" w:space="0" w:color="auto"/>
      </w:divBdr>
    </w:div>
    <w:div w:id="1263730869">
      <w:bodyDiv w:val="1"/>
      <w:marLeft w:val="0"/>
      <w:marRight w:val="0"/>
      <w:marTop w:val="0"/>
      <w:marBottom w:val="0"/>
      <w:divBdr>
        <w:top w:val="none" w:sz="0" w:space="0" w:color="auto"/>
        <w:left w:val="none" w:sz="0" w:space="0" w:color="auto"/>
        <w:bottom w:val="none" w:sz="0" w:space="0" w:color="auto"/>
        <w:right w:val="none" w:sz="0" w:space="0" w:color="auto"/>
      </w:divBdr>
    </w:div>
    <w:div w:id="1289899665">
      <w:bodyDiv w:val="1"/>
      <w:marLeft w:val="0"/>
      <w:marRight w:val="0"/>
      <w:marTop w:val="0"/>
      <w:marBottom w:val="0"/>
      <w:divBdr>
        <w:top w:val="none" w:sz="0" w:space="0" w:color="auto"/>
        <w:left w:val="none" w:sz="0" w:space="0" w:color="auto"/>
        <w:bottom w:val="none" w:sz="0" w:space="0" w:color="auto"/>
        <w:right w:val="none" w:sz="0" w:space="0" w:color="auto"/>
      </w:divBdr>
    </w:div>
    <w:div w:id="1334144953">
      <w:bodyDiv w:val="1"/>
      <w:marLeft w:val="0"/>
      <w:marRight w:val="0"/>
      <w:marTop w:val="0"/>
      <w:marBottom w:val="0"/>
      <w:divBdr>
        <w:top w:val="none" w:sz="0" w:space="0" w:color="auto"/>
        <w:left w:val="none" w:sz="0" w:space="0" w:color="auto"/>
        <w:bottom w:val="none" w:sz="0" w:space="0" w:color="auto"/>
        <w:right w:val="none" w:sz="0" w:space="0" w:color="auto"/>
      </w:divBdr>
    </w:div>
    <w:div w:id="1344283741">
      <w:bodyDiv w:val="1"/>
      <w:marLeft w:val="0"/>
      <w:marRight w:val="0"/>
      <w:marTop w:val="0"/>
      <w:marBottom w:val="0"/>
      <w:divBdr>
        <w:top w:val="none" w:sz="0" w:space="0" w:color="auto"/>
        <w:left w:val="none" w:sz="0" w:space="0" w:color="auto"/>
        <w:bottom w:val="none" w:sz="0" w:space="0" w:color="auto"/>
        <w:right w:val="none" w:sz="0" w:space="0" w:color="auto"/>
      </w:divBdr>
    </w:div>
    <w:div w:id="1362777518">
      <w:bodyDiv w:val="1"/>
      <w:marLeft w:val="0"/>
      <w:marRight w:val="0"/>
      <w:marTop w:val="0"/>
      <w:marBottom w:val="0"/>
      <w:divBdr>
        <w:top w:val="none" w:sz="0" w:space="0" w:color="auto"/>
        <w:left w:val="none" w:sz="0" w:space="0" w:color="auto"/>
        <w:bottom w:val="none" w:sz="0" w:space="0" w:color="auto"/>
        <w:right w:val="none" w:sz="0" w:space="0" w:color="auto"/>
      </w:divBdr>
    </w:div>
    <w:div w:id="1397782898">
      <w:bodyDiv w:val="1"/>
      <w:marLeft w:val="0"/>
      <w:marRight w:val="0"/>
      <w:marTop w:val="0"/>
      <w:marBottom w:val="0"/>
      <w:divBdr>
        <w:top w:val="none" w:sz="0" w:space="0" w:color="auto"/>
        <w:left w:val="none" w:sz="0" w:space="0" w:color="auto"/>
        <w:bottom w:val="none" w:sz="0" w:space="0" w:color="auto"/>
        <w:right w:val="none" w:sz="0" w:space="0" w:color="auto"/>
      </w:divBdr>
    </w:div>
    <w:div w:id="1404837431">
      <w:bodyDiv w:val="1"/>
      <w:marLeft w:val="0"/>
      <w:marRight w:val="0"/>
      <w:marTop w:val="0"/>
      <w:marBottom w:val="0"/>
      <w:divBdr>
        <w:top w:val="none" w:sz="0" w:space="0" w:color="auto"/>
        <w:left w:val="none" w:sz="0" w:space="0" w:color="auto"/>
        <w:bottom w:val="none" w:sz="0" w:space="0" w:color="auto"/>
        <w:right w:val="none" w:sz="0" w:space="0" w:color="auto"/>
      </w:divBdr>
    </w:div>
    <w:div w:id="1427534636">
      <w:bodyDiv w:val="1"/>
      <w:marLeft w:val="0"/>
      <w:marRight w:val="0"/>
      <w:marTop w:val="0"/>
      <w:marBottom w:val="0"/>
      <w:divBdr>
        <w:top w:val="none" w:sz="0" w:space="0" w:color="auto"/>
        <w:left w:val="none" w:sz="0" w:space="0" w:color="auto"/>
        <w:bottom w:val="none" w:sz="0" w:space="0" w:color="auto"/>
        <w:right w:val="none" w:sz="0" w:space="0" w:color="auto"/>
      </w:divBdr>
    </w:div>
    <w:div w:id="1443114857">
      <w:bodyDiv w:val="1"/>
      <w:marLeft w:val="0"/>
      <w:marRight w:val="0"/>
      <w:marTop w:val="0"/>
      <w:marBottom w:val="0"/>
      <w:divBdr>
        <w:top w:val="none" w:sz="0" w:space="0" w:color="auto"/>
        <w:left w:val="none" w:sz="0" w:space="0" w:color="auto"/>
        <w:bottom w:val="none" w:sz="0" w:space="0" w:color="auto"/>
        <w:right w:val="none" w:sz="0" w:space="0" w:color="auto"/>
      </w:divBdr>
    </w:div>
    <w:div w:id="1443958907">
      <w:bodyDiv w:val="1"/>
      <w:marLeft w:val="0"/>
      <w:marRight w:val="0"/>
      <w:marTop w:val="0"/>
      <w:marBottom w:val="0"/>
      <w:divBdr>
        <w:top w:val="none" w:sz="0" w:space="0" w:color="auto"/>
        <w:left w:val="none" w:sz="0" w:space="0" w:color="auto"/>
        <w:bottom w:val="none" w:sz="0" w:space="0" w:color="auto"/>
        <w:right w:val="none" w:sz="0" w:space="0" w:color="auto"/>
      </w:divBdr>
    </w:div>
    <w:div w:id="1488743795">
      <w:bodyDiv w:val="1"/>
      <w:marLeft w:val="0"/>
      <w:marRight w:val="0"/>
      <w:marTop w:val="0"/>
      <w:marBottom w:val="0"/>
      <w:divBdr>
        <w:top w:val="none" w:sz="0" w:space="0" w:color="auto"/>
        <w:left w:val="none" w:sz="0" w:space="0" w:color="auto"/>
        <w:bottom w:val="none" w:sz="0" w:space="0" w:color="auto"/>
        <w:right w:val="none" w:sz="0" w:space="0" w:color="auto"/>
      </w:divBdr>
    </w:div>
    <w:div w:id="1496728390">
      <w:bodyDiv w:val="1"/>
      <w:marLeft w:val="0"/>
      <w:marRight w:val="0"/>
      <w:marTop w:val="0"/>
      <w:marBottom w:val="0"/>
      <w:divBdr>
        <w:top w:val="none" w:sz="0" w:space="0" w:color="auto"/>
        <w:left w:val="none" w:sz="0" w:space="0" w:color="auto"/>
        <w:bottom w:val="none" w:sz="0" w:space="0" w:color="auto"/>
        <w:right w:val="none" w:sz="0" w:space="0" w:color="auto"/>
      </w:divBdr>
    </w:div>
    <w:div w:id="1537740418">
      <w:bodyDiv w:val="1"/>
      <w:marLeft w:val="0"/>
      <w:marRight w:val="0"/>
      <w:marTop w:val="0"/>
      <w:marBottom w:val="0"/>
      <w:divBdr>
        <w:top w:val="none" w:sz="0" w:space="0" w:color="auto"/>
        <w:left w:val="none" w:sz="0" w:space="0" w:color="auto"/>
        <w:bottom w:val="none" w:sz="0" w:space="0" w:color="auto"/>
        <w:right w:val="none" w:sz="0" w:space="0" w:color="auto"/>
      </w:divBdr>
    </w:div>
    <w:div w:id="1541745038">
      <w:bodyDiv w:val="1"/>
      <w:marLeft w:val="0"/>
      <w:marRight w:val="0"/>
      <w:marTop w:val="0"/>
      <w:marBottom w:val="0"/>
      <w:divBdr>
        <w:top w:val="none" w:sz="0" w:space="0" w:color="auto"/>
        <w:left w:val="none" w:sz="0" w:space="0" w:color="auto"/>
        <w:bottom w:val="none" w:sz="0" w:space="0" w:color="auto"/>
        <w:right w:val="none" w:sz="0" w:space="0" w:color="auto"/>
      </w:divBdr>
    </w:div>
    <w:div w:id="1621956499">
      <w:bodyDiv w:val="1"/>
      <w:marLeft w:val="0"/>
      <w:marRight w:val="0"/>
      <w:marTop w:val="0"/>
      <w:marBottom w:val="0"/>
      <w:divBdr>
        <w:top w:val="none" w:sz="0" w:space="0" w:color="auto"/>
        <w:left w:val="none" w:sz="0" w:space="0" w:color="auto"/>
        <w:bottom w:val="none" w:sz="0" w:space="0" w:color="auto"/>
        <w:right w:val="none" w:sz="0" w:space="0" w:color="auto"/>
      </w:divBdr>
    </w:div>
    <w:div w:id="1658460415">
      <w:bodyDiv w:val="1"/>
      <w:marLeft w:val="0"/>
      <w:marRight w:val="0"/>
      <w:marTop w:val="0"/>
      <w:marBottom w:val="0"/>
      <w:divBdr>
        <w:top w:val="none" w:sz="0" w:space="0" w:color="auto"/>
        <w:left w:val="none" w:sz="0" w:space="0" w:color="auto"/>
        <w:bottom w:val="none" w:sz="0" w:space="0" w:color="auto"/>
        <w:right w:val="none" w:sz="0" w:space="0" w:color="auto"/>
      </w:divBdr>
    </w:div>
    <w:div w:id="1677269882">
      <w:bodyDiv w:val="1"/>
      <w:marLeft w:val="0"/>
      <w:marRight w:val="0"/>
      <w:marTop w:val="0"/>
      <w:marBottom w:val="0"/>
      <w:divBdr>
        <w:top w:val="none" w:sz="0" w:space="0" w:color="auto"/>
        <w:left w:val="none" w:sz="0" w:space="0" w:color="auto"/>
        <w:bottom w:val="none" w:sz="0" w:space="0" w:color="auto"/>
        <w:right w:val="none" w:sz="0" w:space="0" w:color="auto"/>
      </w:divBdr>
    </w:div>
    <w:div w:id="1679575187">
      <w:bodyDiv w:val="1"/>
      <w:marLeft w:val="0"/>
      <w:marRight w:val="0"/>
      <w:marTop w:val="0"/>
      <w:marBottom w:val="0"/>
      <w:divBdr>
        <w:top w:val="none" w:sz="0" w:space="0" w:color="auto"/>
        <w:left w:val="none" w:sz="0" w:space="0" w:color="auto"/>
        <w:bottom w:val="none" w:sz="0" w:space="0" w:color="auto"/>
        <w:right w:val="none" w:sz="0" w:space="0" w:color="auto"/>
      </w:divBdr>
    </w:div>
    <w:div w:id="1686320890">
      <w:bodyDiv w:val="1"/>
      <w:marLeft w:val="0"/>
      <w:marRight w:val="0"/>
      <w:marTop w:val="0"/>
      <w:marBottom w:val="0"/>
      <w:divBdr>
        <w:top w:val="none" w:sz="0" w:space="0" w:color="auto"/>
        <w:left w:val="none" w:sz="0" w:space="0" w:color="auto"/>
        <w:bottom w:val="none" w:sz="0" w:space="0" w:color="auto"/>
        <w:right w:val="none" w:sz="0" w:space="0" w:color="auto"/>
      </w:divBdr>
    </w:div>
    <w:div w:id="1697386365">
      <w:bodyDiv w:val="1"/>
      <w:marLeft w:val="0"/>
      <w:marRight w:val="0"/>
      <w:marTop w:val="0"/>
      <w:marBottom w:val="0"/>
      <w:divBdr>
        <w:top w:val="none" w:sz="0" w:space="0" w:color="auto"/>
        <w:left w:val="none" w:sz="0" w:space="0" w:color="auto"/>
        <w:bottom w:val="none" w:sz="0" w:space="0" w:color="auto"/>
        <w:right w:val="none" w:sz="0" w:space="0" w:color="auto"/>
      </w:divBdr>
    </w:div>
    <w:div w:id="1713193639">
      <w:bodyDiv w:val="1"/>
      <w:marLeft w:val="0"/>
      <w:marRight w:val="0"/>
      <w:marTop w:val="0"/>
      <w:marBottom w:val="0"/>
      <w:divBdr>
        <w:top w:val="none" w:sz="0" w:space="0" w:color="auto"/>
        <w:left w:val="none" w:sz="0" w:space="0" w:color="auto"/>
        <w:bottom w:val="none" w:sz="0" w:space="0" w:color="auto"/>
        <w:right w:val="none" w:sz="0" w:space="0" w:color="auto"/>
      </w:divBdr>
    </w:div>
    <w:div w:id="1762294702">
      <w:bodyDiv w:val="1"/>
      <w:marLeft w:val="0"/>
      <w:marRight w:val="0"/>
      <w:marTop w:val="0"/>
      <w:marBottom w:val="0"/>
      <w:divBdr>
        <w:top w:val="none" w:sz="0" w:space="0" w:color="auto"/>
        <w:left w:val="none" w:sz="0" w:space="0" w:color="auto"/>
        <w:bottom w:val="none" w:sz="0" w:space="0" w:color="auto"/>
        <w:right w:val="none" w:sz="0" w:space="0" w:color="auto"/>
      </w:divBdr>
    </w:div>
    <w:div w:id="1770588921">
      <w:bodyDiv w:val="1"/>
      <w:marLeft w:val="0"/>
      <w:marRight w:val="0"/>
      <w:marTop w:val="0"/>
      <w:marBottom w:val="0"/>
      <w:divBdr>
        <w:top w:val="none" w:sz="0" w:space="0" w:color="auto"/>
        <w:left w:val="none" w:sz="0" w:space="0" w:color="auto"/>
        <w:bottom w:val="none" w:sz="0" w:space="0" w:color="auto"/>
        <w:right w:val="none" w:sz="0" w:space="0" w:color="auto"/>
      </w:divBdr>
    </w:div>
    <w:div w:id="1774933910">
      <w:bodyDiv w:val="1"/>
      <w:marLeft w:val="0"/>
      <w:marRight w:val="0"/>
      <w:marTop w:val="0"/>
      <w:marBottom w:val="0"/>
      <w:divBdr>
        <w:top w:val="none" w:sz="0" w:space="0" w:color="auto"/>
        <w:left w:val="none" w:sz="0" w:space="0" w:color="auto"/>
        <w:bottom w:val="none" w:sz="0" w:space="0" w:color="auto"/>
        <w:right w:val="none" w:sz="0" w:space="0" w:color="auto"/>
      </w:divBdr>
    </w:div>
    <w:div w:id="1787387339">
      <w:bodyDiv w:val="1"/>
      <w:marLeft w:val="0"/>
      <w:marRight w:val="0"/>
      <w:marTop w:val="0"/>
      <w:marBottom w:val="0"/>
      <w:divBdr>
        <w:top w:val="none" w:sz="0" w:space="0" w:color="auto"/>
        <w:left w:val="none" w:sz="0" w:space="0" w:color="auto"/>
        <w:bottom w:val="none" w:sz="0" w:space="0" w:color="auto"/>
        <w:right w:val="none" w:sz="0" w:space="0" w:color="auto"/>
      </w:divBdr>
    </w:div>
    <w:div w:id="1848521073">
      <w:bodyDiv w:val="1"/>
      <w:marLeft w:val="0"/>
      <w:marRight w:val="0"/>
      <w:marTop w:val="0"/>
      <w:marBottom w:val="0"/>
      <w:divBdr>
        <w:top w:val="none" w:sz="0" w:space="0" w:color="auto"/>
        <w:left w:val="none" w:sz="0" w:space="0" w:color="auto"/>
        <w:bottom w:val="none" w:sz="0" w:space="0" w:color="auto"/>
        <w:right w:val="none" w:sz="0" w:space="0" w:color="auto"/>
      </w:divBdr>
    </w:div>
    <w:div w:id="1856069257">
      <w:bodyDiv w:val="1"/>
      <w:marLeft w:val="0"/>
      <w:marRight w:val="0"/>
      <w:marTop w:val="0"/>
      <w:marBottom w:val="0"/>
      <w:divBdr>
        <w:top w:val="none" w:sz="0" w:space="0" w:color="auto"/>
        <w:left w:val="none" w:sz="0" w:space="0" w:color="auto"/>
        <w:bottom w:val="none" w:sz="0" w:space="0" w:color="auto"/>
        <w:right w:val="none" w:sz="0" w:space="0" w:color="auto"/>
      </w:divBdr>
    </w:div>
    <w:div w:id="1863400170">
      <w:bodyDiv w:val="1"/>
      <w:marLeft w:val="0"/>
      <w:marRight w:val="0"/>
      <w:marTop w:val="0"/>
      <w:marBottom w:val="0"/>
      <w:divBdr>
        <w:top w:val="none" w:sz="0" w:space="0" w:color="auto"/>
        <w:left w:val="none" w:sz="0" w:space="0" w:color="auto"/>
        <w:bottom w:val="none" w:sz="0" w:space="0" w:color="auto"/>
        <w:right w:val="none" w:sz="0" w:space="0" w:color="auto"/>
      </w:divBdr>
    </w:div>
    <w:div w:id="1887571549">
      <w:bodyDiv w:val="1"/>
      <w:marLeft w:val="0"/>
      <w:marRight w:val="0"/>
      <w:marTop w:val="0"/>
      <w:marBottom w:val="0"/>
      <w:divBdr>
        <w:top w:val="none" w:sz="0" w:space="0" w:color="auto"/>
        <w:left w:val="none" w:sz="0" w:space="0" w:color="auto"/>
        <w:bottom w:val="none" w:sz="0" w:space="0" w:color="auto"/>
        <w:right w:val="none" w:sz="0" w:space="0" w:color="auto"/>
      </w:divBdr>
    </w:div>
    <w:div w:id="1920675261">
      <w:bodyDiv w:val="1"/>
      <w:marLeft w:val="0"/>
      <w:marRight w:val="0"/>
      <w:marTop w:val="0"/>
      <w:marBottom w:val="0"/>
      <w:divBdr>
        <w:top w:val="none" w:sz="0" w:space="0" w:color="auto"/>
        <w:left w:val="none" w:sz="0" w:space="0" w:color="auto"/>
        <w:bottom w:val="none" w:sz="0" w:space="0" w:color="auto"/>
        <w:right w:val="none" w:sz="0" w:space="0" w:color="auto"/>
      </w:divBdr>
    </w:div>
    <w:div w:id="1930038922">
      <w:bodyDiv w:val="1"/>
      <w:marLeft w:val="0"/>
      <w:marRight w:val="0"/>
      <w:marTop w:val="0"/>
      <w:marBottom w:val="0"/>
      <w:divBdr>
        <w:top w:val="none" w:sz="0" w:space="0" w:color="auto"/>
        <w:left w:val="none" w:sz="0" w:space="0" w:color="auto"/>
        <w:bottom w:val="none" w:sz="0" w:space="0" w:color="auto"/>
        <w:right w:val="none" w:sz="0" w:space="0" w:color="auto"/>
      </w:divBdr>
    </w:div>
    <w:div w:id="1938052416">
      <w:bodyDiv w:val="1"/>
      <w:marLeft w:val="0"/>
      <w:marRight w:val="0"/>
      <w:marTop w:val="0"/>
      <w:marBottom w:val="0"/>
      <w:divBdr>
        <w:top w:val="none" w:sz="0" w:space="0" w:color="auto"/>
        <w:left w:val="none" w:sz="0" w:space="0" w:color="auto"/>
        <w:bottom w:val="none" w:sz="0" w:space="0" w:color="auto"/>
        <w:right w:val="none" w:sz="0" w:space="0" w:color="auto"/>
      </w:divBdr>
    </w:div>
    <w:div w:id="1940018361">
      <w:bodyDiv w:val="1"/>
      <w:marLeft w:val="0"/>
      <w:marRight w:val="0"/>
      <w:marTop w:val="0"/>
      <w:marBottom w:val="0"/>
      <w:divBdr>
        <w:top w:val="none" w:sz="0" w:space="0" w:color="auto"/>
        <w:left w:val="none" w:sz="0" w:space="0" w:color="auto"/>
        <w:bottom w:val="none" w:sz="0" w:space="0" w:color="auto"/>
        <w:right w:val="none" w:sz="0" w:space="0" w:color="auto"/>
      </w:divBdr>
    </w:div>
    <w:div w:id="1945262263">
      <w:bodyDiv w:val="1"/>
      <w:marLeft w:val="0"/>
      <w:marRight w:val="0"/>
      <w:marTop w:val="0"/>
      <w:marBottom w:val="0"/>
      <w:divBdr>
        <w:top w:val="none" w:sz="0" w:space="0" w:color="auto"/>
        <w:left w:val="none" w:sz="0" w:space="0" w:color="auto"/>
        <w:bottom w:val="none" w:sz="0" w:space="0" w:color="auto"/>
        <w:right w:val="none" w:sz="0" w:space="0" w:color="auto"/>
      </w:divBdr>
    </w:div>
    <w:div w:id="1982727013">
      <w:bodyDiv w:val="1"/>
      <w:marLeft w:val="0"/>
      <w:marRight w:val="0"/>
      <w:marTop w:val="0"/>
      <w:marBottom w:val="0"/>
      <w:divBdr>
        <w:top w:val="none" w:sz="0" w:space="0" w:color="auto"/>
        <w:left w:val="none" w:sz="0" w:space="0" w:color="auto"/>
        <w:bottom w:val="none" w:sz="0" w:space="0" w:color="auto"/>
        <w:right w:val="none" w:sz="0" w:space="0" w:color="auto"/>
      </w:divBdr>
    </w:div>
    <w:div w:id="1991791181">
      <w:bodyDiv w:val="1"/>
      <w:marLeft w:val="0"/>
      <w:marRight w:val="0"/>
      <w:marTop w:val="0"/>
      <w:marBottom w:val="0"/>
      <w:divBdr>
        <w:top w:val="none" w:sz="0" w:space="0" w:color="auto"/>
        <w:left w:val="none" w:sz="0" w:space="0" w:color="auto"/>
        <w:bottom w:val="none" w:sz="0" w:space="0" w:color="auto"/>
        <w:right w:val="none" w:sz="0" w:space="0" w:color="auto"/>
      </w:divBdr>
    </w:div>
    <w:div w:id="2017001842">
      <w:bodyDiv w:val="1"/>
      <w:marLeft w:val="0"/>
      <w:marRight w:val="0"/>
      <w:marTop w:val="0"/>
      <w:marBottom w:val="0"/>
      <w:divBdr>
        <w:top w:val="none" w:sz="0" w:space="0" w:color="auto"/>
        <w:left w:val="none" w:sz="0" w:space="0" w:color="auto"/>
        <w:bottom w:val="none" w:sz="0" w:space="0" w:color="auto"/>
        <w:right w:val="none" w:sz="0" w:space="0" w:color="auto"/>
      </w:divBdr>
    </w:div>
    <w:div w:id="2040811740">
      <w:bodyDiv w:val="1"/>
      <w:marLeft w:val="0"/>
      <w:marRight w:val="0"/>
      <w:marTop w:val="0"/>
      <w:marBottom w:val="0"/>
      <w:divBdr>
        <w:top w:val="none" w:sz="0" w:space="0" w:color="auto"/>
        <w:left w:val="none" w:sz="0" w:space="0" w:color="auto"/>
        <w:bottom w:val="none" w:sz="0" w:space="0" w:color="auto"/>
        <w:right w:val="none" w:sz="0" w:space="0" w:color="auto"/>
      </w:divBdr>
    </w:div>
    <w:div w:id="2050572074">
      <w:bodyDiv w:val="1"/>
      <w:marLeft w:val="0"/>
      <w:marRight w:val="0"/>
      <w:marTop w:val="0"/>
      <w:marBottom w:val="0"/>
      <w:divBdr>
        <w:top w:val="none" w:sz="0" w:space="0" w:color="auto"/>
        <w:left w:val="none" w:sz="0" w:space="0" w:color="auto"/>
        <w:bottom w:val="none" w:sz="0" w:space="0" w:color="auto"/>
        <w:right w:val="none" w:sz="0" w:space="0" w:color="auto"/>
      </w:divBdr>
    </w:div>
    <w:div w:id="2053457395">
      <w:bodyDiv w:val="1"/>
      <w:marLeft w:val="0"/>
      <w:marRight w:val="0"/>
      <w:marTop w:val="0"/>
      <w:marBottom w:val="0"/>
      <w:divBdr>
        <w:top w:val="none" w:sz="0" w:space="0" w:color="auto"/>
        <w:left w:val="none" w:sz="0" w:space="0" w:color="auto"/>
        <w:bottom w:val="none" w:sz="0" w:space="0" w:color="auto"/>
        <w:right w:val="none" w:sz="0" w:space="0" w:color="auto"/>
      </w:divBdr>
    </w:div>
    <w:div w:id="2066298320">
      <w:bodyDiv w:val="1"/>
      <w:marLeft w:val="0"/>
      <w:marRight w:val="0"/>
      <w:marTop w:val="0"/>
      <w:marBottom w:val="0"/>
      <w:divBdr>
        <w:top w:val="none" w:sz="0" w:space="0" w:color="auto"/>
        <w:left w:val="none" w:sz="0" w:space="0" w:color="auto"/>
        <w:bottom w:val="none" w:sz="0" w:space="0" w:color="auto"/>
        <w:right w:val="none" w:sz="0" w:space="0" w:color="auto"/>
      </w:divBdr>
    </w:div>
    <w:div w:id="2066752498">
      <w:bodyDiv w:val="1"/>
      <w:marLeft w:val="0"/>
      <w:marRight w:val="0"/>
      <w:marTop w:val="0"/>
      <w:marBottom w:val="0"/>
      <w:divBdr>
        <w:top w:val="none" w:sz="0" w:space="0" w:color="auto"/>
        <w:left w:val="none" w:sz="0" w:space="0" w:color="auto"/>
        <w:bottom w:val="none" w:sz="0" w:space="0" w:color="auto"/>
        <w:right w:val="none" w:sz="0" w:space="0" w:color="auto"/>
      </w:divBdr>
    </w:div>
    <w:div w:id="2095130615">
      <w:bodyDiv w:val="1"/>
      <w:marLeft w:val="0"/>
      <w:marRight w:val="0"/>
      <w:marTop w:val="0"/>
      <w:marBottom w:val="0"/>
      <w:divBdr>
        <w:top w:val="none" w:sz="0" w:space="0" w:color="auto"/>
        <w:left w:val="none" w:sz="0" w:space="0" w:color="auto"/>
        <w:bottom w:val="none" w:sz="0" w:space="0" w:color="auto"/>
        <w:right w:val="none" w:sz="0" w:space="0" w:color="auto"/>
      </w:divBdr>
    </w:div>
    <w:div w:id="2099130666">
      <w:bodyDiv w:val="1"/>
      <w:marLeft w:val="0"/>
      <w:marRight w:val="0"/>
      <w:marTop w:val="0"/>
      <w:marBottom w:val="0"/>
      <w:divBdr>
        <w:top w:val="none" w:sz="0" w:space="0" w:color="auto"/>
        <w:left w:val="none" w:sz="0" w:space="0" w:color="auto"/>
        <w:bottom w:val="none" w:sz="0" w:space="0" w:color="auto"/>
        <w:right w:val="none" w:sz="0" w:space="0" w:color="auto"/>
      </w:divBdr>
    </w:div>
    <w:div w:id="2101557442">
      <w:bodyDiv w:val="1"/>
      <w:marLeft w:val="0"/>
      <w:marRight w:val="0"/>
      <w:marTop w:val="0"/>
      <w:marBottom w:val="0"/>
      <w:divBdr>
        <w:top w:val="none" w:sz="0" w:space="0" w:color="auto"/>
        <w:left w:val="none" w:sz="0" w:space="0" w:color="auto"/>
        <w:bottom w:val="none" w:sz="0" w:space="0" w:color="auto"/>
        <w:right w:val="none" w:sz="0" w:space="0" w:color="auto"/>
      </w:divBdr>
    </w:div>
    <w:div w:id="2112511498">
      <w:bodyDiv w:val="1"/>
      <w:marLeft w:val="0"/>
      <w:marRight w:val="0"/>
      <w:marTop w:val="0"/>
      <w:marBottom w:val="0"/>
      <w:divBdr>
        <w:top w:val="none" w:sz="0" w:space="0" w:color="auto"/>
        <w:left w:val="none" w:sz="0" w:space="0" w:color="auto"/>
        <w:bottom w:val="none" w:sz="0" w:space="0" w:color="auto"/>
        <w:right w:val="none" w:sz="0" w:space="0" w:color="auto"/>
      </w:divBdr>
    </w:div>
    <w:div w:id="2117753657">
      <w:bodyDiv w:val="1"/>
      <w:marLeft w:val="0"/>
      <w:marRight w:val="0"/>
      <w:marTop w:val="0"/>
      <w:marBottom w:val="0"/>
      <w:divBdr>
        <w:top w:val="none" w:sz="0" w:space="0" w:color="auto"/>
        <w:left w:val="none" w:sz="0" w:space="0" w:color="auto"/>
        <w:bottom w:val="none" w:sz="0" w:space="0" w:color="auto"/>
        <w:right w:val="none" w:sz="0" w:space="0" w:color="auto"/>
      </w:divBdr>
    </w:div>
    <w:div w:id="21214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54B8-E2E9-459C-BA98-3DDDB3A2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41</Pages>
  <Words>11445</Words>
  <Characters>65240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dc:creator>
  <cp:lastModifiedBy>User 1</cp:lastModifiedBy>
  <cp:revision>85</cp:revision>
  <cp:lastPrinted>2022-07-05T09:27:00Z</cp:lastPrinted>
  <dcterms:created xsi:type="dcterms:W3CDTF">2021-07-02T07:02:00Z</dcterms:created>
  <dcterms:modified xsi:type="dcterms:W3CDTF">2025-10-29T10:22:00Z</dcterms:modified>
</cp:coreProperties>
</file>